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outlineLvl w:val="0"/>
        <w:rPr>
          <w:rFonts w:ascii="PingFang SC" w:hAnsi="PingFang SC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kern w:val="36"/>
          <w:sz w:val="30"/>
          <w:szCs w:val="30"/>
        </w:rPr>
      </w:pPr>
      <w:r>
        <w:rPr>
          <w:rFonts w:ascii="PingFang SC" w:hAnsi="PingFang SC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kern w:val="36"/>
          <w:sz w:val="30"/>
          <w:szCs w:val="30"/>
        </w:rPr>
        <w:t>大城县财政局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outlineLvl w:val="0"/>
        <w:rPr>
          <w:rFonts w:ascii="PingFang SC" w:hAnsi="PingFang SC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kern w:val="36"/>
          <w:sz w:val="30"/>
          <w:szCs w:val="30"/>
        </w:rPr>
      </w:pPr>
      <w:r>
        <w:rPr>
          <w:rFonts w:ascii="PingFang SC" w:hAnsi="PingFang SC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kern w:val="36"/>
          <w:sz w:val="30"/>
          <w:szCs w:val="30"/>
        </w:rPr>
        <w:t>关于发布违规收费摊派问题举报方式的公告</w:t>
      </w:r>
    </w:p>
    <w:p>
      <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</w:p>
    <w:p>
      <w:pPr>
        <w:ind w:left="0" w:firstLine="240" w:firstLineChars="100"/>
        <w:rPr>
          <w:rFonts w:ascii="PingFang SC" w:hAnsi="PingFang SC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ascii="PingFang SC" w:hAnsi="PingFang SC"/>
          <w:color w:val="000000"/>
          <w:sz w:val="24"/>
          <w:szCs w:val="24"/>
        </w:rPr>
        <w:t>为维护市场主体合法权益，切实严肃财经纪律，严格规范行政执法行为，持续优化营商环境，有效</w:t>
      </w:r>
      <w:r>
        <w:rPr>
          <w:rFonts w:ascii="PingFang SC" w:hAnsi="PingFang SC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  <w:shd w:val="clear" w:color="auto" w:fill="FFFFFF"/>
        </w:rPr>
        <w:t>防范违规收费摊派行为，现</w:t>
      </w:r>
      <w:r>
        <w:rPr>
          <w:rFonts w:ascii="PingFang SC" w:hAnsi="PingFang SC"/>
          <w:color w:val="000000"/>
          <w:sz w:val="24"/>
          <w:szCs w:val="24"/>
        </w:rPr>
        <w:t>就违规收费摊派举报</w:t>
      </w:r>
      <w:r>
        <w:rPr>
          <w:rFonts w:ascii="PingFang SC" w:hAnsi="PingFang SC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  <w:shd w:val="clear" w:color="auto" w:fill="FFFFFF"/>
        </w:rPr>
        <w:t>方式公告如下：</w:t>
      </w:r>
    </w:p>
    <w:p>
      <w:pPr>
        <w:rPr>
          <w:rFonts w:ascii="PingFang SC" w:hAnsi="PingFang SC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PingFang SC" w:hAnsi="PingFang SC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  <w:t>　　</w:t>
      </w:r>
      <w:bookmarkStart w:id="0" w:name="_GoBack"/>
      <w:bookmarkEnd w:id="0"/>
    </w:p>
    <w:p>
      <w:pPr>
        <w:ind w:firstLine="480" w:firstLineChars="200"/>
      </w:pPr>
      <w:r>
        <w:rPr>
          <w:rFonts w:ascii="PingFang SC" w:hAnsi="PingFang SC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  <w:t>举报电话:5522818</w:t>
      </w:r>
    </w:p>
    <w:p>
      <w:pPr>
        <w:ind w:left="0" w:firstLine="240" w:firstLineChars="100"/>
        <w:rPr>
          <w:rFonts w:ascii="PingFang SC" w:hAnsi="PingFang SC"/>
          <w:color w:val="000000"/>
          <w:sz w:val="24"/>
          <w:szCs w:val="24"/>
        </w:rPr>
      </w:pPr>
      <w:r>
        <w:rPr>
          <w:rFonts w:ascii="PingFang SC" w:hAnsi="PingFang SC"/>
          <w:color w:val="000000"/>
          <w:sz w:val="24"/>
          <w:szCs w:val="24"/>
        </w:rPr>
        <w:t>举报邮箱：</w:t>
      </w:r>
      <w:r>
        <w:rPr>
          <w:rFonts w:hint="eastAsia" w:ascii="PingFang SC" w:hAnsi="PingFang SC"/>
          <w:color w:val="000000"/>
          <w:sz w:val="24"/>
          <w:szCs w:val="24"/>
        </w:rPr>
        <w:t>dcsfjc@163.com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4" w:beforeAutospacing="0" w:after="224" w:afterAutospacing="0"/>
        <w:ind w:left="0" w:right="0" w:firstLine="0"/>
        <w:rPr>
          <w:rFonts w:ascii="PingFang SC" w:hAnsi="PingFang SC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PingFang SC" w:hAnsi="PingFang SC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  <w:t>特此公告。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4" w:beforeAutospacing="0" w:after="224" w:afterAutospacing="0"/>
        <w:ind w:left="0" w:right="0" w:firstLine="0"/>
        <w:rPr>
          <w:rFonts w:ascii="PingFang SC" w:hAnsi="PingFang SC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PingFang SC" w:hAnsi="PingFang SC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  <w:t>                  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224" w:beforeAutospacing="0" w:after="224" w:afterAutospacing="0"/>
        <w:ind w:left="0" w:right="0" w:firstLine="0"/>
        <w:jc w:val="right"/>
        <w:rPr>
          <w:rFonts w:ascii="PingFang SC" w:hAnsi="PingFang SC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PingFang SC" w:hAnsi="PingFang SC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  <w:t>                             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  <w:t xml:space="preserve">       </w:t>
      </w:r>
      <w:r>
        <w:rPr>
          <w:rFonts w:ascii="PingFang SC" w:hAnsi="PingFang SC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  <w:t>       大城县财政局     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4" w:beforeAutospacing="0" w:after="224" w:afterAutospacing="0"/>
        <w:ind w:left="0" w:right="0" w:firstLine="0"/>
        <w:jc w:val="right"/>
        <w:rPr>
          <w:rFonts w:ascii="PingFang SC" w:hAnsi="PingFang SC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PingFang SC" w:hAnsi="PingFang SC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  <w:t>                                 202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  <w:t>4</w:t>
      </w:r>
      <w:r>
        <w:rPr>
          <w:rFonts w:ascii="PingFang SC" w:hAnsi="PingFang SC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  <w:t>年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  <w:t>3</w:t>
      </w:r>
      <w:r>
        <w:rPr>
          <w:rFonts w:ascii="PingFang SC" w:hAnsi="PingFang SC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  <w:t>月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  <w:t>20</w:t>
      </w:r>
      <w:r>
        <w:rPr>
          <w:rFonts w:ascii="PingFang SC" w:hAnsi="PingFang SC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  <w:t>日</w:t>
      </w:r>
    </w:p>
    <w:p>
      <w:pPr>
        <w:jc w:val="right"/>
      </w:pPr>
    </w:p>
    <w:sectPr>
      <w:pgSz w:w="11907" w:h="16839"/>
      <w:pgMar w:top="1440" w:right="1800" w:bottom="1440" w:left="1800" w:header="851" w:footer="992" w:gutter="0"/>
      <w:cols w:space="720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 SC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34801816"/>
    <w:rsid w:val="5F8B4E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next w:val="1"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0"/>
    </w:pPr>
    <w:rPr>
      <w:rFonts w:ascii="宋体" w:hAnsi="Times New Roman" w:eastAsia="宋体" w:cs="Times New Roman"/>
      <w:b/>
      <w:snapToGrid/>
      <w:color w:val="auto"/>
      <w:spacing w:val="0"/>
      <w:w w:val="100"/>
      <w:kern w:val="36"/>
      <w:position w:val="0"/>
      <w:sz w:val="48"/>
      <w:szCs w:val="21"/>
      <w:u w:val="none" w:color="auto"/>
      <w:vertAlign w:val="baseline"/>
      <w:lang w:val="en-US" w:eastAsia="zh-CN" w:bidi="ar-SA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styleId="8">
    <w:name w:val="Strong"/>
    <w:uiPriority w:val="0"/>
    <w:rPr>
      <w:b/>
    </w:rPr>
  </w:style>
  <w:style w:type="character" w:styleId="9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151</Words>
  <Characters>198</Characters>
  <Lines>14</Lines>
  <Paragraphs>9</Paragraphs>
  <TotalTime>299</TotalTime>
  <ScaleCrop>false</ScaleCrop>
  <LinksUpToDate>false</LinksUpToDate>
  <CharactersWithSpaces>299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2024-03-27T01:59:00Z</dcterms:created>
  <dc:creator>Administrator</dc:creator>
  <cp:lastModifiedBy>Administrator</cp:lastModifiedBy>
  <cp:lastPrinted>2024-03-27T06:13:00Z</cp:lastPrinted>
  <dcterms:modified xsi:type="dcterms:W3CDTF">2024-03-28T00:55:22Z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A7194582747F47C785823899814C5F44_13</vt:lpwstr>
  </property>
</Properties>
</file>