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w:t>
      </w:r>
      <w:r>
        <w:rPr>
          <w:rFonts w:hint="eastAsia" w:ascii="Times New Roman" w:hAnsi="Times New Roman" w:eastAsia="方正小标宋简体" w:cs="Times New Roman"/>
          <w:sz w:val="44"/>
          <w:szCs w:val="44"/>
          <w:lang w:val="en-US" w:eastAsia="zh-CN"/>
        </w:rPr>
        <w:t>文学艺术界联合会</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2</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文学艺术界联合会</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widowControl/>
        <w:ind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坚持党的基本路线，坚持“二位”方向和“双百” 方针，联合全国文艺工作者。为推进社会主义文化大发展大繁荣作出应有的贡献。抓好文艺队伍建设，培养文艺新人，编辑出版文艺期刊，承办文艺作品展演，组织开展大型文艺活动及不同门类、多种类型的文学艺术研讨、讲座、负责对所属协会、乡镇文艺社团的组织管理，对县级各类文艺社团的资格审查，维护团体会员和广大文艺工作者的合法权益，承办县委、县政府交办的其他事项。</w:t>
      </w:r>
    </w:p>
    <w:p>
      <w:pPr>
        <w:autoSpaceDE w:val="0"/>
        <w:autoSpaceDN w:val="0"/>
        <w:adjustRightInd w:val="0"/>
        <w:spacing w:line="584" w:lineRule="exact"/>
        <w:ind w:left="0"/>
        <w:jc w:val="left"/>
        <w:rPr>
          <w:rFonts w:ascii="Times New Roman" w:hAnsi="Times New Roman" w:eastAsia="楷体_GB2312" w:cs="Times New Roman"/>
          <w:b/>
          <w:sz w:val="32"/>
          <w:szCs w:val="32"/>
        </w:rPr>
      </w:pPr>
    </w:p>
    <w:p>
      <w:pPr>
        <w:autoSpaceDE w:val="0"/>
        <w:autoSpaceDN w:val="0"/>
        <w:adjustRightInd w:val="0"/>
        <w:spacing w:line="584" w:lineRule="exact"/>
        <w:ind w:left="0"/>
        <w:jc w:val="left"/>
        <w:rPr>
          <w:rFonts w:ascii="Times New Roman" w:hAnsi="Times New Roman" w:eastAsia="楷体_GB2312" w:cs="Times New Roman"/>
          <w:b/>
          <w:sz w:val="32"/>
          <w:szCs w:val="32"/>
        </w:rPr>
      </w:pPr>
    </w:p>
    <w:p>
      <w:pPr>
        <w:autoSpaceDE w:val="0"/>
        <w:autoSpaceDN w:val="0"/>
        <w:adjustRightInd w:val="0"/>
        <w:spacing w:line="584" w:lineRule="exact"/>
        <w:ind w:left="0"/>
        <w:jc w:val="left"/>
        <w:rPr>
          <w:rFonts w:ascii="Times New Roman" w:hAnsi="Times New Roman" w:eastAsia="楷体_GB2312" w:cs="Times New Roman"/>
          <w:b/>
          <w:sz w:val="32"/>
          <w:szCs w:val="32"/>
        </w:rPr>
      </w:pPr>
      <w:bookmarkStart w:id="3" w:name="_GoBack"/>
      <w:bookmarkEnd w:id="3"/>
    </w:p>
    <w:p>
      <w:pPr>
        <w:autoSpaceDE w:val="0"/>
        <w:autoSpaceDN w:val="0"/>
        <w:adjustRightInd w:val="0"/>
        <w:spacing w:line="584" w:lineRule="exact"/>
        <w:ind w:left="0"/>
        <w:jc w:val="left"/>
        <w:rPr>
          <w:rFonts w:ascii="Times New Roman" w:hAnsi="Times New Roman" w:eastAsia="楷体_GB2312" w:cs="Times New Roman"/>
          <w:b/>
          <w:sz w:val="32"/>
          <w:szCs w:val="32"/>
        </w:rPr>
      </w:pPr>
    </w:p>
    <w:p>
      <w:pPr>
        <w:autoSpaceDE w:val="0"/>
        <w:autoSpaceDN w:val="0"/>
        <w:adjustRightInd w:val="0"/>
        <w:spacing w:line="584" w:lineRule="exact"/>
        <w:ind w:left="0"/>
        <w:jc w:val="left"/>
        <w:rPr>
          <w:rFonts w:ascii="Times New Roman" w:hAnsi="Times New Roman" w:eastAsia="楷体_GB2312" w:cs="Times New Roman"/>
          <w:b/>
          <w:sz w:val="32"/>
          <w:szCs w:val="32"/>
        </w:rPr>
      </w:pPr>
    </w:p>
    <w:p>
      <w:pPr>
        <w:autoSpaceDE w:val="0"/>
        <w:autoSpaceDN w:val="0"/>
        <w:adjustRightInd w:val="0"/>
        <w:spacing w:line="584" w:lineRule="exact"/>
        <w:ind w:left="0"/>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大城县文学艺术界联合会</w:t>
            </w:r>
          </w:p>
        </w:tc>
        <w:tc>
          <w:tcPr>
            <w:tcW w:w="1134"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行政</w:t>
            </w:r>
          </w:p>
        </w:tc>
        <w:tc>
          <w:tcPr>
            <w:tcW w:w="1276"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正科级</w:t>
            </w:r>
          </w:p>
        </w:tc>
        <w:tc>
          <w:tcPr>
            <w:tcW w:w="2902"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文学艺术界联合会</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183.16</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183.16</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widowControl/>
        <w:ind w:firstLine="640" w:firstLineChars="200"/>
        <w:jc w:val="left"/>
        <w:rPr>
          <w:rFonts w:hint="eastAsia" w:ascii="Times New Roman" w:hAnsi="Times New Roman" w:eastAsia="仿宋_GB2312" w:cs="Times New Roman"/>
          <w:bCs/>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我</w:t>
      </w:r>
      <w:r>
        <w:rPr>
          <w:rFonts w:hint="eastAsia" w:ascii="Times New Roman" w:hAnsi="Times New Roman" w:eastAsia="仿宋_GB2312" w:cs="Times New Roman"/>
          <w:sz w:val="32"/>
          <w:szCs w:val="32"/>
          <w:lang w:val="en-US" w:eastAsia="zh-CN"/>
        </w:rPr>
        <w:t>单位2022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183.16</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71.16</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64.56</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6.6</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112</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bCs/>
          <w:sz w:val="32"/>
          <w:szCs w:val="32"/>
        </w:rPr>
        <w:t>文艺联络、传统或重大节日主题活动经费</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研讨推介经费</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作品编纂出版印刷费用</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京津冀艺术交流经费</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编辑出版《大城县历史文化文丛》经费</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大城县文联文学艺术馆维护及运行</w:t>
      </w:r>
      <w:r>
        <w:rPr>
          <w:rFonts w:ascii="Times New Roman" w:hAnsi="Times New Roman" w:eastAsia="仿宋_GB2312" w:cs="Times New Roman"/>
          <w:bCs/>
          <w:sz w:val="32"/>
          <w:szCs w:val="32"/>
        </w:rPr>
        <w:t>经费支出。</w:t>
      </w:r>
    </w:p>
    <w:p>
      <w:pPr>
        <w:spacing w:line="584" w:lineRule="exact"/>
        <w:ind w:left="0"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color w:val="C0504D"/>
          <w:sz w:val="32"/>
          <w:szCs w:val="32"/>
          <w:shd w:val="clear" w:color="auto" w:fill="auto"/>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183.16</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lang w:val="en-US" w:eastAsia="zh-CN"/>
        </w:rPr>
        <w:t>减少46.86</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1.64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人员类项目</w:t>
      </w:r>
      <w:r>
        <w:rPr>
          <w:rFonts w:ascii="Times New Roman" w:hAnsi="Times New Roman" w:eastAsia="仿宋_GB2312" w:cs="Times New Roman"/>
          <w:sz w:val="32"/>
          <w:szCs w:val="32"/>
        </w:rPr>
        <w:t>支出；</w:t>
      </w:r>
      <w:r>
        <w:rPr>
          <w:rFonts w:ascii="Times New Roman" w:hAnsi="Times New Roman" w:eastAsia="仿宋_GB2312" w:cs="Times New Roman"/>
          <w:color w:val="auto"/>
          <w:sz w:val="32"/>
          <w:szCs w:val="32"/>
          <w:shd w:val="clear" w:color="auto" w:fill="auto"/>
        </w:rPr>
        <w:t>项目支出</w:t>
      </w:r>
      <w:r>
        <w:rPr>
          <w:rFonts w:hint="eastAsia" w:ascii="Times New Roman" w:hAnsi="Times New Roman" w:eastAsia="仿宋_GB2312" w:cs="Times New Roman"/>
          <w:color w:val="auto"/>
          <w:sz w:val="32"/>
          <w:szCs w:val="32"/>
          <w:shd w:val="clear" w:color="auto" w:fill="auto"/>
          <w:lang w:val="en-US" w:eastAsia="zh-CN"/>
        </w:rPr>
        <w:t>减少48.5</w:t>
      </w:r>
      <w:r>
        <w:rPr>
          <w:rFonts w:ascii="Times New Roman" w:hAnsi="Times New Roman" w:eastAsia="仿宋_GB2312" w:cs="Times New Roman"/>
          <w:color w:val="auto"/>
          <w:sz w:val="32"/>
          <w:szCs w:val="32"/>
          <w:shd w:val="clear" w:color="auto" w:fill="auto"/>
        </w:rPr>
        <w:t>万元，主要为</w:t>
      </w:r>
      <w:r>
        <w:rPr>
          <w:rFonts w:hint="eastAsia" w:ascii="Times New Roman" w:hAnsi="Times New Roman" w:eastAsia="仿宋_GB2312" w:cs="Times New Roman"/>
          <w:color w:val="auto"/>
          <w:sz w:val="32"/>
          <w:szCs w:val="32"/>
          <w:shd w:val="clear" w:color="auto" w:fill="auto"/>
          <w:lang w:val="en-US" w:eastAsia="zh-CN"/>
        </w:rPr>
        <w:t>艺术馆开馆</w:t>
      </w:r>
      <w:r>
        <w:rPr>
          <w:rFonts w:ascii="Times New Roman" w:hAnsi="Times New Roman" w:eastAsia="仿宋_GB2312" w:cs="Times New Roman"/>
          <w:color w:val="auto"/>
          <w:sz w:val="32"/>
          <w:szCs w:val="32"/>
          <w:shd w:val="clear" w:color="auto" w:fill="auto"/>
        </w:rPr>
        <w:t>项目支出</w:t>
      </w:r>
      <w:r>
        <w:rPr>
          <w:rFonts w:hint="eastAsia" w:ascii="Times New Roman" w:hAnsi="Times New Roman" w:eastAsia="仿宋_GB2312" w:cs="Times New Roman"/>
          <w:color w:val="auto"/>
          <w:sz w:val="32"/>
          <w:szCs w:val="32"/>
          <w:shd w:val="clear" w:color="auto" w:fill="auto"/>
          <w:lang w:eastAsia="zh-CN"/>
        </w:rPr>
        <w:t>减少</w:t>
      </w:r>
      <w:r>
        <w:rPr>
          <w:rFonts w:ascii="Times New Roman" w:hAnsi="Times New Roman" w:eastAsia="仿宋_GB2312" w:cs="Times New Roman"/>
          <w:color w:val="auto"/>
          <w:sz w:val="32"/>
          <w:szCs w:val="32"/>
          <w:shd w:val="clear" w:color="auto" w:fill="auto"/>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val="en-US" w:eastAsia="zh-CN"/>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6.6</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val="en-US" w:eastAsia="zh-CN"/>
        </w:rPr>
        <w:t>我部门</w:t>
      </w:r>
      <w:r>
        <w:rPr>
          <w:rFonts w:ascii="Times New Roman" w:hAnsi="Times New Roman" w:eastAsia="仿宋_GB2312" w:cs="Times New Roman"/>
          <w:sz w:val="32"/>
          <w:szCs w:val="32"/>
        </w:rPr>
        <w:t>办公区的日常维修、办公用费、</w:t>
      </w:r>
      <w:r>
        <w:rPr>
          <w:rFonts w:hint="eastAsia" w:ascii="Times New Roman" w:hAnsi="Times New Roman" w:eastAsia="仿宋_GB2312" w:cs="Times New Roman"/>
          <w:sz w:val="32"/>
          <w:szCs w:val="32"/>
          <w:lang w:val="en-US" w:eastAsia="zh-CN"/>
        </w:rPr>
        <w:t>邮电费</w:t>
      </w:r>
      <w:r>
        <w:rPr>
          <w:rFonts w:ascii="Times New Roman" w:hAnsi="Times New Roman" w:eastAsia="仿宋_GB2312" w:cs="Times New Roman"/>
          <w:sz w:val="32"/>
          <w:szCs w:val="32"/>
        </w:rPr>
        <w:t>费、</w:t>
      </w:r>
      <w:r>
        <w:rPr>
          <w:rFonts w:hint="eastAsia" w:ascii="Times New Roman" w:hAnsi="Times New Roman" w:eastAsia="仿宋_GB2312" w:cs="Times New Roman"/>
          <w:sz w:val="32"/>
          <w:szCs w:val="32"/>
          <w:lang w:val="en-US" w:eastAsia="zh-CN"/>
        </w:rPr>
        <w:t>工会经</w:t>
      </w:r>
      <w:r>
        <w:rPr>
          <w:rFonts w:ascii="Times New Roman" w:hAnsi="Times New Roman" w:eastAsia="仿宋_GB2312" w:cs="Times New Roman"/>
          <w:sz w:val="32"/>
          <w:szCs w:val="32"/>
        </w:rPr>
        <w:t>费</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福利费</w:t>
      </w:r>
      <w:r>
        <w:rPr>
          <w:rFonts w:ascii="Times New Roman" w:hAnsi="Times New Roman" w:eastAsia="仿宋_GB2312" w:cs="Times New Roman"/>
          <w:sz w:val="32"/>
          <w:szCs w:val="32"/>
        </w:rPr>
        <w:t>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val="en-US" w:eastAsia="zh-CN"/>
        </w:rPr>
        <w:t>部门</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3.00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lang w:val="en-US" w:eastAsia="zh-CN"/>
        </w:rPr>
        <w:t>持平</w:t>
      </w:r>
      <w:r>
        <w:rPr>
          <w:rFonts w:ascii="Times New Roman" w:hAnsi="Times New Roman" w:eastAsia="仿宋_GB2312" w:cs="Times New Roman"/>
          <w:sz w:val="32"/>
          <w:szCs w:val="32"/>
          <w:lang w:val="en-US" w:eastAsia="zh-CN"/>
        </w:rPr>
        <w:t>，无增减变化。</w:t>
      </w:r>
    </w:p>
    <w:p>
      <w:pPr>
        <w:autoSpaceDE w:val="0"/>
        <w:autoSpaceDN w:val="0"/>
        <w:adjustRightInd w:val="0"/>
        <w:spacing w:line="584" w:lineRule="exact"/>
        <w:ind w:left="197" w:leftChars="94" w:firstLine="640" w:firstLineChars="200"/>
        <w:jc w:val="left"/>
        <w:rPr>
          <w:rFonts w:hint="eastAsia" w:ascii="Times New Roman" w:hAnsi="Times New Roman" w:eastAsia="黑体" w:cs="Times New Roman"/>
          <w:color w:val="auto"/>
          <w:sz w:val="32"/>
          <w:szCs w:val="32"/>
          <w:shd w:val="clear" w:color="auto" w:fill="auto"/>
          <w:lang w:val="en-US" w:eastAsia="zh-CN"/>
        </w:rPr>
      </w:pPr>
      <w:r>
        <w:rPr>
          <w:rFonts w:hint="eastAsia" w:ascii="Times New Roman" w:hAnsi="Times New Roman" w:eastAsia="黑体" w:cs="Times New Roman"/>
          <w:color w:val="auto"/>
          <w:sz w:val="32"/>
          <w:szCs w:val="32"/>
          <w:shd w:val="clear" w:color="auto" w:fill="auto"/>
          <w:lang w:val="en-US" w:eastAsia="zh-CN"/>
        </w:rPr>
        <w:t>五、绩效预算信息</w:t>
      </w:r>
    </w:p>
    <w:p>
      <w:pPr>
        <w:autoSpaceDE w:val="0"/>
        <w:autoSpaceDN w:val="0"/>
        <w:adjustRightInd w:val="0"/>
        <w:spacing w:line="584" w:lineRule="exact"/>
        <w:ind w:left="197" w:leftChars="94"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widowControl/>
        <w:spacing w:line="60" w:lineRule="atLeast"/>
        <w:ind w:firstLine="640"/>
        <w:jc w:val="left"/>
        <w:rPr>
          <w:rFonts w:hint="eastAsia" w:ascii="仿宋" w:eastAsia="仿宋" w:cs="宋体"/>
          <w:color w:val="000000"/>
          <w:kern w:val="0"/>
          <w:sz w:val="32"/>
          <w:szCs w:val="32"/>
        </w:rPr>
      </w:pPr>
      <w:r>
        <w:rPr>
          <w:rFonts w:hint="eastAsia" w:ascii="仿宋" w:eastAsia="仿宋" w:cs="宋体"/>
          <w:color w:val="000000"/>
          <w:kern w:val="0"/>
          <w:sz w:val="32"/>
          <w:szCs w:val="32"/>
        </w:rPr>
        <w:t>首先，我们要充分发挥文联专业协会多、文艺人才多的优势，以重大节日为契机，找准文联工作的结合点，积极开展一系列主题鲜明、影响广泛的文艺活动。其次，继续解放思想，多渠道推进文化艺术事业的发展  重视文联组织自身建设，注重改进创新，进一步提升文艺工作和文联工作的科学化水平。再有，配合县委、县政府，按照省委宣传部“欢乐城乡、文化惠民”通知精神，继续组织安排下乡演出、农村书画笔会、读书演讲等</w:t>
      </w:r>
      <w:r>
        <w:rPr>
          <w:rFonts w:hint="eastAsia" w:ascii="仿宋" w:eastAsia="仿宋" w:cs="宋体"/>
          <w:color w:val="000000"/>
          <w:kern w:val="0"/>
          <w:sz w:val="32"/>
          <w:szCs w:val="32"/>
          <w:lang w:eastAsia="zh-CN"/>
        </w:rPr>
        <w:t>系列</w:t>
      </w:r>
      <w:r>
        <w:rPr>
          <w:rFonts w:hint="eastAsia" w:ascii="仿宋" w:eastAsia="仿宋" w:cs="宋体"/>
          <w:color w:val="000000"/>
          <w:kern w:val="0"/>
          <w:sz w:val="32"/>
          <w:szCs w:val="32"/>
        </w:rPr>
        <w:t>活动，落实好县委、县政府及省、市文联安排的其他各项工作。总体目标具体如下：</w:t>
      </w:r>
    </w:p>
    <w:p>
      <w:pPr>
        <w:widowControl/>
        <w:ind w:firstLine="640"/>
        <w:jc w:val="left"/>
        <w:rPr>
          <w:rFonts w:hint="eastAsia" w:ascii="仿宋" w:eastAsia="仿宋" w:cs="宋体"/>
          <w:color w:val="000000"/>
          <w:kern w:val="0"/>
          <w:sz w:val="32"/>
          <w:szCs w:val="32"/>
        </w:rPr>
      </w:pPr>
      <w:r>
        <w:rPr>
          <w:rFonts w:hint="eastAsia" w:ascii="仿宋" w:eastAsia="仿宋" w:cs="宋体"/>
          <w:color w:val="000000"/>
          <w:kern w:val="0"/>
          <w:sz w:val="32"/>
          <w:szCs w:val="32"/>
        </w:rPr>
        <w:t>1、推进协会管理科学规范、保障文联正常有序运行，召开联络会议，组织会员活动，加大培训力度，为文艺事业健康快速发展提供组织保障。</w:t>
      </w:r>
    </w:p>
    <w:p>
      <w:pPr>
        <w:widowControl/>
        <w:ind w:firstLine="640"/>
        <w:jc w:val="left"/>
        <w:rPr>
          <w:rFonts w:hint="eastAsia" w:ascii="仿宋" w:eastAsia="仿宋" w:cs="宋体"/>
          <w:color w:val="000000"/>
          <w:kern w:val="0"/>
          <w:sz w:val="32"/>
          <w:szCs w:val="32"/>
        </w:rPr>
      </w:pPr>
      <w:r>
        <w:rPr>
          <w:rFonts w:hint="eastAsia" w:ascii="仿宋" w:eastAsia="仿宋" w:cs="宋体"/>
          <w:color w:val="000000"/>
          <w:kern w:val="0"/>
          <w:sz w:val="32"/>
          <w:szCs w:val="32"/>
        </w:rPr>
        <w:t>2、完善文艺精品扶持和奖励机制，论证确定一批既有本地地域特色，又具备创作空间和社会影响力的题材</w:t>
      </w:r>
    </w:p>
    <w:p>
      <w:pPr>
        <w:widowControl/>
        <w:ind w:firstLine="640"/>
        <w:jc w:val="left"/>
        <w:rPr>
          <w:rFonts w:hint="eastAsia" w:ascii="仿宋" w:eastAsia="仿宋" w:cs="宋体"/>
          <w:color w:val="000000"/>
          <w:kern w:val="0"/>
          <w:sz w:val="32"/>
          <w:szCs w:val="32"/>
        </w:rPr>
      </w:pPr>
      <w:r>
        <w:rPr>
          <w:rFonts w:hint="eastAsia" w:ascii="仿宋" w:eastAsia="仿宋" w:cs="宋体"/>
          <w:color w:val="000000"/>
          <w:kern w:val="0"/>
          <w:sz w:val="32"/>
          <w:szCs w:val="32"/>
        </w:rPr>
        <w:t>3、完成期刊创作，扩大文艺工作的覆盖面和社会影响力。</w:t>
      </w:r>
    </w:p>
    <w:p>
      <w:pPr>
        <w:widowControl/>
        <w:ind w:firstLine="640"/>
        <w:jc w:val="left"/>
        <w:rPr>
          <w:rFonts w:hint="eastAsia" w:ascii="仿宋" w:eastAsia="仿宋" w:cs="宋体"/>
          <w:color w:val="000000"/>
          <w:kern w:val="0"/>
          <w:sz w:val="32"/>
          <w:szCs w:val="32"/>
        </w:rPr>
      </w:pPr>
      <w:r>
        <w:rPr>
          <w:rFonts w:hint="eastAsia" w:ascii="仿宋" w:eastAsia="仿宋" w:cs="宋体"/>
          <w:color w:val="000000"/>
          <w:kern w:val="0"/>
          <w:sz w:val="32"/>
          <w:szCs w:val="32"/>
        </w:rPr>
        <w:t>4、完成文化交流计划，促进县域文化艺术的影响力和美誉度进一步提高。</w:t>
      </w:r>
    </w:p>
    <w:p>
      <w:pPr>
        <w:widowControl/>
        <w:ind w:firstLine="643"/>
        <w:jc w:val="left"/>
        <w:rPr>
          <w:rFonts w:hint="eastAsia" w:ascii="仿宋" w:eastAsia="仿宋" w:cs="宋体"/>
          <w:color w:val="000000"/>
          <w:kern w:val="0"/>
          <w:sz w:val="32"/>
          <w:szCs w:val="32"/>
        </w:rPr>
      </w:pPr>
      <w:r>
        <w:rPr>
          <w:rFonts w:hint="eastAsia" w:ascii="仿宋" w:eastAsia="仿宋" w:cs="宋体"/>
          <w:color w:val="000000"/>
          <w:kern w:val="0"/>
          <w:sz w:val="32"/>
          <w:szCs w:val="32"/>
        </w:rPr>
        <w:t>5、《大城历史文化丛书》出版发行，记载大城县悠久历史文化，对外交流。提高大城文学艺术的新台阶，创作浓厚的文化气息，响应省市各级文化建设的号召。</w:t>
      </w:r>
    </w:p>
    <w:p>
      <w:pPr>
        <w:widowControl/>
        <w:ind w:firstLine="640"/>
        <w:jc w:val="left"/>
        <w:rPr>
          <w:rFonts w:hint="eastAsia" w:ascii="仿宋" w:eastAsia="仿宋" w:cs="宋体"/>
          <w:b/>
          <w:bCs/>
          <w:color w:val="000000"/>
          <w:kern w:val="0"/>
          <w:sz w:val="32"/>
          <w:szCs w:val="32"/>
        </w:rPr>
      </w:pPr>
      <w:r>
        <w:rPr>
          <w:rFonts w:hint="eastAsia" w:ascii="仿宋" w:eastAsia="仿宋" w:cs="宋体"/>
          <w:color w:val="000000"/>
          <w:kern w:val="0"/>
          <w:sz w:val="32"/>
          <w:szCs w:val="32"/>
        </w:rPr>
        <w:t>6、大城县文学艺术馆年久失修，屋顶漏雨、地胶异味太大、墙面颜色杂乱严重影响展览效果，影响正常使用，急需维修改造。艺术馆正常使用产生活动费用，取暖费等运行经费。</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widowControl/>
        <w:ind w:firstLine="800"/>
        <w:jc w:val="left"/>
        <w:rPr>
          <w:rFonts w:hint="eastAsia" w:ascii="仿宋" w:eastAsia="仿宋" w:cs="宋体"/>
          <w:color w:val="000000"/>
          <w:kern w:val="0"/>
          <w:sz w:val="32"/>
          <w:szCs w:val="32"/>
        </w:rPr>
      </w:pPr>
      <w:r>
        <w:rPr>
          <w:rFonts w:hint="eastAsia" w:ascii="仿宋" w:eastAsia="仿宋" w:cs="宋体"/>
          <w:color w:val="000000"/>
          <w:kern w:val="0"/>
          <w:sz w:val="32"/>
          <w:szCs w:val="32"/>
        </w:rPr>
        <w:t>根据每年文联具体工作安排部署，我单位申请了六个项目，根据项目具体实施情况，以及省市县的具体要求，项目的总体绩效目标如下：</w:t>
      </w:r>
    </w:p>
    <w:p>
      <w:pPr>
        <w:widowControl/>
        <w:ind w:firstLine="803" w:firstLineChars="250"/>
        <w:jc w:val="left"/>
        <w:rPr>
          <w:rFonts w:hint="eastAsia" w:ascii="仿宋" w:eastAsia="仿宋" w:cs="宋体"/>
          <w:b/>
          <w:bCs/>
          <w:color w:val="000000"/>
          <w:kern w:val="0"/>
          <w:sz w:val="32"/>
          <w:szCs w:val="32"/>
        </w:rPr>
      </w:pPr>
      <w:r>
        <w:rPr>
          <w:rFonts w:hint="eastAsia" w:ascii="仿宋" w:eastAsia="仿宋" w:cs="宋体"/>
          <w:b/>
          <w:bCs/>
          <w:color w:val="000000"/>
          <w:kern w:val="0"/>
          <w:sz w:val="32"/>
          <w:szCs w:val="32"/>
        </w:rPr>
        <w:t>1、文艺联络、传统或重大节日主题活动经费</w:t>
      </w:r>
    </w:p>
    <w:p>
      <w:pPr>
        <w:widowControl/>
        <w:ind w:firstLine="800" w:firstLineChars="250"/>
        <w:jc w:val="left"/>
        <w:rPr>
          <w:rFonts w:hint="eastAsia" w:ascii="仿宋" w:eastAsia="仿宋" w:cs="宋体"/>
          <w:color w:val="000000"/>
          <w:kern w:val="0"/>
          <w:sz w:val="32"/>
          <w:szCs w:val="32"/>
        </w:rPr>
      </w:pPr>
      <w:r>
        <w:rPr>
          <w:rFonts w:hint="eastAsia" w:ascii="仿宋" w:eastAsia="仿宋" w:cs="宋体"/>
          <w:color w:val="000000"/>
          <w:kern w:val="0"/>
          <w:sz w:val="32"/>
          <w:szCs w:val="32"/>
        </w:rPr>
        <w:t>绩效目标：保障文联正常有序运行，协调各协会各项工作，促进文艺事业蓬勃发展。</w:t>
      </w:r>
    </w:p>
    <w:p>
      <w:pPr>
        <w:widowControl/>
        <w:ind w:firstLine="800" w:firstLineChars="250"/>
        <w:jc w:val="left"/>
        <w:rPr>
          <w:rFonts w:hint="eastAsia" w:ascii="仿宋" w:eastAsia="仿宋" w:cs="宋体"/>
          <w:color w:val="000000"/>
          <w:kern w:val="0"/>
          <w:sz w:val="32"/>
          <w:szCs w:val="32"/>
        </w:rPr>
      </w:pPr>
      <w:r>
        <w:rPr>
          <w:rFonts w:hint="eastAsia" w:ascii="仿宋" w:eastAsia="仿宋" w:cs="宋体"/>
          <w:color w:val="000000"/>
          <w:kern w:val="0"/>
          <w:sz w:val="32"/>
          <w:szCs w:val="32"/>
        </w:rPr>
        <w:t>绩效指标：推进协会管理科学规范，召开联络会议，组织会员活动，加大培训力度，为县域文艺事业健康快速发展提供组织保障。</w:t>
      </w:r>
    </w:p>
    <w:p>
      <w:pPr>
        <w:widowControl/>
        <w:ind w:firstLine="803" w:firstLineChars="250"/>
        <w:jc w:val="left"/>
        <w:rPr>
          <w:rFonts w:hint="eastAsia" w:ascii="仿宋" w:eastAsia="仿宋" w:cs="宋体"/>
          <w:b/>
          <w:bCs/>
          <w:color w:val="000000"/>
          <w:kern w:val="0"/>
          <w:sz w:val="32"/>
          <w:szCs w:val="32"/>
        </w:rPr>
      </w:pPr>
      <w:r>
        <w:rPr>
          <w:rFonts w:hint="eastAsia" w:ascii="仿宋" w:eastAsia="仿宋" w:cs="宋体"/>
          <w:b/>
          <w:bCs/>
          <w:color w:val="000000"/>
          <w:kern w:val="0"/>
          <w:sz w:val="32"/>
          <w:szCs w:val="32"/>
        </w:rPr>
        <w:t>2、研讨推介经费</w:t>
      </w:r>
    </w:p>
    <w:p>
      <w:pPr>
        <w:widowControl/>
        <w:ind w:firstLine="800" w:firstLineChars="250"/>
        <w:jc w:val="left"/>
        <w:rPr>
          <w:rFonts w:hint="eastAsia" w:ascii="仿宋" w:eastAsia="仿宋" w:cs="宋体"/>
          <w:color w:val="000000"/>
          <w:kern w:val="0"/>
          <w:sz w:val="32"/>
          <w:szCs w:val="32"/>
        </w:rPr>
      </w:pPr>
      <w:r>
        <w:rPr>
          <w:rFonts w:hint="eastAsia" w:ascii="仿宋" w:eastAsia="仿宋" w:cs="宋体"/>
          <w:color w:val="000000"/>
          <w:kern w:val="0"/>
          <w:sz w:val="32"/>
          <w:szCs w:val="32"/>
        </w:rPr>
        <w:t>绩效目标：组织县内文艺工作者创作文艺精品，繁荣文化事业，促进本县文化艺术的影响力和美誉度进一步提高。</w:t>
      </w:r>
    </w:p>
    <w:p>
      <w:pPr>
        <w:widowControl/>
        <w:ind w:firstLine="800" w:firstLineChars="250"/>
        <w:jc w:val="left"/>
        <w:rPr>
          <w:rFonts w:hint="eastAsia" w:ascii="仿宋" w:eastAsia="仿宋" w:cs="宋体"/>
          <w:color w:val="000000"/>
          <w:kern w:val="0"/>
          <w:sz w:val="32"/>
          <w:szCs w:val="32"/>
        </w:rPr>
      </w:pPr>
      <w:r>
        <w:rPr>
          <w:rFonts w:hint="eastAsia" w:ascii="仿宋" w:eastAsia="仿宋" w:cs="宋体"/>
          <w:color w:val="000000"/>
          <w:kern w:val="0"/>
          <w:sz w:val="32"/>
          <w:szCs w:val="32"/>
        </w:rPr>
        <w:t>绩效指标：完善文艺精品扶持和奖励机制，论证确定一批既有本地地域特色，又具备创作空间和社会影响力的题材</w:t>
      </w:r>
    </w:p>
    <w:p>
      <w:pPr>
        <w:widowControl/>
        <w:ind w:firstLine="643" w:firstLineChars="200"/>
        <w:jc w:val="left"/>
        <w:rPr>
          <w:rFonts w:hint="eastAsia" w:ascii="仿宋" w:eastAsia="仿宋" w:cs="宋体"/>
          <w:b/>
          <w:bCs/>
          <w:color w:val="000000"/>
          <w:kern w:val="0"/>
          <w:sz w:val="32"/>
          <w:szCs w:val="32"/>
        </w:rPr>
      </w:pPr>
      <w:r>
        <w:rPr>
          <w:rFonts w:hint="eastAsia" w:ascii="仿宋" w:eastAsia="仿宋" w:cs="宋体"/>
          <w:b/>
          <w:bCs/>
          <w:color w:val="000000"/>
          <w:kern w:val="0"/>
          <w:sz w:val="32"/>
          <w:szCs w:val="32"/>
        </w:rPr>
        <w:t>3、作品编纂出版印刷费用</w:t>
      </w:r>
    </w:p>
    <w:p>
      <w:pPr>
        <w:widowControl/>
        <w:ind w:firstLine="480"/>
        <w:jc w:val="left"/>
        <w:rPr>
          <w:rFonts w:hint="eastAsia" w:ascii="仿宋" w:eastAsia="仿宋" w:cs="宋体"/>
          <w:color w:val="000000"/>
          <w:kern w:val="0"/>
          <w:sz w:val="32"/>
          <w:szCs w:val="32"/>
        </w:rPr>
      </w:pPr>
      <w:r>
        <w:rPr>
          <w:rFonts w:hint="eastAsia" w:ascii="仿宋" w:eastAsia="仿宋" w:cs="宋体"/>
          <w:color w:val="000000"/>
          <w:kern w:val="0"/>
          <w:sz w:val="32"/>
          <w:szCs w:val="32"/>
        </w:rPr>
        <w:t>绩效目标：组织县内文艺工作者创作文艺精品，繁荣文化事业，促进本县文化艺术的影响力和美誉度进一步提高。</w:t>
      </w:r>
    </w:p>
    <w:p>
      <w:pPr>
        <w:widowControl/>
        <w:ind w:firstLine="480"/>
        <w:jc w:val="left"/>
        <w:rPr>
          <w:rFonts w:hint="eastAsia" w:ascii="仿宋" w:eastAsia="仿宋" w:cs="宋体"/>
          <w:color w:val="000000"/>
          <w:kern w:val="0"/>
          <w:sz w:val="32"/>
          <w:szCs w:val="32"/>
        </w:rPr>
      </w:pPr>
      <w:r>
        <w:rPr>
          <w:rFonts w:hint="eastAsia" w:ascii="仿宋" w:eastAsia="仿宋" w:cs="宋体"/>
          <w:color w:val="000000"/>
          <w:kern w:val="0"/>
          <w:sz w:val="32"/>
          <w:szCs w:val="32"/>
        </w:rPr>
        <w:t>绩效指标：完成期刊创作，扩大文艺工作的覆盖面和社会影响力。</w:t>
      </w:r>
    </w:p>
    <w:p>
      <w:pPr>
        <w:widowControl/>
        <w:ind w:firstLine="482" w:firstLineChars="150"/>
        <w:jc w:val="left"/>
        <w:rPr>
          <w:rFonts w:hint="eastAsia" w:ascii="仿宋" w:eastAsia="仿宋" w:cs="宋体"/>
          <w:b/>
          <w:bCs/>
          <w:color w:val="000000"/>
          <w:kern w:val="0"/>
          <w:sz w:val="32"/>
          <w:szCs w:val="32"/>
        </w:rPr>
      </w:pPr>
      <w:r>
        <w:rPr>
          <w:rFonts w:hint="eastAsia" w:ascii="仿宋" w:eastAsia="仿宋" w:cs="宋体"/>
          <w:b/>
          <w:bCs/>
          <w:color w:val="000000"/>
          <w:kern w:val="0"/>
          <w:sz w:val="32"/>
          <w:szCs w:val="32"/>
        </w:rPr>
        <w:t>4、京津冀艺术交流经费</w:t>
      </w:r>
    </w:p>
    <w:p>
      <w:pPr>
        <w:widowControl/>
        <w:ind w:firstLine="480" w:firstLineChars="150"/>
        <w:jc w:val="left"/>
        <w:rPr>
          <w:rFonts w:hint="eastAsia" w:ascii="仿宋" w:eastAsia="仿宋" w:cs="宋体"/>
          <w:color w:val="000000"/>
          <w:kern w:val="0"/>
          <w:sz w:val="32"/>
          <w:szCs w:val="32"/>
        </w:rPr>
      </w:pPr>
      <w:r>
        <w:rPr>
          <w:rFonts w:hint="eastAsia" w:ascii="仿宋" w:eastAsia="仿宋" w:cs="宋体"/>
          <w:color w:val="000000"/>
          <w:kern w:val="0"/>
          <w:sz w:val="32"/>
          <w:szCs w:val="32"/>
        </w:rPr>
        <w:t>绩效目标：组织县内文艺工作者创作文艺精品，繁荣文化事业，促进本县文化艺术的影响力和美誉度进一步提高。</w:t>
      </w:r>
    </w:p>
    <w:p>
      <w:pPr>
        <w:widowControl/>
        <w:ind w:firstLine="480" w:firstLineChars="150"/>
        <w:jc w:val="left"/>
        <w:rPr>
          <w:rFonts w:hint="eastAsia" w:ascii="仿宋" w:eastAsia="仿宋" w:cs="宋体"/>
          <w:color w:val="000000"/>
          <w:kern w:val="0"/>
          <w:sz w:val="32"/>
          <w:szCs w:val="32"/>
        </w:rPr>
      </w:pPr>
      <w:r>
        <w:rPr>
          <w:rFonts w:hint="eastAsia" w:ascii="仿宋" w:eastAsia="仿宋" w:cs="宋体"/>
          <w:color w:val="000000"/>
          <w:kern w:val="0"/>
          <w:sz w:val="32"/>
          <w:szCs w:val="32"/>
        </w:rPr>
        <w:t>绩效指标：完成文化交流计划，促进县域文化艺术的影响力和美誉度进一步提高</w:t>
      </w:r>
    </w:p>
    <w:p>
      <w:pPr>
        <w:widowControl/>
        <w:ind w:firstLine="482" w:firstLineChars="150"/>
        <w:jc w:val="left"/>
        <w:rPr>
          <w:rFonts w:hint="eastAsia" w:ascii="仿宋" w:eastAsia="仿宋" w:cs="宋体"/>
          <w:b/>
          <w:bCs/>
          <w:color w:val="000000"/>
          <w:kern w:val="0"/>
          <w:sz w:val="32"/>
          <w:szCs w:val="32"/>
        </w:rPr>
      </w:pPr>
      <w:r>
        <w:rPr>
          <w:rFonts w:hint="eastAsia" w:ascii="仿宋" w:eastAsia="仿宋" w:cs="宋体"/>
          <w:b/>
          <w:bCs/>
          <w:color w:val="000000"/>
          <w:kern w:val="0"/>
          <w:sz w:val="32"/>
          <w:szCs w:val="32"/>
        </w:rPr>
        <w:t>5、编辑出版《大城县历史文化文丛》经费项目</w:t>
      </w:r>
    </w:p>
    <w:p>
      <w:pPr>
        <w:widowControl/>
        <w:ind w:firstLine="480" w:firstLineChars="150"/>
        <w:jc w:val="left"/>
        <w:rPr>
          <w:rFonts w:hint="eastAsia" w:ascii="仿宋" w:eastAsia="仿宋" w:cs="宋体"/>
          <w:color w:val="000000"/>
          <w:kern w:val="0"/>
          <w:sz w:val="32"/>
          <w:szCs w:val="32"/>
        </w:rPr>
      </w:pPr>
      <w:r>
        <w:rPr>
          <w:rFonts w:hint="eastAsia" w:ascii="仿宋" w:eastAsia="仿宋" w:cs="宋体"/>
          <w:color w:val="000000"/>
          <w:kern w:val="0"/>
          <w:sz w:val="32"/>
          <w:szCs w:val="32"/>
        </w:rPr>
        <w:t>绩效目标：组织县内文艺工作者创作文艺作品，繁荣文化事业，挖掘本县历史文化艺术，提高我县文化艺术事业的美誉度。</w:t>
      </w:r>
    </w:p>
    <w:p>
      <w:pPr>
        <w:widowControl/>
        <w:ind w:firstLine="480" w:firstLineChars="150"/>
        <w:jc w:val="left"/>
        <w:rPr>
          <w:rFonts w:hint="eastAsia" w:ascii="仿宋" w:eastAsia="仿宋" w:cs="宋体"/>
          <w:color w:val="000000"/>
          <w:kern w:val="0"/>
          <w:sz w:val="32"/>
          <w:szCs w:val="32"/>
        </w:rPr>
      </w:pPr>
      <w:r>
        <w:rPr>
          <w:rFonts w:hint="eastAsia" w:ascii="仿宋" w:eastAsia="仿宋" w:cs="宋体"/>
          <w:color w:val="000000"/>
          <w:kern w:val="0"/>
          <w:sz w:val="32"/>
          <w:szCs w:val="32"/>
        </w:rPr>
        <w:t>绩效指标：完成文丛创作，扩大文艺工作者的社会影响力。</w:t>
      </w:r>
    </w:p>
    <w:p>
      <w:pPr>
        <w:widowControl/>
        <w:ind w:firstLine="480" w:firstLineChars="150"/>
        <w:jc w:val="left"/>
        <w:rPr>
          <w:rFonts w:hint="eastAsia" w:ascii="仿宋" w:eastAsia="仿宋" w:cs="宋体"/>
          <w:b/>
          <w:bCs/>
          <w:color w:val="000000"/>
          <w:kern w:val="0"/>
          <w:sz w:val="32"/>
          <w:szCs w:val="32"/>
        </w:rPr>
      </w:pPr>
      <w:r>
        <w:rPr>
          <w:rFonts w:hint="eastAsia" w:ascii="仿宋" w:eastAsia="仿宋" w:cs="宋体"/>
          <w:color w:val="000000"/>
          <w:kern w:val="0"/>
          <w:sz w:val="32"/>
          <w:szCs w:val="32"/>
        </w:rPr>
        <w:t>6、</w:t>
      </w:r>
      <w:r>
        <w:rPr>
          <w:rFonts w:hint="eastAsia" w:ascii="仿宋" w:eastAsia="仿宋" w:cs="宋体"/>
          <w:b/>
          <w:bCs/>
          <w:color w:val="000000"/>
          <w:kern w:val="0"/>
          <w:sz w:val="32"/>
          <w:szCs w:val="32"/>
        </w:rPr>
        <w:t>大城县文联文学艺术馆维护及运行项目</w:t>
      </w:r>
    </w:p>
    <w:p>
      <w:pPr>
        <w:widowControl/>
        <w:ind w:firstLine="480" w:firstLineChars="150"/>
        <w:jc w:val="left"/>
        <w:rPr>
          <w:rFonts w:hint="eastAsia" w:ascii="仿宋" w:eastAsia="仿宋" w:cs="宋体"/>
          <w:b/>
          <w:bCs/>
          <w:color w:val="000000"/>
          <w:kern w:val="0"/>
          <w:sz w:val="32"/>
          <w:szCs w:val="32"/>
        </w:rPr>
      </w:pPr>
      <w:r>
        <w:rPr>
          <w:rFonts w:hint="eastAsia" w:ascii="仿宋" w:eastAsia="仿宋" w:cs="宋体"/>
          <w:color w:val="000000"/>
          <w:kern w:val="0"/>
          <w:sz w:val="32"/>
          <w:szCs w:val="32"/>
        </w:rPr>
        <w:t>绩效目标：对艺术馆进行维修改造，改善艺术馆办公条件，维持艺术馆正常运行。</w:t>
      </w:r>
    </w:p>
    <w:p>
      <w:pPr>
        <w:widowControl/>
        <w:ind w:firstLine="480" w:firstLineChars="150"/>
        <w:jc w:val="left"/>
        <w:rPr>
          <w:rFonts w:hint="eastAsia" w:ascii="仿宋" w:eastAsia="仿宋" w:cs="宋体"/>
          <w:b/>
          <w:bCs/>
          <w:color w:val="000000"/>
          <w:kern w:val="0"/>
          <w:sz w:val="32"/>
          <w:szCs w:val="32"/>
        </w:rPr>
      </w:pPr>
      <w:r>
        <w:rPr>
          <w:rFonts w:hint="eastAsia" w:ascii="仿宋" w:eastAsia="仿宋" w:cs="宋体"/>
          <w:color w:val="000000"/>
          <w:kern w:val="0"/>
          <w:sz w:val="32"/>
          <w:szCs w:val="32"/>
        </w:rPr>
        <w:t>绩效指标：大城县文学艺术馆年久失修，屋顶漏雨、地胶异味太大、墙面颜色杂乱严重影响展览效果，影响正常使用，急需维修改造</w:t>
      </w:r>
      <w:r>
        <w:rPr>
          <w:rFonts w:hint="eastAsia" w:ascii="黑体" w:eastAsia="黑体" w:cs="宋体"/>
          <w:color w:val="000000"/>
          <w:kern w:val="0"/>
          <w:sz w:val="32"/>
          <w:szCs w:val="32"/>
        </w:rPr>
        <w:t>。</w:t>
      </w:r>
    </w:p>
    <w:p>
      <w:pPr>
        <w:spacing w:line="584" w:lineRule="exact"/>
        <w:ind w:left="0" w:firstLine="482" w:firstLineChars="150"/>
        <w:rPr>
          <w:rFonts w:ascii="楷体_GB2312" w:eastAsia="楷体_GB2312" w:cs="Times New Roman"/>
          <w:b/>
          <w:sz w:val="32"/>
          <w:szCs w:val="32"/>
        </w:rPr>
      </w:pPr>
      <w:r>
        <w:rPr>
          <w:rFonts w:hint="eastAsia" w:ascii="楷体_GB2312" w:eastAsia="楷体_GB2312" w:cs="Times New Roman"/>
          <w:b/>
          <w:sz w:val="32"/>
          <w:szCs w:val="32"/>
        </w:rPr>
        <w:t>（三）工作保障措施</w:t>
      </w:r>
    </w:p>
    <w:p>
      <w:pPr>
        <w:widowControl/>
        <w:ind w:firstLine="480" w:firstLineChars="150"/>
        <w:jc w:val="left"/>
        <w:rPr>
          <w:rFonts w:hint="eastAsia" w:ascii="仿宋" w:eastAsia="仿宋" w:cs="宋体"/>
          <w:color w:val="000000"/>
          <w:kern w:val="0"/>
          <w:sz w:val="32"/>
          <w:szCs w:val="32"/>
        </w:rPr>
      </w:pPr>
      <w:r>
        <w:rPr>
          <w:rFonts w:hint="eastAsia" w:ascii="仿宋" w:eastAsia="仿宋" w:cs="宋体"/>
          <w:color w:val="000000"/>
          <w:kern w:val="0"/>
          <w:sz w:val="32"/>
          <w:szCs w:val="32"/>
        </w:rPr>
        <w:t>1、继续深入学习贯彻党的十九大精神，全面推动社会主义文化大繁荣大发展。要倡导全县文艺工作者树立终身学习的理念，养成勤奋学习的习惯，坚持学习与思考相结合、与运用相结合、与创新相结合，不断开阔视野、优化知识结构、提高综合素质，增强做好新形势下文学艺术事业的本领。</w:t>
      </w:r>
    </w:p>
    <w:p>
      <w:pPr>
        <w:widowControl/>
        <w:ind w:firstLine="480" w:firstLineChars="150"/>
        <w:jc w:val="left"/>
        <w:rPr>
          <w:rFonts w:hint="eastAsia" w:ascii="仿宋" w:eastAsia="仿宋" w:cs="宋体"/>
          <w:color w:val="000000"/>
          <w:kern w:val="0"/>
          <w:sz w:val="32"/>
          <w:szCs w:val="32"/>
        </w:rPr>
      </w:pPr>
      <w:r>
        <w:rPr>
          <w:rFonts w:hint="eastAsia" w:ascii="仿宋" w:eastAsia="仿宋" w:cs="宋体"/>
          <w:color w:val="000000"/>
          <w:kern w:val="0"/>
          <w:sz w:val="32"/>
          <w:szCs w:val="32"/>
        </w:rPr>
        <w:t>2、各协会共同完成各项活动，我们要充分发挥文联专业协会多、文艺人才多的优势，以重大节日为契机，找准文联工作的结合点，积极开展一系列主题鲜明、影响广泛的文艺活动。各项活动有文联牵头，各协会配合，积极完成。具体任务落实到具体协会完成，不留任何死角。同时协会的各级会员监督各项活动的发展动向，及时总结进度，有计划，有目标的进行。</w:t>
      </w:r>
    </w:p>
    <w:p>
      <w:pPr>
        <w:widowControl/>
        <w:ind w:firstLine="480" w:firstLineChars="150"/>
        <w:jc w:val="left"/>
        <w:rPr>
          <w:rFonts w:hint="eastAsia" w:ascii="仿宋" w:eastAsia="仿宋" w:cs="宋体"/>
          <w:color w:val="000000"/>
          <w:kern w:val="0"/>
          <w:sz w:val="32"/>
          <w:szCs w:val="32"/>
        </w:rPr>
      </w:pPr>
      <w:r>
        <w:rPr>
          <w:rFonts w:hint="eastAsia" w:ascii="仿宋" w:eastAsia="仿宋" w:cs="宋体"/>
          <w:color w:val="000000"/>
          <w:kern w:val="0"/>
          <w:sz w:val="32"/>
          <w:szCs w:val="32"/>
        </w:rPr>
        <w:t>3、各级领导的检查各部门的监督</w:t>
      </w:r>
    </w:p>
    <w:p>
      <w:pPr>
        <w:widowControl/>
        <w:ind w:firstLine="480" w:firstLineChars="150"/>
        <w:jc w:val="left"/>
        <w:rPr>
          <w:rFonts w:hint="eastAsia" w:ascii="仿宋" w:eastAsia="仿宋" w:cs="宋体"/>
          <w:color w:val="000000"/>
          <w:kern w:val="0"/>
          <w:sz w:val="32"/>
          <w:szCs w:val="32"/>
        </w:rPr>
      </w:pPr>
      <w:r>
        <w:rPr>
          <w:rFonts w:hint="eastAsia" w:ascii="仿宋" w:eastAsia="仿宋" w:cs="宋体"/>
          <w:color w:val="000000"/>
          <w:kern w:val="0"/>
          <w:sz w:val="32"/>
          <w:szCs w:val="32"/>
        </w:rPr>
        <w:t xml:space="preserve">为了更好的完成各项任务指标，上级部门随时检查，其他部门监督，各项活动高标准、高规格的完成。 </w:t>
      </w:r>
    </w:p>
    <w:p>
      <w:pPr>
        <w:numPr>
          <w:ilvl w:val="0"/>
          <w:numId w:val="1"/>
        </w:numPr>
        <w:overflowPunct w:val="0"/>
        <w:adjustRightInd w:val="0"/>
        <w:snapToGrid w:val="0"/>
        <w:spacing w:after="156" w:afterLines="50" w:line="580" w:lineRule="exact"/>
        <w:ind w:left="0" w:firstLine="630" w:firstLineChars="196"/>
        <w:jc w:val="left"/>
        <w:rPr>
          <w:rFonts w:hint="eastAsia" w:ascii="楷体_GB2312" w:eastAsia="楷体_GB2312" w:cs="Times New Roman"/>
          <w:b/>
          <w:sz w:val="32"/>
          <w:szCs w:val="32"/>
        </w:rPr>
      </w:pPr>
      <w:r>
        <w:rPr>
          <w:rFonts w:hint="eastAsia" w:ascii="楷体_GB2312" w:eastAsia="楷体_GB2312" w:cs="Times New Roman"/>
          <w:b/>
          <w:sz w:val="32"/>
          <w:szCs w:val="32"/>
        </w:rPr>
        <w:t>部门整体支出绩效指标</w:t>
      </w:r>
    </w:p>
    <w:tbl>
      <w:tblPr>
        <w:tblStyle w:val="8"/>
        <w:tblW w:w="88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00"/>
        <w:gridCol w:w="1155"/>
        <w:gridCol w:w="1050"/>
        <w:gridCol w:w="2371"/>
        <w:gridCol w:w="543"/>
        <w:gridCol w:w="341"/>
        <w:gridCol w:w="945"/>
        <w:gridCol w:w="1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0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15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05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2371"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829"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05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00" w:type="dxa"/>
            <w:vMerge w:val="continue"/>
            <w:tcBorders>
              <w:tl2br w:val="nil"/>
              <w:tr2bl w:val="nil"/>
            </w:tcBorders>
            <w:vAlign w:val="center"/>
          </w:tcPr>
          <w:p/>
        </w:tc>
        <w:tc>
          <w:tcPr>
            <w:tcW w:w="1155" w:type="dxa"/>
            <w:vMerge w:val="continue"/>
            <w:tcBorders>
              <w:tl2br w:val="nil"/>
              <w:tr2bl w:val="nil"/>
            </w:tcBorders>
            <w:vAlign w:val="center"/>
          </w:tcPr>
          <w:p/>
        </w:tc>
        <w:tc>
          <w:tcPr>
            <w:tcW w:w="1050" w:type="dxa"/>
            <w:vMerge w:val="continue"/>
            <w:tcBorders>
              <w:tl2br w:val="nil"/>
              <w:tr2bl w:val="nil"/>
            </w:tcBorders>
            <w:vAlign w:val="center"/>
          </w:tcPr>
          <w:p/>
        </w:tc>
        <w:tc>
          <w:tcPr>
            <w:tcW w:w="2371"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341"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945"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052"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tcPr>
          <w:p>
            <w:pPr>
              <w:rPr>
                <w:rFonts w:hint="eastAsia" w:ascii="宋体" w:cs="宋体"/>
                <w:sz w:val="18"/>
                <w:szCs w:val="18"/>
              </w:rPr>
            </w:pPr>
            <w:r>
              <w:rPr>
                <w:rFonts w:hint="eastAsia" w:ascii="宋体" w:cs="宋体"/>
                <w:sz w:val="18"/>
                <w:szCs w:val="18"/>
              </w:rPr>
              <w:t>产出指标</w:t>
            </w:r>
          </w:p>
        </w:tc>
        <w:tc>
          <w:tcPr>
            <w:tcW w:w="800" w:type="dxa"/>
            <w:tcBorders>
              <w:tl2br w:val="nil"/>
              <w:tr2bl w:val="nil"/>
            </w:tcBorders>
            <w:vAlign w:val="center"/>
          </w:tcPr>
          <w:p>
            <w:pPr>
              <w:rPr>
                <w:rFonts w:hint="eastAsia" w:ascii="宋体" w:cs="宋体"/>
                <w:sz w:val="18"/>
                <w:szCs w:val="18"/>
              </w:rPr>
            </w:pPr>
            <w:r>
              <w:rPr>
                <w:rFonts w:hint="eastAsia" w:ascii="宋体" w:cs="宋体"/>
                <w:sz w:val="18"/>
                <w:szCs w:val="18"/>
              </w:rPr>
              <w:t>数量指标</w:t>
            </w:r>
          </w:p>
        </w:tc>
        <w:tc>
          <w:tcPr>
            <w:tcW w:w="1155" w:type="dxa"/>
            <w:tcBorders>
              <w:tl2br w:val="nil"/>
              <w:tr2bl w:val="nil"/>
            </w:tcBorders>
          </w:tcPr>
          <w:p>
            <w:pPr>
              <w:rPr>
                <w:rFonts w:hint="eastAsia" w:ascii="宋体" w:cs="宋体"/>
                <w:sz w:val="18"/>
                <w:szCs w:val="18"/>
              </w:rPr>
            </w:pPr>
            <w:r>
              <w:rPr>
                <w:rFonts w:hint="eastAsia" w:ascii="宋体" w:cs="宋体"/>
                <w:sz w:val="18"/>
                <w:szCs w:val="18"/>
              </w:rPr>
              <w:t>文艺下乡场次</w:t>
            </w:r>
          </w:p>
        </w:tc>
        <w:tc>
          <w:tcPr>
            <w:tcW w:w="1050" w:type="dxa"/>
            <w:tcBorders>
              <w:tl2br w:val="nil"/>
              <w:tr2bl w:val="nil"/>
            </w:tcBorders>
          </w:tcPr>
          <w:p>
            <w:pPr>
              <w:rPr>
                <w:rFonts w:hint="eastAsia" w:ascii="宋体" w:cs="宋体"/>
                <w:sz w:val="18"/>
                <w:szCs w:val="18"/>
              </w:rPr>
            </w:pPr>
            <w:r>
              <w:rPr>
                <w:rFonts w:hint="eastAsia" w:ascii="宋体" w:cs="宋体"/>
                <w:sz w:val="18"/>
                <w:szCs w:val="18"/>
              </w:rPr>
              <w:t>根据实际下乡次数</w:t>
            </w:r>
          </w:p>
        </w:tc>
        <w:tc>
          <w:tcPr>
            <w:tcW w:w="2371" w:type="dxa"/>
            <w:tcBorders>
              <w:tl2br w:val="nil"/>
              <w:tr2bl w:val="nil"/>
            </w:tcBorders>
          </w:tcPr>
          <w:p>
            <w:pPr>
              <w:rPr>
                <w:rFonts w:hint="eastAsia" w:ascii="宋体" w:cs="宋体"/>
                <w:sz w:val="18"/>
                <w:szCs w:val="18"/>
              </w:rPr>
            </w:pPr>
            <w:r>
              <w:rPr>
                <w:rFonts w:hint="eastAsia" w:ascii="宋体" w:cs="宋体"/>
                <w:sz w:val="18"/>
                <w:szCs w:val="18"/>
              </w:rPr>
              <w:t>协会下乡活动，为群众服务</w:t>
            </w:r>
          </w:p>
        </w:tc>
        <w:tc>
          <w:tcPr>
            <w:tcW w:w="543" w:type="dxa"/>
            <w:tcBorders>
              <w:tl2br w:val="nil"/>
              <w:tr2bl w:val="nil"/>
            </w:tcBorders>
          </w:tcPr>
          <w:p>
            <w:pPr>
              <w:rPr>
                <w:rFonts w:hint="eastAsia" w:ascii="宋体" w:cs="宋体"/>
                <w:sz w:val="18"/>
                <w:szCs w:val="18"/>
              </w:rPr>
            </w:pPr>
            <w:r>
              <w:rPr>
                <w:rFonts w:hint="eastAsia" w:ascii="宋体" w:cs="宋体"/>
                <w:sz w:val="18"/>
                <w:szCs w:val="18"/>
              </w:rPr>
              <w:t>≥</w:t>
            </w:r>
          </w:p>
        </w:tc>
        <w:tc>
          <w:tcPr>
            <w:tcW w:w="341" w:type="dxa"/>
            <w:tcBorders>
              <w:tl2br w:val="nil"/>
              <w:tr2bl w:val="nil"/>
            </w:tcBorders>
          </w:tcPr>
          <w:p>
            <w:pPr>
              <w:rPr>
                <w:rFonts w:hint="eastAsia" w:ascii="宋体" w:cs="宋体"/>
                <w:sz w:val="18"/>
                <w:szCs w:val="18"/>
              </w:rPr>
            </w:pPr>
            <w:r>
              <w:rPr>
                <w:rFonts w:hint="eastAsia" w:ascii="宋体" w:cs="宋体"/>
                <w:sz w:val="18"/>
                <w:szCs w:val="18"/>
              </w:rPr>
              <w:t>12</w:t>
            </w:r>
          </w:p>
        </w:tc>
        <w:tc>
          <w:tcPr>
            <w:tcW w:w="945" w:type="dxa"/>
            <w:tcBorders>
              <w:tl2br w:val="nil"/>
              <w:tr2bl w:val="nil"/>
            </w:tcBorders>
          </w:tcPr>
          <w:p>
            <w:pPr>
              <w:rPr>
                <w:rFonts w:hint="eastAsia" w:ascii="宋体" w:cs="宋体"/>
                <w:sz w:val="18"/>
                <w:szCs w:val="18"/>
              </w:rPr>
            </w:pPr>
            <w:r>
              <w:rPr>
                <w:rFonts w:hint="eastAsia" w:ascii="宋体" w:cs="宋体"/>
                <w:sz w:val="18"/>
                <w:szCs w:val="18"/>
              </w:rPr>
              <w:t>场次</w:t>
            </w:r>
          </w:p>
        </w:tc>
        <w:tc>
          <w:tcPr>
            <w:tcW w:w="1052" w:type="dxa"/>
            <w:tcBorders>
              <w:tl2br w:val="nil"/>
              <w:tr2bl w:val="nil"/>
            </w:tcBorders>
          </w:tcPr>
          <w:p>
            <w:pPr>
              <w:rPr>
                <w:rFonts w:hint="eastAsia" w:ascii="宋体" w:cs="宋体"/>
                <w:sz w:val="18"/>
                <w:szCs w:val="18"/>
              </w:rPr>
            </w:pPr>
            <w:r>
              <w:rPr>
                <w:rFonts w:hint="eastAsia" w:ascii="宋体" w:cs="宋体"/>
                <w:sz w:val="18"/>
                <w:szCs w:val="18"/>
              </w:rPr>
              <w:t>根据以往年度活动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00" w:type="dxa"/>
            <w:tcBorders>
              <w:tl2br w:val="nil"/>
              <w:tr2bl w:val="nil"/>
            </w:tcBorders>
            <w:vAlign w:val="center"/>
          </w:tcPr>
          <w:p>
            <w:pPr>
              <w:rPr>
                <w:rFonts w:hint="eastAsia" w:ascii="宋体" w:cs="宋体"/>
                <w:sz w:val="18"/>
                <w:szCs w:val="18"/>
              </w:rPr>
            </w:pPr>
            <w:r>
              <w:rPr>
                <w:rFonts w:hint="eastAsia" w:ascii="宋体" w:cs="宋体"/>
                <w:sz w:val="18"/>
                <w:szCs w:val="18"/>
              </w:rPr>
              <w:t>数量指标</w:t>
            </w:r>
          </w:p>
        </w:tc>
        <w:tc>
          <w:tcPr>
            <w:tcW w:w="1155" w:type="dxa"/>
            <w:tcBorders>
              <w:tl2br w:val="nil"/>
              <w:tr2bl w:val="nil"/>
            </w:tcBorders>
          </w:tcPr>
          <w:p>
            <w:pPr>
              <w:rPr>
                <w:rFonts w:hint="eastAsia" w:ascii="宋体" w:cs="宋体"/>
                <w:sz w:val="18"/>
                <w:szCs w:val="18"/>
              </w:rPr>
            </w:pPr>
            <w:r>
              <w:rPr>
                <w:rFonts w:hint="eastAsia" w:ascii="宋体" w:cs="宋体"/>
                <w:sz w:val="18"/>
                <w:szCs w:val="18"/>
              </w:rPr>
              <w:t>戏曲、书法进校园、文艺期刊的完成</w:t>
            </w:r>
          </w:p>
        </w:tc>
        <w:tc>
          <w:tcPr>
            <w:tcW w:w="1050" w:type="dxa"/>
            <w:tcBorders>
              <w:tl2br w:val="nil"/>
              <w:tr2bl w:val="nil"/>
            </w:tcBorders>
          </w:tcPr>
          <w:p>
            <w:pPr>
              <w:rPr>
                <w:rFonts w:hint="eastAsia" w:ascii="宋体" w:cs="宋体"/>
                <w:sz w:val="18"/>
                <w:szCs w:val="18"/>
              </w:rPr>
            </w:pPr>
            <w:r>
              <w:rPr>
                <w:rFonts w:hint="eastAsia" w:ascii="宋体" w:cs="宋体"/>
                <w:sz w:val="18"/>
                <w:szCs w:val="18"/>
              </w:rPr>
              <w:t>根据活动完成情况</w:t>
            </w:r>
          </w:p>
        </w:tc>
        <w:tc>
          <w:tcPr>
            <w:tcW w:w="2371" w:type="dxa"/>
            <w:tcBorders>
              <w:tl2br w:val="nil"/>
              <w:tr2bl w:val="nil"/>
            </w:tcBorders>
          </w:tcPr>
          <w:p>
            <w:pPr>
              <w:rPr>
                <w:rFonts w:hint="eastAsia" w:ascii="宋体" w:cs="宋体"/>
                <w:sz w:val="18"/>
                <w:szCs w:val="18"/>
              </w:rPr>
            </w:pPr>
            <w:r>
              <w:rPr>
                <w:rFonts w:hint="eastAsia" w:ascii="宋体" w:cs="宋体"/>
                <w:sz w:val="18"/>
                <w:szCs w:val="18"/>
              </w:rPr>
              <w:t>提高戏曲书法等艺术的普及、文艺创作等</w:t>
            </w:r>
          </w:p>
        </w:tc>
        <w:tc>
          <w:tcPr>
            <w:tcW w:w="543" w:type="dxa"/>
            <w:tcBorders>
              <w:tl2br w:val="nil"/>
              <w:tr2bl w:val="nil"/>
            </w:tcBorders>
          </w:tcPr>
          <w:p>
            <w:pPr>
              <w:rPr>
                <w:rFonts w:hint="eastAsia" w:ascii="宋体" w:cs="宋体"/>
                <w:sz w:val="18"/>
                <w:szCs w:val="18"/>
              </w:rPr>
            </w:pPr>
            <w:r>
              <w:rPr>
                <w:rFonts w:hint="eastAsia" w:ascii="宋体" w:cs="宋体"/>
                <w:sz w:val="18"/>
                <w:szCs w:val="18"/>
              </w:rPr>
              <w:t>≥</w:t>
            </w:r>
          </w:p>
        </w:tc>
        <w:tc>
          <w:tcPr>
            <w:tcW w:w="341" w:type="dxa"/>
            <w:tcBorders>
              <w:tl2br w:val="nil"/>
              <w:tr2bl w:val="nil"/>
            </w:tcBorders>
          </w:tcPr>
          <w:p>
            <w:pPr>
              <w:rPr>
                <w:rFonts w:hint="eastAsia" w:ascii="宋体" w:cs="宋体"/>
                <w:sz w:val="18"/>
                <w:szCs w:val="18"/>
              </w:rPr>
            </w:pPr>
            <w:r>
              <w:rPr>
                <w:rFonts w:hint="eastAsia" w:ascii="宋体" w:cs="宋体"/>
                <w:sz w:val="18"/>
                <w:szCs w:val="18"/>
              </w:rPr>
              <w:t>20</w:t>
            </w:r>
          </w:p>
        </w:tc>
        <w:tc>
          <w:tcPr>
            <w:tcW w:w="945" w:type="dxa"/>
            <w:tcBorders>
              <w:tl2br w:val="nil"/>
              <w:tr2bl w:val="nil"/>
            </w:tcBorders>
          </w:tcPr>
          <w:p>
            <w:pPr>
              <w:rPr>
                <w:rFonts w:hint="eastAsia" w:ascii="宋体" w:cs="宋体"/>
                <w:sz w:val="18"/>
                <w:szCs w:val="18"/>
              </w:rPr>
            </w:pPr>
            <w:r>
              <w:rPr>
                <w:rFonts w:hint="eastAsia" w:ascii="宋体" w:cs="宋体"/>
                <w:sz w:val="18"/>
                <w:szCs w:val="18"/>
              </w:rPr>
              <w:t>场次</w:t>
            </w:r>
          </w:p>
        </w:tc>
        <w:tc>
          <w:tcPr>
            <w:tcW w:w="1052" w:type="dxa"/>
            <w:tcBorders>
              <w:tl2br w:val="nil"/>
              <w:tr2bl w:val="nil"/>
            </w:tcBorders>
          </w:tcPr>
          <w:p>
            <w:pPr>
              <w:rPr>
                <w:rFonts w:ascii="Calibri" w:hAnsi="Calibri" w:eastAsia="宋体" w:cs="宋体"/>
                <w:sz w:val="18"/>
                <w:szCs w:val="18"/>
              </w:rPr>
            </w:pPr>
            <w:r>
              <w:rPr>
                <w:rFonts w:ascii="Calibri" w:hAnsi="Calibri" w:eastAsia="宋体" w:cs="宋体"/>
                <w:sz w:val="18"/>
                <w:szCs w:val="18"/>
              </w:rPr>
              <w:t>根据以往年度活动需求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00" w:type="dxa"/>
            <w:tcBorders>
              <w:tl2br w:val="nil"/>
              <w:tr2bl w:val="nil"/>
            </w:tcBorders>
            <w:vAlign w:val="center"/>
          </w:tcPr>
          <w:p>
            <w:pPr>
              <w:rPr>
                <w:rFonts w:hint="eastAsia" w:ascii="宋体" w:cs="宋体"/>
                <w:sz w:val="18"/>
                <w:szCs w:val="18"/>
              </w:rPr>
            </w:pPr>
            <w:r>
              <w:rPr>
                <w:rFonts w:hint="eastAsia" w:ascii="宋体" w:cs="宋体"/>
                <w:sz w:val="18"/>
                <w:szCs w:val="18"/>
              </w:rPr>
              <w:t>质量指标</w:t>
            </w:r>
          </w:p>
        </w:tc>
        <w:tc>
          <w:tcPr>
            <w:tcW w:w="1155" w:type="dxa"/>
            <w:tcBorders>
              <w:tl2br w:val="nil"/>
              <w:tr2bl w:val="nil"/>
            </w:tcBorders>
          </w:tcPr>
          <w:p>
            <w:pPr>
              <w:rPr>
                <w:rFonts w:hint="eastAsia" w:ascii="宋体" w:cs="宋体"/>
                <w:sz w:val="18"/>
                <w:szCs w:val="18"/>
              </w:rPr>
            </w:pPr>
            <w:r>
              <w:rPr>
                <w:rFonts w:hint="eastAsia" w:ascii="宋体" w:cs="宋体"/>
                <w:sz w:val="18"/>
                <w:szCs w:val="18"/>
              </w:rPr>
              <w:t>各协会活动达标程度</w:t>
            </w:r>
          </w:p>
        </w:tc>
        <w:tc>
          <w:tcPr>
            <w:tcW w:w="1050" w:type="dxa"/>
            <w:tcBorders>
              <w:tl2br w:val="nil"/>
              <w:tr2bl w:val="nil"/>
            </w:tcBorders>
          </w:tcPr>
          <w:p>
            <w:pPr>
              <w:rPr>
                <w:rFonts w:hint="eastAsia" w:ascii="宋体" w:cs="宋体"/>
                <w:sz w:val="18"/>
                <w:szCs w:val="18"/>
              </w:rPr>
            </w:pPr>
            <w:r>
              <w:rPr>
                <w:rFonts w:hint="eastAsia" w:ascii="宋体" w:cs="宋体"/>
                <w:sz w:val="18"/>
                <w:szCs w:val="18"/>
              </w:rPr>
              <w:t>完成后测评满意程度</w:t>
            </w:r>
          </w:p>
        </w:tc>
        <w:tc>
          <w:tcPr>
            <w:tcW w:w="2371" w:type="dxa"/>
            <w:tcBorders>
              <w:tl2br w:val="nil"/>
              <w:tr2bl w:val="nil"/>
            </w:tcBorders>
          </w:tcPr>
          <w:p>
            <w:pPr>
              <w:rPr>
                <w:rFonts w:hint="eastAsia" w:ascii="宋体" w:cs="宋体"/>
                <w:sz w:val="18"/>
                <w:szCs w:val="18"/>
              </w:rPr>
            </w:pPr>
            <w:r>
              <w:rPr>
                <w:rFonts w:hint="eastAsia" w:ascii="宋体" w:cs="宋体"/>
                <w:sz w:val="18"/>
                <w:szCs w:val="18"/>
              </w:rPr>
              <w:t>各协会活动汇总</w:t>
            </w:r>
          </w:p>
        </w:tc>
        <w:tc>
          <w:tcPr>
            <w:tcW w:w="543" w:type="dxa"/>
            <w:tcBorders>
              <w:tl2br w:val="nil"/>
              <w:tr2bl w:val="nil"/>
            </w:tcBorders>
          </w:tcPr>
          <w:p>
            <w:pPr>
              <w:rPr>
                <w:rFonts w:hint="eastAsia" w:ascii="宋体" w:cs="宋体"/>
                <w:sz w:val="18"/>
                <w:szCs w:val="18"/>
              </w:rPr>
            </w:pPr>
            <w:r>
              <w:rPr>
                <w:rFonts w:hint="eastAsia" w:ascii="宋体" w:cs="宋体"/>
                <w:sz w:val="18"/>
                <w:szCs w:val="18"/>
              </w:rPr>
              <w:t>≥</w:t>
            </w:r>
          </w:p>
        </w:tc>
        <w:tc>
          <w:tcPr>
            <w:tcW w:w="341" w:type="dxa"/>
            <w:tcBorders>
              <w:tl2br w:val="nil"/>
              <w:tr2bl w:val="nil"/>
            </w:tcBorders>
          </w:tcPr>
          <w:p>
            <w:pPr>
              <w:rPr>
                <w:rFonts w:hint="eastAsia" w:ascii="宋体" w:cs="宋体"/>
                <w:sz w:val="18"/>
                <w:szCs w:val="18"/>
              </w:rPr>
            </w:pPr>
            <w:r>
              <w:rPr>
                <w:rFonts w:hint="eastAsia" w:ascii="宋体" w:cs="宋体"/>
                <w:sz w:val="18"/>
                <w:szCs w:val="18"/>
              </w:rPr>
              <w:t>100</w:t>
            </w:r>
          </w:p>
        </w:tc>
        <w:tc>
          <w:tcPr>
            <w:tcW w:w="945" w:type="dxa"/>
            <w:tcBorders>
              <w:tl2br w:val="nil"/>
              <w:tr2bl w:val="nil"/>
            </w:tcBorders>
          </w:tcPr>
          <w:p>
            <w:pPr>
              <w:rPr>
                <w:rFonts w:hint="eastAsia" w:ascii="宋体" w:cs="宋体"/>
                <w:sz w:val="18"/>
                <w:szCs w:val="18"/>
              </w:rPr>
            </w:pPr>
            <w:r>
              <w:rPr>
                <w:rFonts w:hint="eastAsia" w:ascii="宋体" w:cs="宋体"/>
                <w:sz w:val="18"/>
                <w:szCs w:val="18"/>
              </w:rPr>
              <w:t>百分比</w:t>
            </w:r>
          </w:p>
        </w:tc>
        <w:tc>
          <w:tcPr>
            <w:tcW w:w="1052" w:type="dxa"/>
            <w:tcBorders>
              <w:tl2br w:val="nil"/>
              <w:tr2bl w:val="nil"/>
            </w:tcBorders>
          </w:tcPr>
          <w:p>
            <w:pPr>
              <w:rPr>
                <w:rFonts w:ascii="Calibri" w:hAnsi="Calibri" w:eastAsia="宋体" w:cs="宋体"/>
                <w:sz w:val="18"/>
                <w:szCs w:val="18"/>
              </w:rPr>
            </w:pPr>
            <w:r>
              <w:rPr>
                <w:rFonts w:ascii="Calibri" w:hAnsi="Calibri" w:eastAsia="宋体" w:cs="宋体"/>
                <w:sz w:val="18"/>
                <w:szCs w:val="18"/>
              </w:rPr>
              <w:t>年初计划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00" w:type="dxa"/>
            <w:tcBorders>
              <w:tl2br w:val="nil"/>
              <w:tr2bl w:val="nil"/>
            </w:tcBorders>
            <w:vAlign w:val="center"/>
          </w:tcPr>
          <w:p>
            <w:pPr>
              <w:rPr>
                <w:rFonts w:hint="eastAsia" w:ascii="宋体" w:cs="宋体"/>
                <w:sz w:val="18"/>
                <w:szCs w:val="18"/>
              </w:rPr>
            </w:pPr>
            <w:r>
              <w:rPr>
                <w:rFonts w:hint="eastAsia" w:ascii="宋体" w:cs="宋体"/>
                <w:sz w:val="18"/>
                <w:szCs w:val="18"/>
              </w:rPr>
              <w:t>时效指标</w:t>
            </w:r>
          </w:p>
        </w:tc>
        <w:tc>
          <w:tcPr>
            <w:tcW w:w="1155" w:type="dxa"/>
            <w:tcBorders>
              <w:tl2br w:val="nil"/>
              <w:tr2bl w:val="nil"/>
            </w:tcBorders>
          </w:tcPr>
          <w:p>
            <w:pPr>
              <w:rPr>
                <w:rFonts w:hint="eastAsia" w:ascii="宋体" w:cs="宋体"/>
                <w:sz w:val="18"/>
                <w:szCs w:val="18"/>
              </w:rPr>
            </w:pPr>
            <w:r>
              <w:rPr>
                <w:rFonts w:hint="eastAsia" w:ascii="宋体" w:cs="宋体"/>
                <w:sz w:val="18"/>
                <w:szCs w:val="18"/>
              </w:rPr>
              <w:t>综合事务完成率</w:t>
            </w:r>
          </w:p>
        </w:tc>
        <w:tc>
          <w:tcPr>
            <w:tcW w:w="1050" w:type="dxa"/>
            <w:tcBorders>
              <w:tl2br w:val="nil"/>
              <w:tr2bl w:val="nil"/>
            </w:tcBorders>
          </w:tcPr>
          <w:p>
            <w:pPr>
              <w:rPr>
                <w:rFonts w:hint="eastAsia" w:ascii="宋体" w:cs="宋体"/>
                <w:sz w:val="18"/>
                <w:szCs w:val="18"/>
              </w:rPr>
            </w:pPr>
            <w:r>
              <w:rPr>
                <w:rFonts w:hint="eastAsia" w:ascii="宋体" w:cs="宋体"/>
                <w:sz w:val="18"/>
                <w:szCs w:val="18"/>
              </w:rPr>
              <w:t>各个协会实际完成情况</w:t>
            </w:r>
          </w:p>
        </w:tc>
        <w:tc>
          <w:tcPr>
            <w:tcW w:w="2371" w:type="dxa"/>
            <w:tcBorders>
              <w:tl2br w:val="nil"/>
              <w:tr2bl w:val="nil"/>
            </w:tcBorders>
          </w:tcPr>
          <w:p>
            <w:pPr>
              <w:rPr>
                <w:rFonts w:hint="eastAsia" w:ascii="宋体" w:cs="宋体"/>
                <w:sz w:val="18"/>
                <w:szCs w:val="18"/>
              </w:rPr>
            </w:pPr>
            <w:r>
              <w:rPr>
                <w:rFonts w:hint="eastAsia" w:ascii="宋体" w:cs="宋体"/>
                <w:sz w:val="18"/>
                <w:szCs w:val="18"/>
              </w:rPr>
              <w:t>各个协会组织各项主题活动以及重大节日庆祝活动完成情况</w:t>
            </w:r>
          </w:p>
        </w:tc>
        <w:tc>
          <w:tcPr>
            <w:tcW w:w="543" w:type="dxa"/>
            <w:tcBorders>
              <w:tl2br w:val="nil"/>
              <w:tr2bl w:val="nil"/>
            </w:tcBorders>
          </w:tcPr>
          <w:p>
            <w:pPr>
              <w:rPr>
                <w:rFonts w:hint="eastAsia" w:ascii="宋体" w:cs="宋体"/>
                <w:sz w:val="18"/>
                <w:szCs w:val="18"/>
              </w:rPr>
            </w:pPr>
            <w:r>
              <w:rPr>
                <w:rFonts w:hint="eastAsia" w:ascii="宋体" w:cs="宋体"/>
                <w:sz w:val="18"/>
                <w:szCs w:val="18"/>
              </w:rPr>
              <w:t>≥</w:t>
            </w:r>
          </w:p>
        </w:tc>
        <w:tc>
          <w:tcPr>
            <w:tcW w:w="341" w:type="dxa"/>
            <w:tcBorders>
              <w:tl2br w:val="nil"/>
              <w:tr2bl w:val="nil"/>
            </w:tcBorders>
          </w:tcPr>
          <w:p>
            <w:pPr>
              <w:rPr>
                <w:rFonts w:hint="eastAsia" w:ascii="宋体" w:cs="宋体"/>
                <w:sz w:val="18"/>
                <w:szCs w:val="18"/>
              </w:rPr>
            </w:pPr>
            <w:r>
              <w:rPr>
                <w:rFonts w:hint="eastAsia" w:ascii="宋体" w:cs="宋体"/>
                <w:sz w:val="18"/>
                <w:szCs w:val="18"/>
              </w:rPr>
              <w:t>100</w:t>
            </w:r>
          </w:p>
        </w:tc>
        <w:tc>
          <w:tcPr>
            <w:tcW w:w="945" w:type="dxa"/>
            <w:tcBorders>
              <w:tl2br w:val="nil"/>
              <w:tr2bl w:val="nil"/>
            </w:tcBorders>
          </w:tcPr>
          <w:p>
            <w:pPr>
              <w:rPr>
                <w:rFonts w:hint="eastAsia" w:ascii="宋体" w:cs="宋体"/>
                <w:sz w:val="18"/>
                <w:szCs w:val="18"/>
              </w:rPr>
            </w:pPr>
            <w:r>
              <w:rPr>
                <w:rFonts w:hint="eastAsia" w:ascii="宋体" w:cs="宋体"/>
                <w:sz w:val="18"/>
                <w:szCs w:val="18"/>
              </w:rPr>
              <w:t>百分比</w:t>
            </w:r>
          </w:p>
        </w:tc>
        <w:tc>
          <w:tcPr>
            <w:tcW w:w="1052" w:type="dxa"/>
            <w:tcBorders>
              <w:tl2br w:val="nil"/>
              <w:tr2bl w:val="nil"/>
            </w:tcBorders>
          </w:tcPr>
          <w:p>
            <w:pPr>
              <w:rPr>
                <w:rFonts w:ascii="Calibri" w:hAnsi="Calibri" w:eastAsia="宋体" w:cs="宋体"/>
                <w:sz w:val="18"/>
                <w:szCs w:val="18"/>
              </w:rPr>
            </w:pPr>
            <w:r>
              <w:rPr>
                <w:rFonts w:ascii="Calibri" w:hAnsi="Calibri" w:eastAsia="宋体" w:cs="宋体"/>
                <w:sz w:val="18"/>
                <w:szCs w:val="18"/>
              </w:rPr>
              <w:t>年初计划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tcPr>
          <w:p>
            <w:pPr>
              <w:adjustRightInd w:val="0"/>
              <w:snapToGrid w:val="0"/>
              <w:jc w:val="center"/>
              <w:rPr>
                <w:rFonts w:hint="eastAsia" w:ascii="宋体"/>
                <w:sz w:val="18"/>
                <w:szCs w:val="18"/>
              </w:rPr>
            </w:pPr>
            <w:r>
              <w:rPr>
                <w:rFonts w:ascii="宋体"/>
                <w:sz w:val="18"/>
                <w:szCs w:val="18"/>
              </w:rPr>
              <w:t>效益指标</w:t>
            </w:r>
          </w:p>
        </w:tc>
        <w:tc>
          <w:tcPr>
            <w:tcW w:w="800" w:type="dxa"/>
            <w:tcBorders>
              <w:tl2br w:val="nil"/>
              <w:tr2bl w:val="nil"/>
            </w:tcBorders>
            <w:vAlign w:val="center"/>
          </w:tcPr>
          <w:p>
            <w:pPr>
              <w:widowControl/>
              <w:adjustRightInd w:val="0"/>
              <w:snapToGrid w:val="0"/>
              <w:jc w:val="center"/>
              <w:rPr>
                <w:rFonts w:hint="eastAsia" w:ascii="宋体" w:cs="宋体"/>
                <w:sz w:val="18"/>
                <w:szCs w:val="18"/>
              </w:rPr>
            </w:pPr>
            <w:r>
              <w:rPr>
                <w:rFonts w:hint="eastAsia" w:ascii="宋体" w:cs="宋体"/>
                <w:sz w:val="18"/>
                <w:szCs w:val="18"/>
              </w:rPr>
              <w:t>成本指标</w:t>
            </w:r>
          </w:p>
        </w:tc>
        <w:tc>
          <w:tcPr>
            <w:tcW w:w="1155" w:type="dxa"/>
            <w:tcBorders>
              <w:tl2br w:val="nil"/>
              <w:tr2bl w:val="nil"/>
            </w:tcBorders>
          </w:tcPr>
          <w:p>
            <w:pPr>
              <w:rPr>
                <w:rFonts w:hint="eastAsia" w:ascii="宋体" w:cs="宋体"/>
                <w:sz w:val="18"/>
                <w:szCs w:val="18"/>
              </w:rPr>
            </w:pPr>
            <w:r>
              <w:rPr>
                <w:rFonts w:hint="eastAsia" w:ascii="宋体" w:cs="宋体"/>
                <w:sz w:val="18"/>
                <w:szCs w:val="18"/>
              </w:rPr>
              <w:t>预算成本</w:t>
            </w:r>
          </w:p>
        </w:tc>
        <w:tc>
          <w:tcPr>
            <w:tcW w:w="1050" w:type="dxa"/>
            <w:tcBorders>
              <w:tl2br w:val="nil"/>
              <w:tr2bl w:val="nil"/>
            </w:tcBorders>
          </w:tcPr>
          <w:p>
            <w:pPr>
              <w:rPr>
                <w:rFonts w:hint="eastAsia" w:ascii="宋体" w:cs="宋体"/>
                <w:sz w:val="18"/>
                <w:szCs w:val="18"/>
              </w:rPr>
            </w:pPr>
            <w:r>
              <w:rPr>
                <w:rFonts w:hint="eastAsia" w:ascii="宋体" w:cs="宋体"/>
                <w:sz w:val="18"/>
                <w:szCs w:val="18"/>
              </w:rPr>
              <w:t>节约成本的情况下完成预期情况</w:t>
            </w:r>
          </w:p>
        </w:tc>
        <w:tc>
          <w:tcPr>
            <w:tcW w:w="2371" w:type="dxa"/>
            <w:tcBorders>
              <w:tl2br w:val="nil"/>
              <w:tr2bl w:val="nil"/>
            </w:tcBorders>
          </w:tcPr>
          <w:p>
            <w:pPr>
              <w:rPr>
                <w:rFonts w:hint="eastAsia" w:ascii="宋体" w:cs="宋体"/>
                <w:sz w:val="18"/>
                <w:szCs w:val="18"/>
              </w:rPr>
            </w:pPr>
            <w:r>
              <w:rPr>
                <w:rFonts w:hint="eastAsia" w:ascii="宋体" w:cs="宋体"/>
                <w:sz w:val="18"/>
                <w:szCs w:val="18"/>
              </w:rPr>
              <w:t>活动规模大小，产出成本最低，达到最好效果</w:t>
            </w:r>
          </w:p>
        </w:tc>
        <w:tc>
          <w:tcPr>
            <w:tcW w:w="543" w:type="dxa"/>
            <w:tcBorders>
              <w:tl2br w:val="nil"/>
              <w:tr2bl w:val="nil"/>
            </w:tcBorders>
          </w:tcPr>
          <w:p>
            <w:pPr>
              <w:rPr>
                <w:rFonts w:hint="eastAsia" w:ascii="宋体" w:cs="宋体"/>
                <w:sz w:val="18"/>
                <w:szCs w:val="18"/>
              </w:rPr>
            </w:pPr>
            <w:r>
              <w:rPr>
                <w:rFonts w:hint="eastAsia" w:ascii="宋体" w:cs="宋体"/>
                <w:sz w:val="18"/>
                <w:szCs w:val="18"/>
              </w:rPr>
              <w:t>文字描述</w:t>
            </w:r>
          </w:p>
        </w:tc>
        <w:tc>
          <w:tcPr>
            <w:tcW w:w="341" w:type="dxa"/>
            <w:tcBorders>
              <w:tl2br w:val="nil"/>
              <w:tr2bl w:val="nil"/>
            </w:tcBorders>
            <w:vAlign w:val="center"/>
          </w:tcPr>
          <w:p>
            <w:pPr>
              <w:rPr>
                <w:rFonts w:hint="eastAsia" w:ascii="宋体"/>
                <w:sz w:val="18"/>
                <w:szCs w:val="18"/>
              </w:rPr>
            </w:pPr>
          </w:p>
        </w:tc>
        <w:tc>
          <w:tcPr>
            <w:tcW w:w="945" w:type="dxa"/>
            <w:tcBorders>
              <w:tl2br w:val="nil"/>
              <w:tr2bl w:val="nil"/>
            </w:tcBorders>
          </w:tcPr>
          <w:p>
            <w:pPr>
              <w:rPr>
                <w:rFonts w:hint="eastAsia" w:ascii="宋体" w:cs="宋体"/>
                <w:sz w:val="18"/>
                <w:szCs w:val="18"/>
              </w:rPr>
            </w:pPr>
            <w:r>
              <w:rPr>
                <w:rFonts w:hint="eastAsia" w:ascii="宋体" w:cs="宋体"/>
                <w:sz w:val="18"/>
                <w:szCs w:val="18"/>
              </w:rPr>
              <w:t>年初计划，按预算成本，产出高质量作品</w:t>
            </w:r>
          </w:p>
        </w:tc>
        <w:tc>
          <w:tcPr>
            <w:tcW w:w="1052" w:type="dxa"/>
            <w:tcBorders>
              <w:tl2br w:val="nil"/>
              <w:tr2bl w:val="nil"/>
            </w:tcBorders>
          </w:tcPr>
          <w:p>
            <w:pPr>
              <w:rPr>
                <w:rFonts w:hint="eastAsia" w:ascii="宋体" w:cs="宋体"/>
                <w:sz w:val="18"/>
                <w:szCs w:val="18"/>
              </w:rPr>
            </w:pPr>
            <w:r>
              <w:rPr>
                <w:rFonts w:hint="eastAsia" w:ascii="宋体" w:cs="宋体"/>
                <w:sz w:val="18"/>
                <w:szCs w:val="18"/>
              </w:rPr>
              <w:t>年初计划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00" w:type="dxa"/>
            <w:tcBorders>
              <w:tl2br w:val="nil"/>
              <w:tr2bl w:val="nil"/>
            </w:tcBorders>
            <w:vAlign w:val="center"/>
          </w:tcPr>
          <w:p>
            <w:pPr>
              <w:rPr>
                <w:rFonts w:hint="eastAsia" w:ascii="宋体" w:cs="宋体"/>
                <w:sz w:val="18"/>
                <w:szCs w:val="18"/>
              </w:rPr>
            </w:pPr>
            <w:r>
              <w:rPr>
                <w:rFonts w:hint="eastAsia" w:ascii="宋体" w:cs="宋体"/>
                <w:sz w:val="18"/>
                <w:szCs w:val="18"/>
              </w:rPr>
              <w:t>社会效益指标</w:t>
            </w:r>
          </w:p>
        </w:tc>
        <w:tc>
          <w:tcPr>
            <w:tcW w:w="1155" w:type="dxa"/>
            <w:tcBorders>
              <w:tl2br w:val="nil"/>
              <w:tr2bl w:val="nil"/>
            </w:tcBorders>
          </w:tcPr>
          <w:p>
            <w:pPr>
              <w:rPr>
                <w:rFonts w:hint="eastAsia" w:ascii="宋体" w:cs="宋体"/>
                <w:sz w:val="18"/>
                <w:szCs w:val="18"/>
              </w:rPr>
            </w:pPr>
            <w:r>
              <w:rPr>
                <w:rFonts w:hint="eastAsia" w:ascii="宋体" w:cs="宋体"/>
                <w:sz w:val="18"/>
                <w:szCs w:val="18"/>
              </w:rPr>
              <w:t>对全县宣传文化事业发展的促进推动作用</w:t>
            </w:r>
          </w:p>
        </w:tc>
        <w:tc>
          <w:tcPr>
            <w:tcW w:w="1050" w:type="dxa"/>
            <w:tcBorders>
              <w:tl2br w:val="nil"/>
              <w:tr2bl w:val="nil"/>
            </w:tcBorders>
          </w:tcPr>
          <w:p>
            <w:pPr>
              <w:rPr>
                <w:rFonts w:hint="eastAsia" w:ascii="宋体" w:cs="宋体"/>
                <w:sz w:val="18"/>
                <w:szCs w:val="18"/>
              </w:rPr>
            </w:pPr>
            <w:r>
              <w:rPr>
                <w:rFonts w:hint="eastAsia" w:ascii="宋体" w:cs="宋体"/>
                <w:sz w:val="18"/>
                <w:szCs w:val="18"/>
              </w:rPr>
              <w:t>社会调查</w:t>
            </w:r>
          </w:p>
        </w:tc>
        <w:tc>
          <w:tcPr>
            <w:tcW w:w="2371" w:type="dxa"/>
            <w:tcBorders>
              <w:tl2br w:val="nil"/>
              <w:tr2bl w:val="nil"/>
            </w:tcBorders>
          </w:tcPr>
          <w:p>
            <w:pPr>
              <w:rPr>
                <w:rFonts w:hint="eastAsia" w:ascii="宋体" w:cs="宋体"/>
                <w:sz w:val="18"/>
                <w:szCs w:val="18"/>
              </w:rPr>
            </w:pPr>
            <w:r>
              <w:rPr>
                <w:rFonts w:hint="eastAsia" w:ascii="宋体" w:cs="宋体"/>
                <w:sz w:val="18"/>
                <w:szCs w:val="18"/>
              </w:rPr>
              <w:t>通过全县文学艺术的各项活动，带动全县宣传文化事业发展的效果</w:t>
            </w:r>
          </w:p>
        </w:tc>
        <w:tc>
          <w:tcPr>
            <w:tcW w:w="543" w:type="dxa"/>
            <w:tcBorders>
              <w:tl2br w:val="nil"/>
              <w:tr2bl w:val="nil"/>
            </w:tcBorders>
          </w:tcPr>
          <w:p>
            <w:pPr>
              <w:rPr>
                <w:rFonts w:hint="eastAsia" w:ascii="宋体" w:cs="宋体"/>
                <w:sz w:val="18"/>
                <w:szCs w:val="18"/>
              </w:rPr>
            </w:pPr>
            <w:r>
              <w:rPr>
                <w:rFonts w:hint="eastAsia" w:ascii="宋体" w:cs="宋体"/>
                <w:sz w:val="18"/>
                <w:szCs w:val="18"/>
              </w:rPr>
              <w:t>文字描述</w:t>
            </w:r>
          </w:p>
        </w:tc>
        <w:tc>
          <w:tcPr>
            <w:tcW w:w="341" w:type="dxa"/>
            <w:tcBorders>
              <w:tl2br w:val="nil"/>
              <w:tr2bl w:val="nil"/>
            </w:tcBorders>
            <w:vAlign w:val="center"/>
          </w:tcPr>
          <w:p>
            <w:pPr>
              <w:rPr>
                <w:rFonts w:hint="eastAsia" w:ascii="宋体"/>
                <w:sz w:val="18"/>
                <w:szCs w:val="18"/>
              </w:rPr>
            </w:pPr>
          </w:p>
        </w:tc>
        <w:tc>
          <w:tcPr>
            <w:tcW w:w="945" w:type="dxa"/>
            <w:tcBorders>
              <w:tl2br w:val="nil"/>
              <w:tr2bl w:val="nil"/>
            </w:tcBorders>
          </w:tcPr>
          <w:p>
            <w:pPr>
              <w:rPr>
                <w:rFonts w:hint="eastAsia" w:ascii="宋体" w:cs="宋体"/>
                <w:sz w:val="18"/>
                <w:szCs w:val="18"/>
              </w:rPr>
            </w:pPr>
            <w:r>
              <w:rPr>
                <w:rFonts w:hint="eastAsia" w:ascii="宋体" w:cs="宋体"/>
                <w:sz w:val="18"/>
                <w:szCs w:val="18"/>
              </w:rPr>
              <w:t>文化成果显著</w:t>
            </w:r>
          </w:p>
        </w:tc>
        <w:tc>
          <w:tcPr>
            <w:tcW w:w="1052" w:type="dxa"/>
            <w:tcBorders>
              <w:tl2br w:val="nil"/>
              <w:tr2bl w:val="nil"/>
            </w:tcBorders>
            <w:vAlign w:val="center"/>
          </w:tcPr>
          <w:p>
            <w:pPr>
              <w:rPr>
                <w:rFonts w:hint="eastAsia" w:ascii="宋体" w:cs="宋体"/>
                <w:sz w:val="18"/>
                <w:szCs w:val="18"/>
              </w:rPr>
            </w:pPr>
            <w:r>
              <w:rPr>
                <w:rFonts w:hint="eastAsia" w:ascii="宋体" w:cs="宋体"/>
                <w:sz w:val="18"/>
                <w:szCs w:val="18"/>
              </w:rPr>
              <w:t>年初计划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00" w:type="dxa"/>
            <w:tcBorders>
              <w:tl2br w:val="nil"/>
              <w:tr2bl w:val="nil"/>
            </w:tcBorders>
            <w:vAlign w:val="center"/>
          </w:tcPr>
          <w:p>
            <w:pPr>
              <w:rPr>
                <w:rFonts w:hint="eastAsia" w:ascii="宋体" w:cs="宋体"/>
                <w:sz w:val="18"/>
                <w:szCs w:val="18"/>
              </w:rPr>
            </w:pPr>
            <w:r>
              <w:rPr>
                <w:rFonts w:hint="eastAsia" w:ascii="宋体" w:cs="宋体"/>
                <w:sz w:val="18"/>
                <w:szCs w:val="18"/>
              </w:rPr>
              <w:t>可持续影响指标</w:t>
            </w:r>
          </w:p>
        </w:tc>
        <w:tc>
          <w:tcPr>
            <w:tcW w:w="1155" w:type="dxa"/>
            <w:tcBorders>
              <w:tl2br w:val="nil"/>
              <w:tr2bl w:val="nil"/>
            </w:tcBorders>
          </w:tcPr>
          <w:p>
            <w:pPr>
              <w:rPr>
                <w:rFonts w:hint="eastAsia" w:ascii="宋体" w:cs="宋体"/>
                <w:sz w:val="18"/>
                <w:szCs w:val="18"/>
              </w:rPr>
            </w:pPr>
            <w:r>
              <w:rPr>
                <w:rFonts w:hint="eastAsia" w:ascii="宋体" w:cs="宋体"/>
                <w:sz w:val="18"/>
                <w:szCs w:val="18"/>
              </w:rPr>
              <w:t>长期使用性</w:t>
            </w:r>
          </w:p>
        </w:tc>
        <w:tc>
          <w:tcPr>
            <w:tcW w:w="1050" w:type="dxa"/>
            <w:tcBorders>
              <w:tl2br w:val="nil"/>
              <w:tr2bl w:val="nil"/>
            </w:tcBorders>
          </w:tcPr>
          <w:p>
            <w:pPr>
              <w:rPr>
                <w:rFonts w:hint="eastAsia" w:ascii="宋体" w:cs="宋体"/>
                <w:sz w:val="18"/>
                <w:szCs w:val="18"/>
              </w:rPr>
            </w:pPr>
            <w:r>
              <w:rPr>
                <w:rFonts w:hint="eastAsia" w:ascii="宋体" w:cs="宋体"/>
                <w:sz w:val="18"/>
                <w:szCs w:val="18"/>
              </w:rPr>
              <w:t>社会反映情况</w:t>
            </w:r>
          </w:p>
        </w:tc>
        <w:tc>
          <w:tcPr>
            <w:tcW w:w="2371" w:type="dxa"/>
            <w:tcBorders>
              <w:tl2br w:val="nil"/>
              <w:tr2bl w:val="nil"/>
            </w:tcBorders>
          </w:tcPr>
          <w:p>
            <w:pPr>
              <w:rPr>
                <w:rFonts w:hint="eastAsia" w:ascii="宋体" w:cs="宋体"/>
                <w:sz w:val="18"/>
                <w:szCs w:val="18"/>
              </w:rPr>
            </w:pPr>
            <w:r>
              <w:rPr>
                <w:rFonts w:hint="eastAsia" w:ascii="宋体" w:cs="宋体"/>
                <w:sz w:val="18"/>
                <w:szCs w:val="18"/>
              </w:rPr>
              <w:t>能够长期较好地开展各类活动，长期满足人民群众对精神文化的需求。</w:t>
            </w:r>
          </w:p>
        </w:tc>
        <w:tc>
          <w:tcPr>
            <w:tcW w:w="543" w:type="dxa"/>
            <w:tcBorders>
              <w:tl2br w:val="nil"/>
              <w:tr2bl w:val="nil"/>
            </w:tcBorders>
          </w:tcPr>
          <w:p>
            <w:pPr>
              <w:rPr>
                <w:rFonts w:hint="eastAsia" w:ascii="宋体" w:cs="宋体"/>
                <w:sz w:val="18"/>
                <w:szCs w:val="18"/>
              </w:rPr>
            </w:pPr>
            <w:r>
              <w:rPr>
                <w:rFonts w:hint="eastAsia" w:ascii="宋体" w:cs="宋体"/>
                <w:sz w:val="18"/>
                <w:szCs w:val="18"/>
              </w:rPr>
              <w:t>文字描述</w:t>
            </w:r>
          </w:p>
        </w:tc>
        <w:tc>
          <w:tcPr>
            <w:tcW w:w="341" w:type="dxa"/>
            <w:tcBorders>
              <w:tl2br w:val="nil"/>
              <w:tr2bl w:val="nil"/>
            </w:tcBorders>
            <w:vAlign w:val="center"/>
          </w:tcPr>
          <w:p>
            <w:pPr>
              <w:rPr>
                <w:rFonts w:hint="eastAsia" w:ascii="宋体"/>
                <w:sz w:val="18"/>
                <w:szCs w:val="18"/>
              </w:rPr>
            </w:pPr>
          </w:p>
        </w:tc>
        <w:tc>
          <w:tcPr>
            <w:tcW w:w="945" w:type="dxa"/>
            <w:tcBorders>
              <w:tl2br w:val="nil"/>
              <w:tr2bl w:val="nil"/>
            </w:tcBorders>
          </w:tcPr>
          <w:p>
            <w:pPr>
              <w:rPr>
                <w:rFonts w:hint="eastAsia" w:ascii="宋体" w:cs="宋体"/>
                <w:sz w:val="18"/>
                <w:szCs w:val="18"/>
              </w:rPr>
            </w:pPr>
            <w:r>
              <w:rPr>
                <w:rFonts w:hint="eastAsia" w:ascii="宋体" w:cs="宋体"/>
                <w:sz w:val="18"/>
                <w:szCs w:val="18"/>
              </w:rPr>
              <w:t>文学艺术是大众的需求，不断满足人民的精神生活需求</w:t>
            </w:r>
          </w:p>
        </w:tc>
        <w:tc>
          <w:tcPr>
            <w:tcW w:w="1052" w:type="dxa"/>
            <w:tcBorders>
              <w:tl2br w:val="nil"/>
              <w:tr2bl w:val="nil"/>
            </w:tcBorders>
          </w:tcPr>
          <w:p>
            <w:pPr>
              <w:rPr>
                <w:rFonts w:hint="eastAsia" w:ascii="宋体" w:cs="宋体"/>
                <w:sz w:val="18"/>
                <w:szCs w:val="18"/>
              </w:rPr>
            </w:pPr>
            <w:r>
              <w:rPr>
                <w:rFonts w:hint="eastAsia" w:ascii="宋体" w:cs="宋体"/>
                <w:sz w:val="18"/>
                <w:szCs w:val="18"/>
              </w:rPr>
              <w:t>年初计划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00" w:type="dxa"/>
            <w:tcBorders>
              <w:tl2br w:val="nil"/>
              <w:tr2bl w:val="nil"/>
            </w:tcBorders>
          </w:tcPr>
          <w:p>
            <w:pPr>
              <w:rPr>
                <w:rFonts w:hint="eastAsia" w:ascii="宋体" w:cs="宋体"/>
                <w:sz w:val="18"/>
                <w:szCs w:val="18"/>
              </w:rPr>
            </w:pPr>
            <w:r>
              <w:rPr>
                <w:rFonts w:hint="eastAsia" w:ascii="宋体" w:cs="宋体"/>
                <w:sz w:val="18"/>
                <w:szCs w:val="18"/>
              </w:rPr>
              <w:t>满意度指标</w:t>
            </w:r>
          </w:p>
        </w:tc>
        <w:tc>
          <w:tcPr>
            <w:tcW w:w="1155" w:type="dxa"/>
            <w:tcBorders>
              <w:tl2br w:val="nil"/>
              <w:tr2bl w:val="nil"/>
            </w:tcBorders>
          </w:tcPr>
          <w:p>
            <w:pPr>
              <w:rPr>
                <w:rFonts w:hint="eastAsia" w:ascii="宋体" w:cs="宋体"/>
                <w:sz w:val="18"/>
                <w:szCs w:val="18"/>
              </w:rPr>
            </w:pPr>
            <w:r>
              <w:rPr>
                <w:rFonts w:hint="eastAsia" w:ascii="宋体" w:cs="宋体"/>
                <w:sz w:val="18"/>
                <w:szCs w:val="18"/>
              </w:rPr>
              <w:t>群众满意度</w:t>
            </w:r>
          </w:p>
        </w:tc>
        <w:tc>
          <w:tcPr>
            <w:tcW w:w="1050" w:type="dxa"/>
            <w:tcBorders>
              <w:tl2br w:val="nil"/>
              <w:tr2bl w:val="nil"/>
            </w:tcBorders>
          </w:tcPr>
          <w:p>
            <w:pPr>
              <w:rPr>
                <w:rFonts w:hint="eastAsia" w:ascii="宋体" w:cs="宋体"/>
                <w:sz w:val="18"/>
                <w:szCs w:val="18"/>
              </w:rPr>
            </w:pPr>
            <w:r>
              <w:rPr>
                <w:rFonts w:hint="eastAsia" w:ascii="宋体" w:cs="宋体"/>
                <w:sz w:val="18"/>
                <w:szCs w:val="18"/>
              </w:rPr>
              <w:t>实际调查</w:t>
            </w:r>
          </w:p>
        </w:tc>
        <w:tc>
          <w:tcPr>
            <w:tcW w:w="2371" w:type="dxa"/>
            <w:tcBorders>
              <w:tl2br w:val="nil"/>
              <w:tr2bl w:val="nil"/>
            </w:tcBorders>
          </w:tcPr>
          <w:p>
            <w:pPr>
              <w:rPr>
                <w:rFonts w:hint="eastAsia" w:ascii="宋体" w:cs="宋体"/>
                <w:sz w:val="18"/>
                <w:szCs w:val="18"/>
              </w:rPr>
            </w:pPr>
            <w:r>
              <w:rPr>
                <w:rFonts w:hint="eastAsia" w:ascii="宋体" w:cs="宋体"/>
                <w:sz w:val="18"/>
                <w:szCs w:val="18"/>
              </w:rPr>
              <w:t>群众满意数量占总数的比例。</w:t>
            </w:r>
          </w:p>
        </w:tc>
        <w:tc>
          <w:tcPr>
            <w:tcW w:w="543" w:type="dxa"/>
            <w:tcBorders>
              <w:tl2br w:val="nil"/>
              <w:tr2bl w:val="nil"/>
            </w:tcBorders>
          </w:tcPr>
          <w:p>
            <w:pPr>
              <w:rPr>
                <w:rFonts w:hint="eastAsia" w:ascii="宋体" w:cs="宋体"/>
                <w:sz w:val="18"/>
                <w:szCs w:val="18"/>
              </w:rPr>
            </w:pPr>
            <w:r>
              <w:rPr>
                <w:rFonts w:hint="eastAsia" w:ascii="宋体" w:cs="宋体"/>
                <w:sz w:val="18"/>
                <w:szCs w:val="18"/>
              </w:rPr>
              <w:t>≥</w:t>
            </w:r>
          </w:p>
        </w:tc>
        <w:tc>
          <w:tcPr>
            <w:tcW w:w="341" w:type="dxa"/>
            <w:tcBorders>
              <w:tl2br w:val="nil"/>
              <w:tr2bl w:val="nil"/>
            </w:tcBorders>
          </w:tcPr>
          <w:p>
            <w:pPr>
              <w:rPr>
                <w:rFonts w:hint="eastAsia" w:ascii="宋体" w:cs="宋体"/>
                <w:sz w:val="18"/>
                <w:szCs w:val="18"/>
              </w:rPr>
            </w:pPr>
            <w:r>
              <w:rPr>
                <w:rFonts w:hint="eastAsia" w:ascii="宋体" w:cs="宋体"/>
                <w:sz w:val="18"/>
                <w:szCs w:val="18"/>
              </w:rPr>
              <w:t>95</w:t>
            </w:r>
          </w:p>
        </w:tc>
        <w:tc>
          <w:tcPr>
            <w:tcW w:w="945" w:type="dxa"/>
            <w:tcBorders>
              <w:tl2br w:val="nil"/>
              <w:tr2bl w:val="nil"/>
            </w:tcBorders>
          </w:tcPr>
          <w:p>
            <w:pPr>
              <w:rPr>
                <w:rFonts w:hint="eastAsia" w:ascii="宋体" w:cs="宋体"/>
                <w:sz w:val="18"/>
                <w:szCs w:val="18"/>
              </w:rPr>
            </w:pPr>
            <w:r>
              <w:rPr>
                <w:rFonts w:hint="eastAsia" w:ascii="宋体" w:cs="宋体"/>
                <w:sz w:val="18"/>
                <w:szCs w:val="18"/>
              </w:rPr>
              <w:t>百分比</w:t>
            </w:r>
          </w:p>
        </w:tc>
        <w:tc>
          <w:tcPr>
            <w:tcW w:w="1052" w:type="dxa"/>
            <w:tcBorders>
              <w:tl2br w:val="nil"/>
              <w:tr2bl w:val="nil"/>
            </w:tcBorders>
          </w:tcPr>
          <w:p>
            <w:pPr>
              <w:rPr>
                <w:rFonts w:hint="eastAsia" w:ascii="宋体" w:cs="宋体"/>
                <w:sz w:val="18"/>
                <w:szCs w:val="18"/>
              </w:rPr>
            </w:pPr>
            <w:r>
              <w:rPr>
                <w:rFonts w:hint="eastAsia" w:ascii="宋体" w:cs="宋体"/>
                <w:sz w:val="18"/>
                <w:szCs w:val="18"/>
              </w:rPr>
              <w:t>年初计划</w:t>
            </w:r>
          </w:p>
        </w:tc>
      </w:tr>
    </w:tbl>
    <w:p>
      <w:pPr>
        <w:spacing w:line="584" w:lineRule="exact"/>
        <w:rPr>
          <w:rFonts w:ascii="Times New Roman" w:hAnsi="Times New Roman" w:eastAsia="仿宋_GB2312" w:cs="Times New Roman"/>
          <w:sz w:val="28"/>
        </w:rPr>
      </w:pPr>
      <w:r>
        <w:rPr>
          <w:rFonts w:hint="eastAsia" w:ascii="Times New Roman" w:hAnsi="Times New Roman" w:eastAsia="黑体" w:cs="Times New Roman"/>
          <w:sz w:val="32"/>
          <w:szCs w:val="32"/>
        </w:rPr>
        <w:t>第二部分 资金绩效目标</w:t>
      </w:r>
    </w:p>
    <w:p>
      <w:pPr>
        <w:keepNext w:val="0"/>
        <w:widowControl w:val="0"/>
        <w:jc w:val="left"/>
        <w:outlineLvl w:val="1"/>
        <w:rPr>
          <w:rFonts w:ascii="Times New Roman" w:hAnsi="Times New Roman" w:eastAsia="仿宋_GB2312" w:cs="Times New Roman"/>
          <w:sz w:val="28"/>
        </w:rPr>
      </w:pPr>
      <w:r>
        <w:rPr>
          <w:rFonts w:ascii="Times New Roman" w:hAnsi="Times New Roman" w:eastAsia="仿宋_GB2312" w:cs="Times New Roman"/>
          <w:sz w:val="28"/>
        </w:rPr>
        <w:t>1.文艺联络、传统或重大节日主题活动经费绩效目标表</w:t>
      </w:r>
      <w:bookmarkStart w:id="0" w:name="_Toc29799657"/>
      <w:bookmarkEnd w:id="0"/>
    </w:p>
    <w:tbl>
      <w:tblPr>
        <w:tblStyle w:val="8"/>
        <w:tblW w:w="1464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131"/>
        <w:gridCol w:w="1995"/>
        <w:gridCol w:w="3150"/>
        <w:gridCol w:w="945"/>
        <w:gridCol w:w="735"/>
        <w:gridCol w:w="2620"/>
        <w:gridCol w:w="2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项目编码及名称</w:t>
            </w:r>
          </w:p>
        </w:tc>
        <w:tc>
          <w:tcPr>
            <w:tcW w:w="62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ascii="宋体" w:eastAsia="宋体" w:cs="宋体"/>
                <w:i w:val="0"/>
                <w:iCs w:val="0"/>
                <w:color w:val="000000"/>
                <w:sz w:val="18"/>
                <w:szCs w:val="18"/>
                <w:u w:val="none"/>
              </w:rPr>
              <w:t>13102522P009158100014文艺联络、传统或重大节日主题活动经费</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主管部门</w:t>
            </w:r>
          </w:p>
        </w:tc>
        <w:tc>
          <w:tcPr>
            <w:tcW w:w="5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ascii="宋体" w:eastAsia="宋体" w:cs="宋体"/>
                <w:i w:val="0"/>
                <w:iCs w:val="0"/>
                <w:color w:val="000000"/>
                <w:sz w:val="18"/>
                <w:szCs w:val="18"/>
                <w:u w:val="none"/>
              </w:rPr>
              <w:t>721-大城县文学艺术界联合会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项目单位</w:t>
            </w:r>
          </w:p>
        </w:tc>
        <w:tc>
          <w:tcPr>
            <w:tcW w:w="62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lang w:val="en-US" w:eastAsia="zh-CN"/>
              </w:rPr>
            </w:pPr>
            <w:r>
              <w:rPr>
                <w:rFonts w:ascii="宋体" w:eastAsia="宋体" w:cs="宋体"/>
                <w:i w:val="0"/>
                <w:iCs w:val="0"/>
                <w:color w:val="000000"/>
                <w:sz w:val="18"/>
                <w:szCs w:val="18"/>
                <w:u w:val="none"/>
              </w:rPr>
              <w:t>721</w:t>
            </w:r>
            <w:r>
              <w:rPr>
                <w:rFonts w:hint="eastAsia" w:ascii="宋体" w:cs="宋体"/>
                <w:i w:val="0"/>
                <w:iCs w:val="0"/>
                <w:color w:val="000000"/>
                <w:sz w:val="18"/>
                <w:szCs w:val="18"/>
                <w:u w:val="none"/>
                <w:lang w:val="en-US" w:eastAsia="zh-CN"/>
              </w:rPr>
              <w:t>001</w:t>
            </w:r>
            <w:r>
              <w:rPr>
                <w:rFonts w:ascii="宋体" w:eastAsia="宋体" w:cs="宋体"/>
                <w:i w:val="0"/>
                <w:iCs w:val="0"/>
                <w:color w:val="000000"/>
                <w:sz w:val="18"/>
                <w:szCs w:val="18"/>
                <w:u w:val="none"/>
              </w:rPr>
              <w:t>-大城县文学艺术界联合会</w:t>
            </w:r>
            <w:r>
              <w:rPr>
                <w:rFonts w:hint="eastAsia" w:ascii="宋体" w:cs="宋体"/>
                <w:i w:val="0"/>
                <w:iCs w:val="0"/>
                <w:color w:val="000000"/>
                <w:sz w:val="18"/>
                <w:szCs w:val="18"/>
                <w:u w:val="none"/>
                <w:lang w:val="en-US" w:eastAsia="zh-CN"/>
              </w:rPr>
              <w:t>本级</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年度资金总额</w:t>
            </w:r>
          </w:p>
        </w:tc>
        <w:tc>
          <w:tcPr>
            <w:tcW w:w="50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eastAsia="宋体" w:cs="宋体"/>
                <w:i w:val="0"/>
                <w:iCs w:val="0"/>
                <w:color w:val="000000"/>
                <w:sz w:val="18"/>
                <w:szCs w:val="18"/>
                <w:u w:val="none"/>
                <w:lang w:val="en-US" w:eastAsia="zh-CN"/>
              </w:rPr>
            </w:pPr>
            <w:r>
              <w:rPr>
                <w:rFonts w:hint="eastAsia" w:ascii="宋体" w:cs="宋体"/>
                <w:i w:val="0"/>
                <w:iCs w:val="0"/>
                <w:color w:val="000000"/>
                <w:sz w:val="18"/>
                <w:szCs w:val="18"/>
                <w:u w:val="none"/>
                <w:lang w:val="en-US" w:eastAsia="zh-CN"/>
              </w:rPr>
              <w:t>10万</w:t>
            </w:r>
            <w:r>
              <w:rPr>
                <w:rFonts w:ascii="宋体" w:cs="宋体"/>
                <w:i w:val="0"/>
                <w:iCs w:val="0"/>
                <w:color w:val="000000"/>
                <w:sz w:val="18"/>
                <w:szCs w:val="18"/>
                <w:u w:val="none"/>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资金用途</w:t>
            </w:r>
          </w:p>
        </w:tc>
        <w:tc>
          <w:tcPr>
            <w:tcW w:w="1299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ascii="宋体" w:eastAsia="宋体" w:cs="宋体"/>
                <w:i w:val="0"/>
                <w:iCs w:val="0"/>
                <w:color w:val="000000"/>
                <w:sz w:val="18"/>
                <w:szCs w:val="18"/>
                <w:u w:val="none"/>
              </w:rPr>
              <w:t>推进协会管理科学规范，召开联络会议、组织会员活动，加大培训力度，为县域文化事业健康快速发展提供组织保障。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kern w:val="0"/>
                <w:sz w:val="18"/>
                <w:szCs w:val="18"/>
                <w:u w:val="none"/>
                <w:lang w:val="en-US" w:eastAsia="zh-CN"/>
              </w:rPr>
            </w:pPr>
            <w:r>
              <w:rPr>
                <w:rFonts w:hint="eastAsia" w:ascii="宋体" w:eastAsia="宋体" w:cs="宋体"/>
                <w:b/>
                <w:bCs/>
                <w:i w:val="0"/>
                <w:iCs w:val="0"/>
                <w:color w:val="000000"/>
                <w:kern w:val="0"/>
                <w:sz w:val="18"/>
                <w:szCs w:val="18"/>
                <w:u w:val="none"/>
                <w:lang w:val="en-US" w:eastAsia="zh-CN"/>
              </w:rPr>
              <w:t>资金支出计划</w:t>
            </w:r>
          </w:p>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（累计支出比例）</w:t>
            </w: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3月底</w:t>
            </w:r>
          </w:p>
        </w:tc>
        <w:tc>
          <w:tcPr>
            <w:tcW w:w="3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6月底</w:t>
            </w:r>
          </w:p>
        </w:tc>
        <w:tc>
          <w:tcPr>
            <w:tcW w:w="4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10月底</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31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18"/>
                <w:szCs w:val="18"/>
                <w:u w:val="none"/>
              </w:rPr>
            </w:pPr>
            <w:r>
              <w:rPr>
                <w:rFonts w:ascii="宋体" w:eastAsia="宋体" w:cs="宋体"/>
                <w:i w:val="0"/>
                <w:iCs w:val="0"/>
                <w:color w:val="000000"/>
                <w:sz w:val="18"/>
                <w:szCs w:val="18"/>
                <w:u w:val="none"/>
              </w:rPr>
              <w:t>25%</w:t>
            </w:r>
          </w:p>
        </w:tc>
        <w:tc>
          <w:tcPr>
            <w:tcW w:w="3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18"/>
                <w:szCs w:val="18"/>
                <w:u w:val="none"/>
              </w:rPr>
            </w:pPr>
            <w:r>
              <w:rPr>
                <w:rFonts w:ascii="宋体" w:eastAsia="宋体" w:cs="宋体"/>
                <w:i w:val="0"/>
                <w:iCs w:val="0"/>
                <w:color w:val="000000"/>
                <w:sz w:val="18"/>
                <w:szCs w:val="18"/>
                <w:u w:val="none"/>
              </w:rPr>
              <w:t>50%</w:t>
            </w:r>
          </w:p>
        </w:tc>
        <w:tc>
          <w:tcPr>
            <w:tcW w:w="4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18"/>
                <w:szCs w:val="18"/>
                <w:u w:val="none"/>
              </w:rPr>
            </w:pPr>
            <w:r>
              <w:rPr>
                <w:rFonts w:ascii="宋体" w:eastAsia="宋体" w:cs="宋体"/>
                <w:i w:val="0"/>
                <w:iCs w:val="0"/>
                <w:color w:val="000000"/>
                <w:sz w:val="18"/>
                <w:szCs w:val="18"/>
                <w:u w:val="none"/>
              </w:rPr>
              <w:t>70%</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iCs w:val="0"/>
                <w:color w:val="000000"/>
                <w:sz w:val="18"/>
                <w:szCs w:val="18"/>
                <w:u w:val="none"/>
              </w:rPr>
            </w:pPr>
            <w:r>
              <w:rPr>
                <w:rFonts w:ascii="宋体" w:eastAsia="宋体" w:cs="宋体"/>
                <w:i w:val="0"/>
                <w:iCs w:val="0"/>
                <w:color w:val="000000"/>
                <w:sz w:val="18"/>
                <w:szCs w:val="18"/>
                <w:u w:val="none"/>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年度绩效目标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目标1</w:t>
            </w:r>
          </w:p>
        </w:tc>
        <w:tc>
          <w:tcPr>
            <w:tcW w:w="1186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ascii="宋体" w:eastAsia="宋体" w:cs="宋体"/>
                <w:i w:val="0"/>
                <w:iCs w:val="0"/>
                <w:color w:val="000000"/>
                <w:sz w:val="18"/>
                <w:szCs w:val="18"/>
                <w:u w:val="none"/>
              </w:rPr>
              <w:t>中长期目标（2022年-2022年）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eastAsia="宋体" w:cs="宋体"/>
                <w:i w:val="0"/>
                <w:iCs w:val="0"/>
                <w:color w:val="000000"/>
                <w:kern w:val="0"/>
                <w:sz w:val="18"/>
                <w:szCs w:val="18"/>
                <w:u w:val="none"/>
                <w:lang w:val="en-US" w:eastAsia="zh-CN"/>
              </w:rPr>
            </w:pPr>
            <w:r>
              <w:rPr>
                <w:rFonts w:hint="eastAsia" w:ascii="宋体" w:eastAsia="宋体" w:cs="宋体"/>
                <w:i w:val="0"/>
                <w:iCs w:val="0"/>
                <w:color w:val="000000"/>
                <w:kern w:val="0"/>
                <w:sz w:val="18"/>
                <w:szCs w:val="18"/>
                <w:u w:val="none"/>
                <w:lang w:val="en-US" w:eastAsia="zh-CN"/>
              </w:rPr>
              <w:t>目标2</w:t>
            </w:r>
          </w:p>
        </w:tc>
        <w:tc>
          <w:tcPr>
            <w:tcW w:w="1186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一级指标</w:t>
            </w:r>
          </w:p>
        </w:tc>
        <w:tc>
          <w:tcPr>
            <w:tcW w:w="11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二级指标</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三级指标</w:t>
            </w:r>
          </w:p>
        </w:tc>
        <w:tc>
          <w:tcPr>
            <w:tcW w:w="31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绩效指标描述（指标内容）</w:t>
            </w:r>
          </w:p>
        </w:tc>
        <w:tc>
          <w:tcPr>
            <w:tcW w:w="4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指标值</w:t>
            </w:r>
          </w:p>
        </w:tc>
        <w:tc>
          <w:tcPr>
            <w:tcW w:w="24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1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31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符号</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值</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单位（文字描述）</w:t>
            </w:r>
          </w:p>
        </w:tc>
        <w:tc>
          <w:tcPr>
            <w:tcW w:w="2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产出指标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cs="宋体"/>
                <w:sz w:val="18"/>
                <w:szCs w:val="18"/>
              </w:rPr>
            </w:pPr>
            <w:r>
              <w:rPr>
                <w:rFonts w:hint="eastAsia" w:ascii="宋体" w:cs="宋体"/>
                <w:sz w:val="18"/>
                <w:szCs w:val="18"/>
              </w:rPr>
              <w:t>数量指标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cs="宋体"/>
                <w:sz w:val="18"/>
                <w:szCs w:val="18"/>
              </w:rPr>
            </w:pPr>
            <w:r>
              <w:rPr>
                <w:rFonts w:hint="eastAsia" w:ascii="宋体" w:cs="宋体"/>
                <w:sz w:val="18"/>
                <w:szCs w:val="18"/>
              </w:rPr>
              <w:t>文艺下乡场次</w:t>
            </w:r>
          </w:p>
        </w:tc>
        <w:tc>
          <w:tcPr>
            <w:tcW w:w="3150"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cs="宋体"/>
                <w:sz w:val="18"/>
                <w:szCs w:val="18"/>
              </w:rPr>
            </w:pPr>
            <w:r>
              <w:rPr>
                <w:rFonts w:hint="eastAsia" w:ascii="宋体" w:cs="宋体"/>
                <w:sz w:val="18"/>
                <w:szCs w:val="18"/>
              </w:rPr>
              <w:t>协会下乡活动，为群众服务</w:t>
            </w:r>
          </w:p>
        </w:tc>
        <w:tc>
          <w:tcPr>
            <w:tcW w:w="945"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cs="宋体"/>
                <w:sz w:val="18"/>
                <w:szCs w:val="18"/>
              </w:rPr>
            </w:pPr>
            <w:r>
              <w:rPr>
                <w:rFonts w:hint="eastAsia" w:ascii="宋体" w:cs="宋体"/>
                <w:sz w:val="18"/>
                <w:szCs w:val="18"/>
              </w:rPr>
              <w:t>≥</w:t>
            </w:r>
          </w:p>
        </w:tc>
        <w:tc>
          <w:tcPr>
            <w:tcW w:w="735"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cs="宋体"/>
                <w:sz w:val="18"/>
                <w:szCs w:val="18"/>
              </w:rPr>
            </w:pPr>
            <w:r>
              <w:rPr>
                <w:rFonts w:hint="eastAsia" w:ascii="宋体" w:cs="宋体"/>
                <w:sz w:val="18"/>
                <w:szCs w:val="18"/>
              </w:rPr>
              <w:t>12</w:t>
            </w:r>
          </w:p>
        </w:tc>
        <w:tc>
          <w:tcPr>
            <w:tcW w:w="2620"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cs="宋体"/>
                <w:sz w:val="18"/>
                <w:szCs w:val="18"/>
              </w:rPr>
            </w:pPr>
            <w:r>
              <w:rPr>
                <w:rFonts w:hint="eastAsia" w:ascii="宋体" w:cs="宋体"/>
                <w:sz w:val="18"/>
                <w:szCs w:val="18"/>
              </w:rPr>
              <w:t>场次</w:t>
            </w:r>
          </w:p>
        </w:tc>
        <w:tc>
          <w:tcPr>
            <w:tcW w:w="2416"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cs="宋体"/>
                <w:sz w:val="18"/>
                <w:szCs w:val="18"/>
              </w:rPr>
            </w:pPr>
            <w:r>
              <w:rPr>
                <w:rFonts w:hint="eastAsia" w:ascii="宋体" w:cs="宋体"/>
                <w:sz w:val="18"/>
                <w:szCs w:val="18"/>
              </w:rPr>
              <w:t>根据以往年度活动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cs="宋体"/>
                <w:sz w:val="18"/>
                <w:szCs w:val="18"/>
              </w:rPr>
            </w:pPr>
            <w:r>
              <w:rPr>
                <w:rFonts w:hint="eastAsia" w:ascii="宋体" w:cs="宋体"/>
                <w:sz w:val="18"/>
                <w:szCs w:val="18"/>
              </w:rPr>
              <w:t>数量指标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cs="宋体"/>
                <w:sz w:val="18"/>
                <w:szCs w:val="18"/>
              </w:rPr>
            </w:pPr>
            <w:r>
              <w:rPr>
                <w:rFonts w:hint="eastAsia" w:ascii="宋体" w:cs="宋体"/>
                <w:sz w:val="18"/>
                <w:szCs w:val="18"/>
              </w:rPr>
              <w:t>戏曲、书法进校园</w:t>
            </w:r>
          </w:p>
        </w:tc>
        <w:tc>
          <w:tcPr>
            <w:tcW w:w="3150"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cs="宋体"/>
                <w:sz w:val="18"/>
                <w:szCs w:val="18"/>
              </w:rPr>
            </w:pPr>
            <w:r>
              <w:rPr>
                <w:rFonts w:hint="eastAsia" w:ascii="宋体" w:cs="宋体"/>
                <w:sz w:val="18"/>
                <w:szCs w:val="18"/>
              </w:rPr>
              <w:t>提高戏曲书法等艺术的普及</w:t>
            </w:r>
          </w:p>
        </w:tc>
        <w:tc>
          <w:tcPr>
            <w:tcW w:w="945"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cs="宋体"/>
                <w:sz w:val="18"/>
                <w:szCs w:val="18"/>
              </w:rPr>
            </w:pPr>
            <w:r>
              <w:rPr>
                <w:rFonts w:hint="eastAsia" w:ascii="宋体" w:cs="宋体"/>
                <w:sz w:val="18"/>
                <w:szCs w:val="18"/>
              </w:rPr>
              <w:t>≥</w:t>
            </w:r>
          </w:p>
        </w:tc>
        <w:tc>
          <w:tcPr>
            <w:tcW w:w="735"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cs="宋体"/>
                <w:sz w:val="18"/>
                <w:szCs w:val="18"/>
              </w:rPr>
            </w:pPr>
            <w:r>
              <w:rPr>
                <w:rFonts w:hint="eastAsia" w:ascii="宋体" w:cs="宋体"/>
                <w:sz w:val="18"/>
                <w:szCs w:val="18"/>
              </w:rPr>
              <w:t>20</w:t>
            </w:r>
          </w:p>
        </w:tc>
        <w:tc>
          <w:tcPr>
            <w:tcW w:w="2620"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cs="宋体"/>
                <w:sz w:val="18"/>
                <w:szCs w:val="18"/>
              </w:rPr>
            </w:pPr>
            <w:r>
              <w:rPr>
                <w:rFonts w:hint="eastAsia" w:ascii="宋体" w:cs="宋体"/>
                <w:sz w:val="18"/>
                <w:szCs w:val="18"/>
              </w:rPr>
              <w:t>场次</w:t>
            </w:r>
          </w:p>
        </w:tc>
        <w:tc>
          <w:tcPr>
            <w:tcW w:w="2416"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cs="宋体"/>
                <w:sz w:val="18"/>
                <w:szCs w:val="18"/>
              </w:rPr>
            </w:pPr>
            <w:r>
              <w:rPr>
                <w:rFonts w:hint="eastAsia" w:ascii="宋体" w:cs="宋体"/>
                <w:sz w:val="18"/>
                <w:szCs w:val="18"/>
              </w:rPr>
              <w:t>根据以往年度活动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8"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cs="宋体"/>
                <w:sz w:val="18"/>
                <w:szCs w:val="18"/>
              </w:rPr>
            </w:pPr>
            <w:r>
              <w:rPr>
                <w:rFonts w:hint="eastAsia" w:ascii="宋体" w:cs="宋体"/>
                <w:sz w:val="18"/>
                <w:szCs w:val="18"/>
              </w:rPr>
              <w:t>质量指标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cs="宋体"/>
                <w:sz w:val="18"/>
                <w:szCs w:val="18"/>
              </w:rPr>
            </w:pPr>
            <w:r>
              <w:rPr>
                <w:rFonts w:hint="eastAsia" w:ascii="宋体" w:cs="宋体"/>
                <w:sz w:val="18"/>
                <w:szCs w:val="18"/>
              </w:rPr>
              <w:t>各协会活动达标程度</w:t>
            </w:r>
          </w:p>
        </w:tc>
        <w:tc>
          <w:tcPr>
            <w:tcW w:w="3150"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cs="宋体"/>
                <w:sz w:val="18"/>
                <w:szCs w:val="18"/>
              </w:rPr>
            </w:pPr>
            <w:r>
              <w:rPr>
                <w:rFonts w:hint="eastAsia" w:ascii="宋体" w:cs="宋体"/>
                <w:sz w:val="18"/>
                <w:szCs w:val="18"/>
              </w:rPr>
              <w:t>各协会活动汇总</w:t>
            </w:r>
          </w:p>
        </w:tc>
        <w:tc>
          <w:tcPr>
            <w:tcW w:w="945"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cs="宋体"/>
                <w:sz w:val="18"/>
                <w:szCs w:val="18"/>
              </w:rPr>
            </w:pPr>
            <w:r>
              <w:rPr>
                <w:rFonts w:hint="eastAsia" w:ascii="宋体" w:cs="宋体"/>
                <w:sz w:val="18"/>
                <w:szCs w:val="18"/>
              </w:rPr>
              <w:t>文字描述</w:t>
            </w:r>
          </w:p>
        </w:tc>
        <w:tc>
          <w:tcPr>
            <w:tcW w:w="735"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sz w:val="18"/>
                <w:szCs w:val="18"/>
              </w:rPr>
            </w:pPr>
          </w:p>
        </w:tc>
        <w:tc>
          <w:tcPr>
            <w:tcW w:w="2620"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cs="宋体"/>
                <w:sz w:val="18"/>
                <w:szCs w:val="18"/>
              </w:rPr>
            </w:pPr>
            <w:r>
              <w:rPr>
                <w:rFonts w:hint="eastAsia" w:ascii="宋体" w:cs="宋体"/>
                <w:sz w:val="18"/>
                <w:szCs w:val="18"/>
              </w:rPr>
              <w:t>场次</w:t>
            </w:r>
          </w:p>
        </w:tc>
        <w:tc>
          <w:tcPr>
            <w:tcW w:w="2416"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cs="宋体"/>
                <w:sz w:val="18"/>
                <w:szCs w:val="18"/>
              </w:rPr>
            </w:pPr>
            <w:r>
              <w:rPr>
                <w:rFonts w:hint="eastAsia" w:ascii="宋体" w:cs="宋体"/>
                <w:sz w:val="18"/>
                <w:szCs w:val="18"/>
              </w:rPr>
              <w:t>根据以往年度活动需求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cs="宋体"/>
                <w:sz w:val="18"/>
                <w:szCs w:val="18"/>
              </w:rPr>
            </w:pPr>
            <w:r>
              <w:rPr>
                <w:rFonts w:hint="eastAsia" w:ascii="宋体" w:cs="宋体"/>
                <w:sz w:val="18"/>
                <w:szCs w:val="18"/>
              </w:rPr>
              <w:t>成本指标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cs="宋体"/>
                <w:sz w:val="18"/>
                <w:szCs w:val="18"/>
              </w:rPr>
            </w:pPr>
            <w:r>
              <w:rPr>
                <w:rFonts w:hint="eastAsia" w:ascii="宋体" w:cs="宋体"/>
                <w:sz w:val="18"/>
                <w:szCs w:val="18"/>
              </w:rPr>
              <w:t>各协会活动成本</w:t>
            </w:r>
          </w:p>
        </w:tc>
        <w:tc>
          <w:tcPr>
            <w:tcW w:w="3150"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cs="宋体"/>
                <w:sz w:val="18"/>
                <w:szCs w:val="18"/>
              </w:rPr>
            </w:pPr>
            <w:r>
              <w:rPr>
                <w:rFonts w:hint="eastAsia" w:ascii="宋体" w:cs="宋体"/>
                <w:sz w:val="18"/>
                <w:szCs w:val="18"/>
              </w:rPr>
              <w:t>活动规模大小，产出成本最低，达到最好效果</w:t>
            </w:r>
          </w:p>
        </w:tc>
        <w:tc>
          <w:tcPr>
            <w:tcW w:w="945"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cs="宋体"/>
                <w:sz w:val="18"/>
                <w:szCs w:val="18"/>
              </w:rPr>
            </w:pPr>
            <w:r>
              <w:rPr>
                <w:rFonts w:hint="eastAsia" w:ascii="宋体" w:cs="宋体"/>
                <w:sz w:val="18"/>
                <w:szCs w:val="18"/>
              </w:rPr>
              <w:t>文字描述</w:t>
            </w:r>
          </w:p>
        </w:tc>
        <w:tc>
          <w:tcPr>
            <w:tcW w:w="735"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sz w:val="18"/>
                <w:szCs w:val="18"/>
              </w:rPr>
            </w:pPr>
          </w:p>
        </w:tc>
        <w:tc>
          <w:tcPr>
            <w:tcW w:w="2620"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cs="宋体"/>
                <w:sz w:val="18"/>
                <w:szCs w:val="18"/>
              </w:rPr>
            </w:pPr>
            <w:r>
              <w:rPr>
                <w:rFonts w:hint="eastAsia" w:ascii="宋体" w:cs="宋体"/>
                <w:sz w:val="18"/>
                <w:szCs w:val="18"/>
              </w:rPr>
              <w:t>年初计划，按预算成本，产出高质量作品</w:t>
            </w:r>
          </w:p>
        </w:tc>
        <w:tc>
          <w:tcPr>
            <w:tcW w:w="2416"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cs="宋体"/>
                <w:sz w:val="18"/>
                <w:szCs w:val="18"/>
              </w:rPr>
            </w:pPr>
            <w:r>
              <w:rPr>
                <w:rFonts w:hint="eastAsia" w:ascii="宋体" w:cs="宋体"/>
                <w:sz w:val="18"/>
                <w:szCs w:val="18"/>
              </w:rPr>
              <w:t>年初计划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cs="宋体"/>
                <w:sz w:val="18"/>
                <w:szCs w:val="18"/>
              </w:rPr>
            </w:pPr>
            <w:r>
              <w:rPr>
                <w:rFonts w:hint="eastAsia" w:ascii="宋体" w:cs="宋体"/>
                <w:sz w:val="18"/>
                <w:szCs w:val="18"/>
              </w:rPr>
              <w:t>时效指标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cs="宋体"/>
                <w:sz w:val="18"/>
                <w:szCs w:val="18"/>
              </w:rPr>
            </w:pPr>
            <w:r>
              <w:rPr>
                <w:rFonts w:hint="eastAsia" w:ascii="宋体" w:cs="宋体"/>
                <w:sz w:val="18"/>
                <w:szCs w:val="18"/>
              </w:rPr>
              <w:t>综合事务完成率</w:t>
            </w:r>
          </w:p>
        </w:tc>
        <w:tc>
          <w:tcPr>
            <w:tcW w:w="3150"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cs="宋体"/>
                <w:sz w:val="18"/>
                <w:szCs w:val="18"/>
              </w:rPr>
            </w:pPr>
            <w:r>
              <w:rPr>
                <w:rFonts w:hint="eastAsia" w:ascii="宋体" w:cs="宋体"/>
                <w:sz w:val="18"/>
                <w:szCs w:val="18"/>
              </w:rPr>
              <w:t>各个协会组织各项主题活动以及重大节日庆祝活动完成情况</w:t>
            </w:r>
          </w:p>
        </w:tc>
        <w:tc>
          <w:tcPr>
            <w:tcW w:w="945"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cs="宋体"/>
                <w:sz w:val="18"/>
                <w:szCs w:val="18"/>
              </w:rPr>
            </w:pPr>
            <w:r>
              <w:rPr>
                <w:rFonts w:hint="eastAsia" w:ascii="宋体" w:cs="宋体"/>
                <w:sz w:val="18"/>
                <w:szCs w:val="18"/>
              </w:rPr>
              <w:t>文字描述</w:t>
            </w:r>
          </w:p>
        </w:tc>
        <w:tc>
          <w:tcPr>
            <w:tcW w:w="735"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sz w:val="18"/>
                <w:szCs w:val="18"/>
              </w:rPr>
            </w:pPr>
          </w:p>
        </w:tc>
        <w:tc>
          <w:tcPr>
            <w:tcW w:w="2620"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cs="宋体"/>
                <w:sz w:val="18"/>
                <w:szCs w:val="18"/>
              </w:rPr>
            </w:pPr>
            <w:r>
              <w:rPr>
                <w:rFonts w:hint="eastAsia" w:ascii="宋体" w:cs="宋体"/>
                <w:sz w:val="18"/>
                <w:szCs w:val="18"/>
              </w:rPr>
              <w:t>百分比</w:t>
            </w:r>
          </w:p>
        </w:tc>
        <w:tc>
          <w:tcPr>
            <w:tcW w:w="2416"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cs="宋体"/>
                <w:sz w:val="18"/>
                <w:szCs w:val="18"/>
              </w:rPr>
            </w:pPr>
            <w:r>
              <w:rPr>
                <w:rFonts w:hint="eastAsia" w:ascii="宋体" w:cs="宋体"/>
                <w:sz w:val="18"/>
                <w:szCs w:val="18"/>
              </w:rPr>
              <w:t>年初计划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vAlign w:val="center"/>
          </w:tcPr>
          <w:p>
            <w:r>
              <w:rPr>
                <w:rFonts w:hint="eastAsia" w:ascii="宋体" w:cs="宋体"/>
                <w:b/>
                <w:bCs/>
                <w:color w:val="000000"/>
                <w:kern w:val="0"/>
                <w:sz w:val="18"/>
                <w:szCs w:val="18"/>
              </w:rPr>
              <w:t>效益指标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cs="宋体"/>
                <w:sz w:val="18"/>
                <w:szCs w:val="18"/>
              </w:rPr>
            </w:pPr>
            <w:r>
              <w:rPr>
                <w:rFonts w:hint="eastAsia" w:ascii="宋体" w:cs="宋体"/>
                <w:sz w:val="18"/>
                <w:szCs w:val="18"/>
              </w:rPr>
              <w:t>社会效益指标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cs="宋体"/>
                <w:sz w:val="18"/>
                <w:szCs w:val="18"/>
              </w:rPr>
            </w:pPr>
            <w:r>
              <w:rPr>
                <w:rFonts w:hint="eastAsia" w:ascii="宋体" w:cs="宋体"/>
                <w:sz w:val="18"/>
                <w:szCs w:val="18"/>
              </w:rPr>
              <w:t>对全县宣传文化事业发展的促进推动作用</w:t>
            </w:r>
          </w:p>
        </w:tc>
        <w:tc>
          <w:tcPr>
            <w:tcW w:w="3150"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cs="宋体"/>
                <w:sz w:val="18"/>
                <w:szCs w:val="18"/>
              </w:rPr>
            </w:pPr>
            <w:r>
              <w:rPr>
                <w:rFonts w:hint="eastAsia" w:ascii="宋体" w:cs="宋体"/>
                <w:sz w:val="18"/>
                <w:szCs w:val="18"/>
              </w:rPr>
              <w:t>通过全县文学艺术的各项活动，带动全县宣传文化事业发展的效果</w:t>
            </w:r>
          </w:p>
        </w:tc>
        <w:tc>
          <w:tcPr>
            <w:tcW w:w="945"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cs="宋体"/>
                <w:sz w:val="18"/>
                <w:szCs w:val="18"/>
              </w:rPr>
            </w:pPr>
            <w:r>
              <w:rPr>
                <w:rFonts w:hint="eastAsia" w:ascii="宋体" w:cs="宋体"/>
                <w:sz w:val="18"/>
                <w:szCs w:val="18"/>
              </w:rPr>
              <w:t>文字描述</w:t>
            </w:r>
          </w:p>
        </w:tc>
        <w:tc>
          <w:tcPr>
            <w:tcW w:w="735"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sz w:val="18"/>
                <w:szCs w:val="18"/>
              </w:rPr>
            </w:pPr>
          </w:p>
        </w:tc>
        <w:tc>
          <w:tcPr>
            <w:tcW w:w="2620"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cs="宋体"/>
                <w:sz w:val="18"/>
                <w:szCs w:val="18"/>
              </w:rPr>
            </w:pPr>
            <w:r>
              <w:rPr>
                <w:rFonts w:hint="eastAsia" w:ascii="宋体" w:cs="宋体"/>
                <w:sz w:val="18"/>
                <w:szCs w:val="18"/>
              </w:rPr>
              <w:t>文化成果显著</w:t>
            </w:r>
          </w:p>
        </w:tc>
        <w:tc>
          <w:tcPr>
            <w:tcW w:w="2416"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cs="宋体"/>
                <w:sz w:val="18"/>
                <w:szCs w:val="18"/>
              </w:rPr>
            </w:pPr>
            <w:r>
              <w:rPr>
                <w:rFonts w:hint="eastAsia" w:ascii="宋体" w:cs="宋体"/>
                <w:sz w:val="18"/>
                <w:szCs w:val="18"/>
              </w:rPr>
              <w:t>社会调查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vAlign w:val="center"/>
          </w:tcP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cs="宋体"/>
                <w:sz w:val="18"/>
                <w:szCs w:val="18"/>
              </w:rPr>
            </w:pPr>
            <w:r>
              <w:rPr>
                <w:rFonts w:hint="eastAsia" w:ascii="宋体" w:cs="宋体"/>
                <w:sz w:val="18"/>
                <w:szCs w:val="18"/>
              </w:rPr>
              <w:t>可持续影响指标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cs="宋体"/>
                <w:sz w:val="18"/>
                <w:szCs w:val="18"/>
              </w:rPr>
            </w:pPr>
            <w:r>
              <w:rPr>
                <w:rFonts w:hint="eastAsia" w:ascii="宋体" w:cs="宋体"/>
                <w:sz w:val="18"/>
                <w:szCs w:val="18"/>
              </w:rPr>
              <w:t>长期使用性</w:t>
            </w:r>
          </w:p>
        </w:tc>
        <w:tc>
          <w:tcPr>
            <w:tcW w:w="3150"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cs="宋体"/>
                <w:sz w:val="18"/>
                <w:szCs w:val="18"/>
              </w:rPr>
            </w:pPr>
            <w:r>
              <w:rPr>
                <w:rFonts w:hint="eastAsia" w:ascii="宋体" w:cs="宋体"/>
                <w:sz w:val="18"/>
                <w:szCs w:val="18"/>
              </w:rPr>
              <w:t>能够长期较好地开展各类活动，长期满足人民群众对精神文化的需求。</w:t>
            </w:r>
          </w:p>
        </w:tc>
        <w:tc>
          <w:tcPr>
            <w:tcW w:w="945"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cs="宋体"/>
                <w:sz w:val="18"/>
                <w:szCs w:val="18"/>
              </w:rPr>
            </w:pPr>
            <w:r>
              <w:rPr>
                <w:rFonts w:hint="eastAsia" w:ascii="宋体" w:cs="宋体"/>
                <w:sz w:val="18"/>
                <w:szCs w:val="18"/>
              </w:rPr>
              <w:t>文字描述</w:t>
            </w:r>
          </w:p>
        </w:tc>
        <w:tc>
          <w:tcPr>
            <w:tcW w:w="735"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sz w:val="18"/>
                <w:szCs w:val="18"/>
              </w:rPr>
            </w:pPr>
          </w:p>
        </w:tc>
        <w:tc>
          <w:tcPr>
            <w:tcW w:w="2620"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cs="宋体"/>
                <w:sz w:val="18"/>
                <w:szCs w:val="18"/>
              </w:rPr>
            </w:pPr>
            <w:r>
              <w:rPr>
                <w:rFonts w:hint="eastAsia" w:ascii="宋体" w:cs="宋体"/>
                <w:sz w:val="18"/>
                <w:szCs w:val="18"/>
              </w:rPr>
              <w:t>文学艺术是大众的需求，不断满足人民的精神生活需求</w:t>
            </w:r>
          </w:p>
        </w:tc>
        <w:tc>
          <w:tcPr>
            <w:tcW w:w="2416"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cs="宋体"/>
                <w:sz w:val="18"/>
                <w:szCs w:val="18"/>
              </w:rPr>
            </w:pPr>
            <w:r>
              <w:rPr>
                <w:rFonts w:hint="eastAsia" w:ascii="宋体" w:cs="宋体"/>
                <w:sz w:val="18"/>
                <w:szCs w:val="18"/>
              </w:rPr>
              <w:t>可行性报告要求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r>
              <w:rPr>
                <w:rFonts w:hint="eastAsia" w:ascii="宋体" w:eastAsia="宋体" w:cs="宋体"/>
                <w:b/>
                <w:bCs/>
                <w:i w:val="0"/>
                <w:iCs w:val="0"/>
                <w:color w:val="000000"/>
                <w:kern w:val="0"/>
                <w:sz w:val="15"/>
                <w:szCs w:val="15"/>
                <w:u w:val="none"/>
                <w:lang w:val="en-US" w:eastAsia="zh-CN"/>
              </w:rPr>
              <w:t>满意度指标</w:t>
            </w:r>
          </w:p>
        </w:tc>
        <w:tc>
          <w:tcPr>
            <w:tcW w:w="11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cs="宋体"/>
                <w:sz w:val="18"/>
                <w:szCs w:val="18"/>
              </w:rPr>
            </w:pPr>
            <w:r>
              <w:rPr>
                <w:rFonts w:hint="eastAsia" w:ascii="宋体" w:cs="宋体"/>
                <w:sz w:val="18"/>
                <w:szCs w:val="18"/>
              </w:rPr>
              <w:t>服务对象满意度指标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cs="宋体"/>
                <w:sz w:val="18"/>
                <w:szCs w:val="18"/>
              </w:rPr>
            </w:pPr>
            <w:r>
              <w:rPr>
                <w:rFonts w:hint="eastAsia" w:ascii="宋体" w:cs="宋体"/>
                <w:sz w:val="18"/>
                <w:szCs w:val="18"/>
              </w:rPr>
              <w:t>群众满意度</w:t>
            </w:r>
          </w:p>
        </w:tc>
        <w:tc>
          <w:tcPr>
            <w:tcW w:w="3150"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cs="宋体"/>
                <w:sz w:val="18"/>
                <w:szCs w:val="18"/>
              </w:rPr>
            </w:pPr>
            <w:r>
              <w:rPr>
                <w:rFonts w:hint="eastAsia" w:ascii="宋体" w:cs="宋体"/>
                <w:sz w:val="18"/>
                <w:szCs w:val="18"/>
              </w:rPr>
              <w:t>群众满意数量占总数的比例。</w:t>
            </w:r>
          </w:p>
        </w:tc>
        <w:tc>
          <w:tcPr>
            <w:tcW w:w="945"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cs="宋体"/>
                <w:sz w:val="18"/>
                <w:szCs w:val="18"/>
              </w:rPr>
            </w:pPr>
            <w:r>
              <w:rPr>
                <w:rFonts w:hint="eastAsia" w:ascii="宋体" w:cs="宋体"/>
                <w:sz w:val="18"/>
                <w:szCs w:val="18"/>
              </w:rPr>
              <w:t>≥</w:t>
            </w:r>
          </w:p>
        </w:tc>
        <w:tc>
          <w:tcPr>
            <w:tcW w:w="735"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cs="宋体"/>
                <w:sz w:val="18"/>
                <w:szCs w:val="18"/>
              </w:rPr>
            </w:pPr>
            <w:r>
              <w:rPr>
                <w:rFonts w:hint="eastAsia" w:ascii="宋体" w:cs="宋体"/>
                <w:sz w:val="18"/>
                <w:szCs w:val="18"/>
              </w:rPr>
              <w:t>95</w:t>
            </w:r>
          </w:p>
        </w:tc>
        <w:tc>
          <w:tcPr>
            <w:tcW w:w="2620"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cs="宋体"/>
                <w:sz w:val="18"/>
                <w:szCs w:val="18"/>
              </w:rPr>
            </w:pPr>
            <w:r>
              <w:rPr>
                <w:rFonts w:hint="eastAsia" w:ascii="宋体" w:cs="宋体"/>
                <w:sz w:val="18"/>
                <w:szCs w:val="18"/>
              </w:rPr>
              <w:t>百分比</w:t>
            </w:r>
          </w:p>
        </w:tc>
        <w:tc>
          <w:tcPr>
            <w:tcW w:w="2416"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cs="宋体"/>
                <w:sz w:val="18"/>
                <w:szCs w:val="18"/>
              </w:rPr>
            </w:pPr>
            <w:r>
              <w:rPr>
                <w:rFonts w:hint="eastAsia" w:ascii="宋体" w:cs="宋体"/>
                <w:sz w:val="18"/>
                <w:szCs w:val="18"/>
              </w:rPr>
              <w:t>实际调查</w:t>
            </w:r>
          </w:p>
        </w:tc>
      </w:tr>
    </w:tbl>
    <w:p>
      <w:pPr>
        <w:ind w:left="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r>
        <w:rPr>
          <w:rFonts w:ascii="Times New Roman" w:hAnsi="Times New Roman" w:eastAsia="仿宋_GB2312" w:cs="Times New Roman"/>
          <w:vanish w:val="0"/>
          <w:sz w:val="28"/>
        </w:rPr>
        <w:t>2.</w:t>
      </w:r>
      <w:r>
        <w:rPr>
          <w:rFonts w:ascii="Times New Roman" w:hAnsi="Times New Roman" w:eastAsia="仿宋_GB2312" w:cs="Times New Roman"/>
          <w:sz w:val="28"/>
        </w:rPr>
        <w:t>研讨推介经费绩效目标表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2196"/>
        <w:gridCol w:w="1756"/>
        <w:gridCol w:w="2786"/>
        <w:gridCol w:w="1110"/>
        <w:gridCol w:w="1158"/>
        <w:gridCol w:w="2011"/>
        <w:gridCol w:w="19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5"/>
                <w:szCs w:val="15"/>
                <w:u w:val="none"/>
              </w:rPr>
            </w:pPr>
            <w:r>
              <w:rPr>
                <w:rFonts w:hint="eastAsia" w:ascii="宋体" w:eastAsia="宋体" w:cs="宋体"/>
                <w:b/>
                <w:bCs/>
                <w:i w:val="0"/>
                <w:iCs w:val="0"/>
                <w:color w:val="000000"/>
                <w:kern w:val="0"/>
                <w:sz w:val="15"/>
                <w:szCs w:val="15"/>
                <w:u w:val="none"/>
                <w:lang w:val="en-US" w:eastAsia="zh-CN"/>
              </w:rPr>
              <w:t>项目编码及名称</w:t>
            </w:r>
          </w:p>
        </w:tc>
        <w:tc>
          <w:tcPr>
            <w:tcW w:w="67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5"/>
                <w:szCs w:val="15"/>
                <w:u w:val="none"/>
              </w:rPr>
            </w:pPr>
            <w:r>
              <w:rPr>
                <w:rFonts w:ascii="宋体" w:eastAsia="宋体" w:cs="宋体"/>
                <w:i w:val="0"/>
                <w:iCs w:val="0"/>
                <w:color w:val="000000"/>
                <w:sz w:val="15"/>
                <w:szCs w:val="15"/>
                <w:u w:val="none"/>
              </w:rPr>
              <w:t>13102522P00919710001B研讨推介经费</w:t>
            </w: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5"/>
                <w:szCs w:val="15"/>
                <w:u w:val="none"/>
              </w:rPr>
            </w:pPr>
            <w:r>
              <w:rPr>
                <w:rFonts w:hint="eastAsia" w:ascii="宋体" w:eastAsia="宋体" w:cs="宋体"/>
                <w:b/>
                <w:bCs/>
                <w:i w:val="0"/>
                <w:iCs w:val="0"/>
                <w:color w:val="000000"/>
                <w:kern w:val="0"/>
                <w:sz w:val="15"/>
                <w:szCs w:val="15"/>
                <w:u w:val="none"/>
                <w:lang w:val="en-US" w:eastAsia="zh-CN"/>
              </w:rPr>
              <w:t>主管部门</w:t>
            </w:r>
          </w:p>
        </w:tc>
        <w:tc>
          <w:tcPr>
            <w:tcW w:w="39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5"/>
                <w:szCs w:val="15"/>
                <w:u w:val="none"/>
              </w:rPr>
            </w:pPr>
            <w:r>
              <w:rPr>
                <w:rFonts w:ascii="宋体" w:eastAsia="宋体" w:cs="宋体"/>
                <w:i w:val="0"/>
                <w:iCs w:val="0"/>
                <w:color w:val="000000"/>
                <w:sz w:val="15"/>
                <w:szCs w:val="15"/>
                <w:u w:val="none"/>
              </w:rPr>
              <w:t>721-大城县文学艺术界联合会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5"/>
                <w:szCs w:val="15"/>
                <w:u w:val="none"/>
              </w:rPr>
            </w:pPr>
            <w:r>
              <w:rPr>
                <w:rFonts w:hint="eastAsia" w:ascii="宋体" w:eastAsia="宋体" w:cs="宋体"/>
                <w:b/>
                <w:bCs/>
                <w:i w:val="0"/>
                <w:iCs w:val="0"/>
                <w:color w:val="000000"/>
                <w:kern w:val="0"/>
                <w:sz w:val="15"/>
                <w:szCs w:val="15"/>
                <w:u w:val="none"/>
                <w:lang w:val="en-US" w:eastAsia="zh-CN"/>
              </w:rPr>
              <w:t>项目单位</w:t>
            </w:r>
          </w:p>
        </w:tc>
        <w:tc>
          <w:tcPr>
            <w:tcW w:w="67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5"/>
                <w:szCs w:val="15"/>
                <w:u w:val="none"/>
              </w:rPr>
            </w:pPr>
            <w:r>
              <w:rPr>
                <w:rFonts w:ascii="宋体" w:eastAsia="宋体" w:cs="宋体"/>
                <w:i w:val="0"/>
                <w:iCs w:val="0"/>
                <w:color w:val="000000"/>
                <w:sz w:val="15"/>
                <w:szCs w:val="15"/>
                <w:u w:val="none"/>
              </w:rPr>
              <w:t>721001-大城县文学艺术界联合会本级</w:t>
            </w: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5"/>
                <w:szCs w:val="15"/>
                <w:u w:val="none"/>
              </w:rPr>
            </w:pPr>
            <w:r>
              <w:rPr>
                <w:rFonts w:hint="eastAsia" w:ascii="宋体" w:eastAsia="宋体" w:cs="宋体"/>
                <w:b/>
                <w:bCs/>
                <w:i w:val="0"/>
                <w:iCs w:val="0"/>
                <w:color w:val="000000"/>
                <w:kern w:val="0"/>
                <w:sz w:val="15"/>
                <w:szCs w:val="15"/>
                <w:u w:val="none"/>
                <w:lang w:val="en-US" w:eastAsia="zh-CN"/>
              </w:rPr>
              <w:t>年度资金总额</w:t>
            </w:r>
          </w:p>
        </w:tc>
        <w:tc>
          <w:tcPr>
            <w:tcW w:w="39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eastAsia="宋体" w:cs="宋体"/>
                <w:i w:val="0"/>
                <w:iCs w:val="0"/>
                <w:color w:val="000000"/>
                <w:sz w:val="15"/>
                <w:szCs w:val="15"/>
                <w:u w:val="none"/>
                <w:lang w:val="en-US" w:eastAsia="zh-CN"/>
              </w:rPr>
            </w:pPr>
            <w:r>
              <w:rPr>
                <w:rFonts w:hint="eastAsia" w:ascii="宋体" w:cs="宋体"/>
                <w:i w:val="0"/>
                <w:iCs w:val="0"/>
                <w:color w:val="000000"/>
                <w:sz w:val="15"/>
                <w:szCs w:val="15"/>
                <w:u w:val="none"/>
                <w:lang w:val="en-US" w:eastAsia="zh-CN"/>
              </w:rPr>
              <w:t>2万</w:t>
            </w:r>
            <w:r>
              <w:rPr>
                <w:rFonts w:ascii="宋体" w:cs="宋体"/>
                <w:i w:val="0"/>
                <w:iCs w:val="0"/>
                <w:color w:val="000000"/>
                <w:sz w:val="15"/>
                <w:szCs w:val="15"/>
                <w:u w:val="none"/>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5"/>
                <w:szCs w:val="15"/>
                <w:u w:val="none"/>
              </w:rPr>
            </w:pPr>
            <w:r>
              <w:rPr>
                <w:rFonts w:hint="eastAsia" w:ascii="宋体" w:eastAsia="宋体" w:cs="宋体"/>
                <w:b/>
                <w:bCs/>
                <w:i w:val="0"/>
                <w:iCs w:val="0"/>
                <w:color w:val="000000"/>
                <w:kern w:val="0"/>
                <w:sz w:val="15"/>
                <w:szCs w:val="15"/>
                <w:u w:val="none"/>
                <w:lang w:val="en-US" w:eastAsia="zh-CN"/>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5"/>
                <w:szCs w:val="15"/>
                <w:u w:val="none"/>
              </w:rPr>
            </w:pPr>
            <w:r>
              <w:rPr>
                <w:rFonts w:ascii="宋体" w:eastAsia="宋体" w:cs="宋体"/>
                <w:i w:val="0"/>
                <w:iCs w:val="0"/>
                <w:color w:val="000000"/>
                <w:sz w:val="15"/>
                <w:szCs w:val="15"/>
                <w:u w:val="none"/>
              </w:rPr>
              <w:t>组织县内文艺工作者创作文艺精品，繁荣文化事业，促进本县文化事业的影响力和美誉度进一步提高。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kern w:val="0"/>
                <w:sz w:val="15"/>
                <w:szCs w:val="15"/>
                <w:u w:val="none"/>
                <w:lang w:val="en-US" w:eastAsia="zh-CN"/>
              </w:rPr>
            </w:pPr>
            <w:r>
              <w:rPr>
                <w:rFonts w:hint="eastAsia" w:ascii="宋体" w:eastAsia="宋体" w:cs="宋体"/>
                <w:b/>
                <w:bCs/>
                <w:i w:val="0"/>
                <w:iCs w:val="0"/>
                <w:color w:val="000000"/>
                <w:kern w:val="0"/>
                <w:sz w:val="15"/>
                <w:szCs w:val="15"/>
                <w:u w:val="none"/>
                <w:lang w:val="en-US" w:eastAsia="zh-CN"/>
              </w:rPr>
              <w:t>资金支出计划</w:t>
            </w:r>
          </w:p>
          <w:p>
            <w:pPr>
              <w:keepNext w:val="0"/>
              <w:keepLines w:val="0"/>
              <w:widowControl/>
              <w:suppressLineNumbers w:val="0"/>
              <w:jc w:val="center"/>
              <w:textAlignment w:val="center"/>
              <w:rPr>
                <w:rFonts w:hint="eastAsia" w:ascii="宋体" w:eastAsia="宋体" w:cs="宋体"/>
                <w:b/>
                <w:bCs/>
                <w:i w:val="0"/>
                <w:iCs w:val="0"/>
                <w:color w:val="000000"/>
                <w:sz w:val="15"/>
                <w:szCs w:val="15"/>
                <w:u w:val="none"/>
              </w:rPr>
            </w:pPr>
            <w:r>
              <w:rPr>
                <w:rFonts w:hint="eastAsia" w:ascii="宋体" w:eastAsia="宋体" w:cs="宋体"/>
                <w:b/>
                <w:bCs/>
                <w:i w:val="0"/>
                <w:iCs w:val="0"/>
                <w:color w:val="000000"/>
                <w:kern w:val="0"/>
                <w:sz w:val="15"/>
                <w:szCs w:val="15"/>
                <w:u w:val="none"/>
                <w:lang w:val="en-US" w:eastAsia="zh-CN"/>
              </w:rPr>
              <w:t>（累计支出比例）</w:t>
            </w:r>
          </w:p>
        </w:tc>
        <w:tc>
          <w:tcPr>
            <w:tcW w:w="3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5"/>
                <w:szCs w:val="15"/>
                <w:u w:val="none"/>
              </w:rPr>
            </w:pPr>
            <w:r>
              <w:rPr>
                <w:rFonts w:hint="eastAsia" w:ascii="宋体" w:eastAsia="宋体" w:cs="宋体"/>
                <w:b/>
                <w:bCs/>
                <w:i w:val="0"/>
                <w:iCs w:val="0"/>
                <w:color w:val="000000"/>
                <w:kern w:val="0"/>
                <w:sz w:val="15"/>
                <w:szCs w:val="15"/>
                <w:u w:val="none"/>
                <w:lang w:val="en-US" w:eastAsia="zh-CN"/>
              </w:rPr>
              <w:t>3月底</w:t>
            </w:r>
          </w:p>
        </w:tc>
        <w:tc>
          <w:tcPr>
            <w:tcW w:w="2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5"/>
                <w:szCs w:val="15"/>
                <w:u w:val="none"/>
              </w:rPr>
            </w:pPr>
            <w:r>
              <w:rPr>
                <w:rFonts w:hint="eastAsia" w:ascii="宋体" w:eastAsia="宋体" w:cs="宋体"/>
                <w:b/>
                <w:bCs/>
                <w:i w:val="0"/>
                <w:iCs w:val="0"/>
                <w:color w:val="000000"/>
                <w:kern w:val="0"/>
                <w:sz w:val="15"/>
                <w:szCs w:val="15"/>
                <w:u w:val="none"/>
                <w:lang w:val="en-US" w:eastAsia="zh-CN"/>
              </w:rPr>
              <w:t>6月底</w:t>
            </w:r>
          </w:p>
        </w:tc>
        <w:tc>
          <w:tcPr>
            <w:tcW w:w="42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5"/>
                <w:szCs w:val="15"/>
                <w:u w:val="none"/>
              </w:rPr>
            </w:pPr>
            <w:r>
              <w:rPr>
                <w:rFonts w:hint="eastAsia" w:ascii="宋体" w:eastAsia="宋体" w:cs="宋体"/>
                <w:b/>
                <w:bCs/>
                <w:i w:val="0"/>
                <w:iCs w:val="0"/>
                <w:color w:val="000000"/>
                <w:kern w:val="0"/>
                <w:sz w:val="15"/>
                <w:szCs w:val="15"/>
                <w:u w:val="none"/>
                <w:lang w:val="en-US" w:eastAsia="zh-CN"/>
              </w:rPr>
              <w:t>10月底</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5"/>
                <w:szCs w:val="15"/>
                <w:u w:val="none"/>
              </w:rPr>
            </w:pPr>
            <w:r>
              <w:rPr>
                <w:rFonts w:hint="eastAsia" w:ascii="宋体" w:eastAsia="宋体" w:cs="宋体"/>
                <w:b/>
                <w:bCs/>
                <w:i w:val="0"/>
                <w:iCs w:val="0"/>
                <w:color w:val="000000"/>
                <w:kern w:val="0"/>
                <w:sz w:val="15"/>
                <w:szCs w:val="15"/>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3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15"/>
                <w:szCs w:val="15"/>
                <w:u w:val="none"/>
              </w:rPr>
            </w:pPr>
            <w:r>
              <w:rPr>
                <w:rFonts w:ascii="宋体" w:eastAsia="宋体" w:cs="宋体"/>
                <w:i w:val="0"/>
                <w:iCs w:val="0"/>
                <w:color w:val="000000"/>
                <w:sz w:val="15"/>
                <w:szCs w:val="15"/>
                <w:u w:val="none"/>
              </w:rPr>
              <w:t>20%</w:t>
            </w:r>
          </w:p>
        </w:tc>
        <w:tc>
          <w:tcPr>
            <w:tcW w:w="2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15"/>
                <w:szCs w:val="15"/>
                <w:u w:val="none"/>
              </w:rPr>
            </w:pPr>
            <w:r>
              <w:rPr>
                <w:rFonts w:ascii="宋体" w:eastAsia="宋体" w:cs="宋体"/>
                <w:i w:val="0"/>
                <w:iCs w:val="0"/>
                <w:color w:val="000000"/>
                <w:sz w:val="15"/>
                <w:szCs w:val="15"/>
                <w:u w:val="none"/>
              </w:rPr>
              <w:t>60%</w:t>
            </w:r>
          </w:p>
        </w:tc>
        <w:tc>
          <w:tcPr>
            <w:tcW w:w="42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15"/>
                <w:szCs w:val="15"/>
                <w:u w:val="none"/>
              </w:rPr>
            </w:pPr>
            <w:r>
              <w:rPr>
                <w:rFonts w:ascii="宋体" w:eastAsia="宋体" w:cs="宋体"/>
                <w:i w:val="0"/>
                <w:iCs w:val="0"/>
                <w:color w:val="000000"/>
                <w:sz w:val="15"/>
                <w:szCs w:val="15"/>
                <w:u w:val="none"/>
              </w:rPr>
              <w:t>85%</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iCs w:val="0"/>
                <w:color w:val="000000"/>
                <w:sz w:val="15"/>
                <w:szCs w:val="15"/>
                <w:u w:val="none"/>
              </w:rPr>
            </w:pPr>
            <w:r>
              <w:rPr>
                <w:rFonts w:ascii="宋体" w:eastAsia="宋体" w:cs="宋体"/>
                <w:i w:val="0"/>
                <w:iCs w:val="0"/>
                <w:color w:val="000000"/>
                <w:sz w:val="15"/>
                <w:szCs w:val="15"/>
                <w:u w:val="none"/>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5"/>
                <w:szCs w:val="15"/>
                <w:u w:val="none"/>
              </w:rPr>
            </w:pPr>
            <w:r>
              <w:rPr>
                <w:rFonts w:hint="eastAsia" w:ascii="宋体" w:eastAsia="宋体" w:cs="宋体"/>
                <w:b/>
                <w:bCs/>
                <w:i w:val="0"/>
                <w:iCs w:val="0"/>
                <w:color w:val="000000"/>
                <w:kern w:val="0"/>
                <w:sz w:val="15"/>
                <w:szCs w:val="15"/>
                <w:u w:val="none"/>
                <w:lang w:val="en-US" w:eastAsia="zh-CN"/>
              </w:rPr>
              <w:t>年度绩效目标</w:t>
            </w: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5"/>
                <w:szCs w:val="15"/>
                <w:u w:val="none"/>
              </w:rPr>
            </w:pPr>
            <w:r>
              <w:rPr>
                <w:rFonts w:hint="eastAsia" w:ascii="宋体" w:eastAsia="宋体" w:cs="宋体"/>
                <w:i w:val="0"/>
                <w:iCs w:val="0"/>
                <w:color w:val="000000"/>
                <w:kern w:val="0"/>
                <w:sz w:val="15"/>
                <w:szCs w:val="15"/>
                <w:u w:val="none"/>
                <w:lang w:val="en-US" w:eastAsia="zh-CN"/>
              </w:rPr>
              <w:t>目标1</w:t>
            </w:r>
          </w:p>
        </w:tc>
        <w:tc>
          <w:tcPr>
            <w:tcW w:w="1079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5"/>
                <w:szCs w:val="15"/>
                <w:u w:val="none"/>
              </w:rPr>
            </w:pPr>
            <w:r>
              <w:rPr>
                <w:rFonts w:ascii="宋体" w:eastAsia="宋体" w:cs="宋体"/>
                <w:i w:val="0"/>
                <w:iCs w:val="0"/>
                <w:color w:val="000000"/>
                <w:sz w:val="15"/>
                <w:szCs w:val="15"/>
                <w:u w:val="none"/>
              </w:rPr>
              <w:t>中长期目标（2022年-2022年）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vAlign w:val="center"/>
          </w:tcP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eastAsia="宋体" w:cs="宋体"/>
                <w:i w:val="0"/>
                <w:iCs w:val="0"/>
                <w:color w:val="000000"/>
                <w:kern w:val="0"/>
                <w:sz w:val="15"/>
                <w:szCs w:val="15"/>
                <w:u w:val="none"/>
                <w:lang w:val="en-US" w:eastAsia="zh-CN"/>
              </w:rPr>
            </w:pPr>
            <w:r>
              <w:rPr>
                <w:rFonts w:hint="eastAsia" w:ascii="宋体" w:eastAsia="宋体" w:cs="宋体"/>
                <w:i w:val="0"/>
                <w:iCs w:val="0"/>
                <w:color w:val="000000"/>
                <w:kern w:val="0"/>
                <w:sz w:val="15"/>
                <w:szCs w:val="15"/>
                <w:u w:val="none"/>
                <w:lang w:val="en-US" w:eastAsia="zh-CN"/>
              </w:rPr>
              <w:t>目标2</w:t>
            </w:r>
          </w:p>
        </w:tc>
        <w:tc>
          <w:tcPr>
            <w:tcW w:w="1079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5"/>
                <w:szCs w:val="15"/>
                <w:u w:val="none"/>
              </w:rPr>
            </w:pPr>
            <w:r>
              <w:rPr>
                <w:rFonts w:hint="eastAsia" w:ascii="宋体" w:eastAsia="宋体" w:cs="宋体"/>
                <w:b/>
                <w:bCs/>
                <w:i w:val="0"/>
                <w:iCs w:val="0"/>
                <w:color w:val="000000"/>
                <w:kern w:val="0"/>
                <w:sz w:val="15"/>
                <w:szCs w:val="15"/>
                <w:u w:val="none"/>
                <w:lang w:val="en-US" w:eastAsia="zh-CN"/>
              </w:rPr>
              <w:t>一级指标</w:t>
            </w:r>
          </w:p>
        </w:tc>
        <w:tc>
          <w:tcPr>
            <w:tcW w:w="21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5"/>
                <w:szCs w:val="15"/>
                <w:u w:val="none"/>
              </w:rPr>
            </w:pPr>
            <w:r>
              <w:rPr>
                <w:rFonts w:hint="eastAsia" w:ascii="宋体" w:eastAsia="宋体" w:cs="宋体"/>
                <w:b/>
                <w:bCs/>
                <w:i w:val="0"/>
                <w:iCs w:val="0"/>
                <w:color w:val="000000"/>
                <w:kern w:val="0"/>
                <w:sz w:val="15"/>
                <w:szCs w:val="15"/>
                <w:u w:val="none"/>
                <w:lang w:val="en-US" w:eastAsia="zh-CN"/>
              </w:rPr>
              <w:t>二级指标</w:t>
            </w:r>
          </w:p>
        </w:tc>
        <w:tc>
          <w:tcPr>
            <w:tcW w:w="17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5"/>
                <w:szCs w:val="15"/>
                <w:u w:val="none"/>
              </w:rPr>
            </w:pPr>
            <w:r>
              <w:rPr>
                <w:rFonts w:hint="eastAsia" w:ascii="宋体" w:eastAsia="宋体" w:cs="宋体"/>
                <w:b/>
                <w:bCs/>
                <w:i w:val="0"/>
                <w:iCs w:val="0"/>
                <w:color w:val="000000"/>
                <w:kern w:val="0"/>
                <w:sz w:val="15"/>
                <w:szCs w:val="15"/>
                <w:u w:val="none"/>
                <w:lang w:val="en-US" w:eastAsia="zh-CN"/>
              </w:rPr>
              <w:t>三级指标</w:t>
            </w:r>
          </w:p>
        </w:tc>
        <w:tc>
          <w:tcPr>
            <w:tcW w:w="27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5"/>
                <w:szCs w:val="15"/>
                <w:u w:val="none"/>
              </w:rPr>
            </w:pPr>
            <w:r>
              <w:rPr>
                <w:rFonts w:hint="eastAsia" w:ascii="宋体" w:eastAsia="宋体" w:cs="宋体"/>
                <w:b/>
                <w:bCs/>
                <w:i w:val="0"/>
                <w:iCs w:val="0"/>
                <w:color w:val="000000"/>
                <w:kern w:val="0"/>
                <w:sz w:val="15"/>
                <w:szCs w:val="15"/>
                <w:u w:val="none"/>
                <w:lang w:val="en-US" w:eastAsia="zh-CN"/>
              </w:rPr>
              <w:t>绩效指标描述（指标内容）</w:t>
            </w:r>
          </w:p>
        </w:tc>
        <w:tc>
          <w:tcPr>
            <w:tcW w:w="42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5"/>
                <w:szCs w:val="15"/>
                <w:u w:val="none"/>
              </w:rPr>
            </w:pPr>
            <w:r>
              <w:rPr>
                <w:rFonts w:hint="eastAsia" w:ascii="宋体" w:eastAsia="宋体" w:cs="宋体"/>
                <w:b/>
                <w:bCs/>
                <w:i w:val="0"/>
                <w:iCs w:val="0"/>
                <w:color w:val="000000"/>
                <w:kern w:val="0"/>
                <w:sz w:val="15"/>
                <w:szCs w:val="15"/>
                <w:u w:val="none"/>
                <w:lang w:val="en-US" w:eastAsia="zh-CN"/>
              </w:rPr>
              <w:t>指标值</w:t>
            </w:r>
          </w:p>
        </w:tc>
        <w:tc>
          <w:tcPr>
            <w:tcW w:w="1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5"/>
                <w:szCs w:val="15"/>
                <w:u w:val="none"/>
              </w:rPr>
            </w:pPr>
            <w:r>
              <w:rPr>
                <w:rFonts w:hint="eastAsia" w:ascii="宋体" w:eastAsia="宋体" w:cs="宋体"/>
                <w:b/>
                <w:bCs/>
                <w:i w:val="0"/>
                <w:iCs w:val="0"/>
                <w:color w:val="000000"/>
                <w:kern w:val="0"/>
                <w:sz w:val="15"/>
                <w:szCs w:val="15"/>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21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27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5"/>
                <w:szCs w:val="15"/>
                <w:u w:val="none"/>
              </w:rPr>
            </w:pPr>
            <w:r>
              <w:rPr>
                <w:rFonts w:hint="eastAsia" w:ascii="宋体" w:eastAsia="宋体" w:cs="宋体"/>
                <w:b/>
                <w:bCs/>
                <w:i w:val="0"/>
                <w:iCs w:val="0"/>
                <w:color w:val="000000"/>
                <w:kern w:val="0"/>
                <w:sz w:val="15"/>
                <w:szCs w:val="15"/>
                <w:u w:val="none"/>
                <w:lang w:val="en-US" w:eastAsia="zh-CN"/>
              </w:rPr>
              <w:t>符号</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5"/>
                <w:szCs w:val="15"/>
                <w:u w:val="none"/>
              </w:rPr>
            </w:pPr>
            <w:r>
              <w:rPr>
                <w:rFonts w:hint="eastAsia" w:ascii="宋体" w:eastAsia="宋体" w:cs="宋体"/>
                <w:b/>
                <w:bCs/>
                <w:i w:val="0"/>
                <w:iCs w:val="0"/>
                <w:color w:val="000000"/>
                <w:kern w:val="0"/>
                <w:sz w:val="15"/>
                <w:szCs w:val="15"/>
                <w:u w:val="none"/>
                <w:lang w:val="en-US" w:eastAsia="zh-CN"/>
              </w:rPr>
              <w:t>值</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5"/>
                <w:szCs w:val="15"/>
                <w:u w:val="none"/>
              </w:rPr>
            </w:pPr>
            <w:r>
              <w:rPr>
                <w:rFonts w:hint="eastAsia" w:ascii="宋体" w:eastAsia="宋体" w:cs="宋体"/>
                <w:b/>
                <w:bCs/>
                <w:i w:val="0"/>
                <w:iCs w:val="0"/>
                <w:color w:val="000000"/>
                <w:kern w:val="0"/>
                <w:sz w:val="15"/>
                <w:szCs w:val="15"/>
                <w:u w:val="none"/>
                <w:lang w:val="en-US" w:eastAsia="zh-CN"/>
              </w:rPr>
              <w:t>单位（文字描述）</w:t>
            </w:r>
          </w:p>
        </w:tc>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5"/>
                <w:szCs w:val="15"/>
                <w:u w:val="none"/>
              </w:rPr>
            </w:pPr>
            <w:r>
              <w:rPr>
                <w:rFonts w:hint="eastAsia" w:ascii="宋体" w:eastAsia="宋体" w:cs="宋体"/>
                <w:b/>
                <w:bCs/>
                <w:i w:val="0"/>
                <w:iCs w:val="0"/>
                <w:color w:val="000000"/>
                <w:kern w:val="0"/>
                <w:sz w:val="15"/>
                <w:szCs w:val="15"/>
                <w:u w:val="none"/>
                <w:lang w:val="en-US" w:eastAsia="zh-CN"/>
              </w:rPr>
              <w:t>产出指标</w:t>
            </w: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cs="宋体"/>
                <w:sz w:val="18"/>
                <w:szCs w:val="18"/>
              </w:rPr>
            </w:pPr>
            <w:r>
              <w:rPr>
                <w:rFonts w:hint="eastAsia" w:ascii="宋体" w:cs="宋体"/>
                <w:sz w:val="18"/>
                <w:szCs w:val="18"/>
              </w:rPr>
              <w:t>数量指标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cs="宋体"/>
                <w:sz w:val="18"/>
                <w:szCs w:val="18"/>
              </w:rPr>
            </w:pPr>
            <w:r>
              <w:rPr>
                <w:rFonts w:hint="eastAsia" w:ascii="宋体" w:cs="宋体"/>
                <w:sz w:val="18"/>
                <w:szCs w:val="18"/>
              </w:rPr>
              <w:t>推介作品</w:t>
            </w:r>
          </w:p>
        </w:tc>
        <w:tc>
          <w:tcPr>
            <w:tcW w:w="2786"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cs="宋体"/>
                <w:sz w:val="18"/>
                <w:szCs w:val="18"/>
              </w:rPr>
            </w:pPr>
            <w:r>
              <w:rPr>
                <w:rFonts w:hint="eastAsia" w:ascii="宋体" w:cs="宋体"/>
                <w:sz w:val="18"/>
                <w:szCs w:val="18"/>
              </w:rPr>
              <w:t>协会研讨推介会员作品，以及向省市推介人才。协会会员创作水平不断提高。</w:t>
            </w:r>
          </w:p>
        </w:tc>
        <w:tc>
          <w:tcPr>
            <w:tcW w:w="111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cs="宋体"/>
                <w:sz w:val="18"/>
                <w:szCs w:val="18"/>
              </w:rPr>
            </w:pPr>
            <w:r>
              <w:rPr>
                <w:rFonts w:hint="eastAsia" w:ascii="宋体" w:cs="宋体"/>
                <w:sz w:val="18"/>
                <w:szCs w:val="18"/>
              </w:rPr>
              <w:t>≥</w:t>
            </w:r>
          </w:p>
        </w:tc>
        <w:tc>
          <w:tcPr>
            <w:tcW w:w="1158"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cs="宋体"/>
                <w:sz w:val="18"/>
                <w:szCs w:val="18"/>
              </w:rPr>
            </w:pPr>
            <w:r>
              <w:rPr>
                <w:rFonts w:hint="eastAsia" w:ascii="宋体" w:cs="宋体"/>
                <w:sz w:val="18"/>
                <w:szCs w:val="18"/>
              </w:rPr>
              <w:t>20</w:t>
            </w:r>
          </w:p>
        </w:tc>
        <w:tc>
          <w:tcPr>
            <w:tcW w:w="2011"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cs="宋体"/>
                <w:sz w:val="18"/>
                <w:szCs w:val="18"/>
              </w:rPr>
            </w:pPr>
            <w:r>
              <w:rPr>
                <w:rFonts w:hint="eastAsia" w:ascii="宋体" w:cs="宋体"/>
                <w:sz w:val="18"/>
                <w:szCs w:val="18"/>
              </w:rPr>
              <w:t>人次</w:t>
            </w:r>
          </w:p>
        </w:tc>
        <w:tc>
          <w:tcPr>
            <w:tcW w:w="1976"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cs="宋体"/>
                <w:sz w:val="18"/>
                <w:szCs w:val="18"/>
              </w:rPr>
            </w:pPr>
            <w:r>
              <w:rPr>
                <w:rFonts w:hint="eastAsia" w:ascii="宋体" w:cs="宋体"/>
                <w:sz w:val="18"/>
                <w:szCs w:val="18"/>
              </w:rPr>
              <w:t>年初计划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cs="宋体"/>
                <w:sz w:val="18"/>
                <w:szCs w:val="18"/>
              </w:rPr>
            </w:pPr>
            <w:r>
              <w:rPr>
                <w:rFonts w:hint="eastAsia" w:ascii="宋体" w:cs="宋体"/>
                <w:sz w:val="18"/>
                <w:szCs w:val="18"/>
              </w:rPr>
              <w:t>数量指标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cs="宋体"/>
                <w:sz w:val="18"/>
                <w:szCs w:val="18"/>
              </w:rPr>
            </w:pPr>
            <w:r>
              <w:rPr>
                <w:rFonts w:hint="eastAsia" w:ascii="宋体" w:cs="宋体"/>
                <w:sz w:val="18"/>
                <w:szCs w:val="18"/>
              </w:rPr>
              <w:t>文艺精品创作</w:t>
            </w:r>
          </w:p>
        </w:tc>
        <w:tc>
          <w:tcPr>
            <w:tcW w:w="2786"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cs="宋体"/>
                <w:sz w:val="18"/>
                <w:szCs w:val="18"/>
              </w:rPr>
            </w:pPr>
            <w:r>
              <w:rPr>
                <w:rFonts w:hint="eastAsia" w:ascii="宋体" w:cs="宋体"/>
                <w:sz w:val="18"/>
                <w:szCs w:val="18"/>
              </w:rPr>
              <w:t>文艺精品生产数量</w:t>
            </w:r>
          </w:p>
        </w:tc>
        <w:tc>
          <w:tcPr>
            <w:tcW w:w="111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cs="宋体"/>
                <w:sz w:val="18"/>
                <w:szCs w:val="18"/>
              </w:rPr>
            </w:pPr>
            <w:r>
              <w:rPr>
                <w:rFonts w:hint="eastAsia" w:ascii="宋体" w:cs="宋体"/>
                <w:sz w:val="18"/>
                <w:szCs w:val="18"/>
              </w:rPr>
              <w:t>≥</w:t>
            </w:r>
          </w:p>
        </w:tc>
        <w:tc>
          <w:tcPr>
            <w:tcW w:w="1158"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cs="宋体"/>
                <w:sz w:val="18"/>
                <w:szCs w:val="18"/>
              </w:rPr>
            </w:pPr>
            <w:r>
              <w:rPr>
                <w:rFonts w:hint="eastAsia" w:ascii="宋体" w:cs="宋体"/>
                <w:sz w:val="18"/>
                <w:szCs w:val="18"/>
              </w:rPr>
              <w:t>4</w:t>
            </w:r>
          </w:p>
        </w:tc>
        <w:tc>
          <w:tcPr>
            <w:tcW w:w="2011"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cs="宋体"/>
                <w:sz w:val="18"/>
                <w:szCs w:val="18"/>
              </w:rPr>
            </w:pPr>
            <w:r>
              <w:rPr>
                <w:rFonts w:hint="eastAsia" w:ascii="宋体" w:cs="宋体"/>
                <w:sz w:val="18"/>
                <w:szCs w:val="18"/>
              </w:rPr>
              <w:t>篇（幅）</w:t>
            </w:r>
          </w:p>
        </w:tc>
        <w:tc>
          <w:tcPr>
            <w:tcW w:w="1976"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cs="宋体"/>
                <w:sz w:val="18"/>
                <w:szCs w:val="18"/>
              </w:rPr>
            </w:pPr>
            <w:r>
              <w:rPr>
                <w:rFonts w:hint="eastAsia" w:ascii="宋体" w:cs="宋体"/>
                <w:sz w:val="18"/>
                <w:szCs w:val="18"/>
              </w:rPr>
              <w:t>对协会会员要求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cs="宋体"/>
                <w:sz w:val="18"/>
                <w:szCs w:val="18"/>
              </w:rPr>
            </w:pPr>
            <w:r>
              <w:rPr>
                <w:rFonts w:hint="eastAsia" w:ascii="宋体" w:cs="宋体"/>
                <w:sz w:val="18"/>
                <w:szCs w:val="18"/>
              </w:rPr>
              <w:t>质量指标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cs="宋体"/>
                <w:sz w:val="18"/>
                <w:szCs w:val="18"/>
              </w:rPr>
            </w:pPr>
            <w:r>
              <w:rPr>
                <w:rFonts w:hint="eastAsia" w:ascii="宋体" w:cs="宋体"/>
                <w:sz w:val="18"/>
                <w:szCs w:val="18"/>
              </w:rPr>
              <w:t>研讨质量要求</w:t>
            </w:r>
          </w:p>
        </w:tc>
        <w:tc>
          <w:tcPr>
            <w:tcW w:w="2786"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cs="宋体"/>
                <w:sz w:val="18"/>
                <w:szCs w:val="18"/>
              </w:rPr>
            </w:pPr>
            <w:r>
              <w:rPr>
                <w:rFonts w:hint="eastAsia" w:ascii="宋体" w:cs="宋体"/>
                <w:sz w:val="18"/>
                <w:szCs w:val="18"/>
              </w:rPr>
              <w:t>研讨质量达到一定标准</w:t>
            </w:r>
          </w:p>
        </w:tc>
        <w:tc>
          <w:tcPr>
            <w:tcW w:w="111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cs="宋体"/>
                <w:sz w:val="18"/>
                <w:szCs w:val="18"/>
              </w:rPr>
            </w:pPr>
            <w:r>
              <w:rPr>
                <w:rFonts w:hint="eastAsia" w:ascii="宋体" w:cs="宋体"/>
                <w:sz w:val="18"/>
                <w:szCs w:val="18"/>
              </w:rPr>
              <w:t>文字描述</w:t>
            </w:r>
          </w:p>
        </w:tc>
        <w:tc>
          <w:tcPr>
            <w:tcW w:w="1158"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sz w:val="18"/>
                <w:szCs w:val="18"/>
              </w:rPr>
            </w:pPr>
          </w:p>
        </w:tc>
        <w:tc>
          <w:tcPr>
            <w:tcW w:w="2011"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cs="宋体"/>
                <w:sz w:val="18"/>
                <w:szCs w:val="18"/>
              </w:rPr>
            </w:pPr>
            <w:r>
              <w:rPr>
                <w:rFonts w:hint="eastAsia" w:ascii="宋体" w:cs="宋体"/>
                <w:sz w:val="18"/>
                <w:szCs w:val="18"/>
              </w:rPr>
              <w:t>研讨质量高标准高质量完成</w:t>
            </w:r>
          </w:p>
        </w:tc>
        <w:tc>
          <w:tcPr>
            <w:tcW w:w="1976"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cs="宋体"/>
                <w:sz w:val="18"/>
                <w:szCs w:val="18"/>
              </w:rPr>
            </w:pPr>
            <w:r>
              <w:rPr>
                <w:rFonts w:hint="eastAsia" w:ascii="宋体" w:cs="宋体"/>
                <w:sz w:val="18"/>
                <w:szCs w:val="18"/>
              </w:rPr>
              <w:t>按“五个一”标准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cs="宋体"/>
                <w:sz w:val="18"/>
                <w:szCs w:val="18"/>
              </w:rPr>
            </w:pPr>
            <w:r>
              <w:rPr>
                <w:rFonts w:hint="eastAsia" w:ascii="宋体" w:cs="宋体"/>
                <w:sz w:val="18"/>
                <w:szCs w:val="18"/>
              </w:rPr>
              <w:t>时效指标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cs="宋体"/>
                <w:sz w:val="18"/>
                <w:szCs w:val="18"/>
              </w:rPr>
            </w:pPr>
            <w:r>
              <w:rPr>
                <w:rFonts w:hint="eastAsia" w:ascii="宋体" w:cs="宋体"/>
                <w:sz w:val="18"/>
                <w:szCs w:val="18"/>
              </w:rPr>
              <w:t>完成率</w:t>
            </w:r>
          </w:p>
        </w:tc>
        <w:tc>
          <w:tcPr>
            <w:tcW w:w="2786"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cs="宋体"/>
                <w:sz w:val="18"/>
                <w:szCs w:val="18"/>
              </w:rPr>
            </w:pPr>
            <w:r>
              <w:rPr>
                <w:rFonts w:hint="eastAsia" w:ascii="宋体" w:cs="宋体"/>
                <w:sz w:val="18"/>
                <w:szCs w:val="18"/>
              </w:rPr>
              <w:t>当年研讨完成情况</w:t>
            </w:r>
          </w:p>
        </w:tc>
        <w:tc>
          <w:tcPr>
            <w:tcW w:w="111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cs="宋体"/>
                <w:sz w:val="18"/>
                <w:szCs w:val="18"/>
              </w:rPr>
            </w:pPr>
            <w:r>
              <w:rPr>
                <w:rFonts w:hint="eastAsia" w:ascii="宋体" w:cs="宋体"/>
                <w:sz w:val="18"/>
                <w:szCs w:val="18"/>
              </w:rPr>
              <w:t>≥</w:t>
            </w:r>
          </w:p>
        </w:tc>
        <w:tc>
          <w:tcPr>
            <w:tcW w:w="1158"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cs="宋体"/>
                <w:sz w:val="18"/>
                <w:szCs w:val="18"/>
              </w:rPr>
            </w:pPr>
            <w:r>
              <w:rPr>
                <w:rFonts w:hint="eastAsia" w:ascii="宋体" w:cs="宋体"/>
                <w:sz w:val="18"/>
                <w:szCs w:val="18"/>
              </w:rPr>
              <w:t>95</w:t>
            </w:r>
          </w:p>
        </w:tc>
        <w:tc>
          <w:tcPr>
            <w:tcW w:w="2011"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cs="宋体"/>
                <w:sz w:val="18"/>
                <w:szCs w:val="18"/>
              </w:rPr>
            </w:pPr>
            <w:r>
              <w:rPr>
                <w:rFonts w:hint="eastAsia" w:ascii="宋体" w:cs="宋体"/>
                <w:sz w:val="18"/>
                <w:szCs w:val="18"/>
              </w:rPr>
              <w:t>百分比</w:t>
            </w:r>
          </w:p>
        </w:tc>
        <w:tc>
          <w:tcPr>
            <w:tcW w:w="1976"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cs="宋体"/>
                <w:sz w:val="18"/>
                <w:szCs w:val="18"/>
              </w:rPr>
            </w:pPr>
            <w:r>
              <w:rPr>
                <w:rFonts w:hint="eastAsia" w:ascii="宋体" w:cs="宋体"/>
                <w:sz w:val="18"/>
                <w:szCs w:val="18"/>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cs="宋体"/>
                <w:sz w:val="18"/>
                <w:szCs w:val="18"/>
              </w:rPr>
            </w:pPr>
            <w:r>
              <w:rPr>
                <w:rFonts w:hint="eastAsia" w:ascii="宋体" w:cs="宋体"/>
                <w:sz w:val="18"/>
                <w:szCs w:val="18"/>
              </w:rPr>
              <w:t>成本指标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cs="宋体"/>
                <w:sz w:val="18"/>
                <w:szCs w:val="18"/>
              </w:rPr>
            </w:pPr>
            <w:r>
              <w:rPr>
                <w:rFonts w:hint="eastAsia" w:ascii="宋体" w:cs="宋体"/>
                <w:sz w:val="18"/>
                <w:szCs w:val="18"/>
              </w:rPr>
              <w:t>研讨推介次数</w:t>
            </w:r>
          </w:p>
        </w:tc>
        <w:tc>
          <w:tcPr>
            <w:tcW w:w="2786"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cs="宋体"/>
                <w:sz w:val="18"/>
                <w:szCs w:val="18"/>
              </w:rPr>
            </w:pPr>
            <w:r>
              <w:rPr>
                <w:rFonts w:hint="eastAsia" w:ascii="宋体" w:cs="宋体"/>
                <w:sz w:val="18"/>
                <w:szCs w:val="18"/>
              </w:rPr>
              <w:t>研讨推介的次数以及人员，场地等因素决定</w:t>
            </w:r>
          </w:p>
        </w:tc>
        <w:tc>
          <w:tcPr>
            <w:tcW w:w="111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cs="宋体"/>
                <w:sz w:val="18"/>
                <w:szCs w:val="18"/>
              </w:rPr>
            </w:pPr>
            <w:r>
              <w:rPr>
                <w:rFonts w:hint="eastAsia" w:ascii="宋体" w:cs="宋体"/>
                <w:sz w:val="18"/>
                <w:szCs w:val="18"/>
              </w:rPr>
              <w:t>=</w:t>
            </w:r>
          </w:p>
        </w:tc>
        <w:tc>
          <w:tcPr>
            <w:tcW w:w="1158"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cs="宋体"/>
                <w:sz w:val="18"/>
                <w:szCs w:val="18"/>
              </w:rPr>
            </w:pPr>
            <w:r>
              <w:rPr>
                <w:rFonts w:hint="eastAsia" w:ascii="宋体" w:cs="宋体"/>
                <w:sz w:val="18"/>
                <w:szCs w:val="18"/>
              </w:rPr>
              <w:t>2</w:t>
            </w:r>
          </w:p>
        </w:tc>
        <w:tc>
          <w:tcPr>
            <w:tcW w:w="2011"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cs="宋体"/>
                <w:sz w:val="18"/>
                <w:szCs w:val="18"/>
              </w:rPr>
            </w:pPr>
            <w:r>
              <w:rPr>
                <w:rFonts w:hint="eastAsia" w:ascii="宋体" w:cs="宋体"/>
                <w:sz w:val="18"/>
                <w:szCs w:val="18"/>
              </w:rPr>
              <w:t>万元</w:t>
            </w:r>
          </w:p>
        </w:tc>
        <w:tc>
          <w:tcPr>
            <w:tcW w:w="1976"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cs="宋体"/>
                <w:sz w:val="18"/>
                <w:szCs w:val="18"/>
              </w:rPr>
            </w:pPr>
            <w:r>
              <w:rPr>
                <w:rFonts w:hint="eastAsia" w:ascii="宋体" w:cs="宋体"/>
                <w:sz w:val="18"/>
                <w:szCs w:val="18"/>
              </w:rPr>
              <w:t>本年度实际需求量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527" w:firstLineChars="350"/>
            </w:pPr>
            <w:r>
              <w:rPr>
                <w:rFonts w:ascii="宋体" w:eastAsia="宋体" w:cs="宋体"/>
                <w:b/>
                <w:bCs/>
                <w:i w:val="0"/>
                <w:iCs w:val="0"/>
                <w:color w:val="000000"/>
                <w:kern w:val="0"/>
                <w:sz w:val="15"/>
                <w:szCs w:val="15"/>
                <w:u w:val="none"/>
                <w:lang w:val="en-US" w:eastAsia="zh-CN"/>
              </w:rPr>
              <w:t>效益指标</w:t>
            </w: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cs="宋体"/>
                <w:sz w:val="18"/>
                <w:szCs w:val="18"/>
              </w:rPr>
            </w:pPr>
            <w:r>
              <w:rPr>
                <w:rFonts w:hint="eastAsia" w:ascii="宋体" w:cs="宋体"/>
                <w:sz w:val="18"/>
                <w:szCs w:val="18"/>
              </w:rPr>
              <w:t>社会效益指标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cs="宋体"/>
                <w:sz w:val="18"/>
                <w:szCs w:val="18"/>
              </w:rPr>
            </w:pPr>
            <w:r>
              <w:rPr>
                <w:rFonts w:hint="eastAsia" w:ascii="宋体" w:cs="宋体"/>
                <w:sz w:val="18"/>
                <w:szCs w:val="18"/>
              </w:rPr>
              <w:t>社会效益明显</w:t>
            </w:r>
          </w:p>
        </w:tc>
        <w:tc>
          <w:tcPr>
            <w:tcW w:w="2786"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cs="宋体"/>
                <w:sz w:val="18"/>
                <w:szCs w:val="18"/>
              </w:rPr>
            </w:pPr>
            <w:r>
              <w:rPr>
                <w:rFonts w:hint="eastAsia" w:ascii="宋体" w:cs="宋体"/>
                <w:sz w:val="18"/>
                <w:szCs w:val="18"/>
              </w:rPr>
              <w:t>通过研讨推介达到社会效应</w:t>
            </w:r>
          </w:p>
        </w:tc>
        <w:tc>
          <w:tcPr>
            <w:tcW w:w="111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cs="宋体"/>
                <w:sz w:val="18"/>
                <w:szCs w:val="18"/>
              </w:rPr>
            </w:pPr>
            <w:r>
              <w:rPr>
                <w:rFonts w:hint="eastAsia" w:ascii="宋体" w:cs="宋体"/>
                <w:sz w:val="18"/>
                <w:szCs w:val="18"/>
              </w:rPr>
              <w:t>文字描述</w:t>
            </w:r>
          </w:p>
        </w:tc>
        <w:tc>
          <w:tcPr>
            <w:tcW w:w="1158"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sz w:val="18"/>
                <w:szCs w:val="18"/>
              </w:rPr>
            </w:pPr>
          </w:p>
        </w:tc>
        <w:tc>
          <w:tcPr>
            <w:tcW w:w="2011"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cs="宋体"/>
                <w:sz w:val="18"/>
                <w:szCs w:val="18"/>
              </w:rPr>
            </w:pPr>
            <w:r>
              <w:rPr>
                <w:rFonts w:hint="eastAsia" w:ascii="宋体" w:cs="宋体"/>
                <w:sz w:val="18"/>
                <w:szCs w:val="18"/>
              </w:rPr>
              <w:t>通过研讨推介提高知名度</w:t>
            </w:r>
          </w:p>
        </w:tc>
        <w:tc>
          <w:tcPr>
            <w:tcW w:w="1976"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cs="宋体"/>
                <w:sz w:val="18"/>
                <w:szCs w:val="18"/>
              </w:rPr>
            </w:pPr>
            <w:r>
              <w:rPr>
                <w:rFonts w:hint="eastAsia" w:ascii="宋体" w:cs="宋体"/>
                <w:sz w:val="18"/>
                <w:szCs w:val="18"/>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cs="宋体"/>
                <w:sz w:val="18"/>
                <w:szCs w:val="18"/>
              </w:rPr>
            </w:pPr>
            <w:r>
              <w:rPr>
                <w:rFonts w:hint="eastAsia" w:ascii="宋体" w:cs="宋体"/>
                <w:sz w:val="18"/>
                <w:szCs w:val="18"/>
              </w:rPr>
              <w:t>可持续影响指标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cs="宋体"/>
                <w:sz w:val="18"/>
                <w:szCs w:val="18"/>
              </w:rPr>
            </w:pPr>
            <w:r>
              <w:rPr>
                <w:rFonts w:hint="eastAsia" w:ascii="宋体" w:cs="宋体"/>
                <w:sz w:val="18"/>
                <w:szCs w:val="18"/>
              </w:rPr>
              <w:t>长期性</w:t>
            </w:r>
          </w:p>
        </w:tc>
        <w:tc>
          <w:tcPr>
            <w:tcW w:w="2786"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cs="宋体"/>
                <w:sz w:val="18"/>
                <w:szCs w:val="18"/>
              </w:rPr>
            </w:pPr>
            <w:r>
              <w:rPr>
                <w:rFonts w:hint="eastAsia" w:ascii="宋体" w:cs="宋体"/>
                <w:sz w:val="18"/>
                <w:szCs w:val="18"/>
              </w:rPr>
              <w:t>研讨推介的作品可以长期使用保存</w:t>
            </w:r>
          </w:p>
        </w:tc>
        <w:tc>
          <w:tcPr>
            <w:tcW w:w="111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cs="宋体"/>
                <w:sz w:val="18"/>
                <w:szCs w:val="18"/>
              </w:rPr>
            </w:pPr>
            <w:r>
              <w:rPr>
                <w:rFonts w:hint="eastAsia" w:ascii="宋体" w:cs="宋体"/>
                <w:sz w:val="18"/>
                <w:szCs w:val="18"/>
              </w:rPr>
              <w:t>文字描述</w:t>
            </w:r>
          </w:p>
        </w:tc>
        <w:tc>
          <w:tcPr>
            <w:tcW w:w="1158"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sz w:val="18"/>
                <w:szCs w:val="18"/>
              </w:rPr>
            </w:pPr>
          </w:p>
        </w:tc>
        <w:tc>
          <w:tcPr>
            <w:tcW w:w="2011"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cs="宋体"/>
                <w:sz w:val="18"/>
                <w:szCs w:val="18"/>
              </w:rPr>
            </w:pPr>
            <w:r>
              <w:rPr>
                <w:rFonts w:hint="eastAsia" w:ascii="宋体" w:cs="宋体"/>
                <w:sz w:val="18"/>
                <w:szCs w:val="18"/>
              </w:rPr>
              <w:t>文学作品、摄影作品可以长期保存，长期使用</w:t>
            </w:r>
          </w:p>
        </w:tc>
        <w:tc>
          <w:tcPr>
            <w:tcW w:w="1976"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cs="宋体"/>
                <w:sz w:val="18"/>
                <w:szCs w:val="18"/>
              </w:rPr>
            </w:pPr>
            <w:r>
              <w:rPr>
                <w:rFonts w:hint="eastAsia" w:ascii="宋体" w:cs="宋体"/>
                <w:sz w:val="18"/>
                <w:szCs w:val="18"/>
              </w:rPr>
              <w:t>入库作品篇数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5"/>
                <w:szCs w:val="15"/>
                <w:u w:val="none"/>
              </w:rPr>
            </w:pPr>
            <w:r>
              <w:rPr>
                <w:rFonts w:hint="eastAsia" w:ascii="宋体" w:eastAsia="宋体" w:cs="宋体"/>
                <w:b/>
                <w:bCs/>
                <w:i w:val="0"/>
                <w:iCs w:val="0"/>
                <w:color w:val="000000"/>
                <w:kern w:val="0"/>
                <w:sz w:val="15"/>
                <w:szCs w:val="15"/>
                <w:u w:val="none"/>
                <w:lang w:val="en-US" w:eastAsia="zh-CN"/>
              </w:rPr>
              <w:t>满意度指标</w:t>
            </w: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sz w:val="18"/>
                <w:szCs w:val="18"/>
              </w:rPr>
            </w:pPr>
          </w:p>
        </w:tc>
        <w:tc>
          <w:tcPr>
            <w:tcW w:w="1756"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sz w:val="18"/>
                <w:szCs w:val="18"/>
              </w:rPr>
            </w:pPr>
          </w:p>
        </w:tc>
        <w:tc>
          <w:tcPr>
            <w:tcW w:w="2786"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sz w:val="18"/>
                <w:szCs w:val="18"/>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sz w:val="18"/>
                <w:szCs w:val="18"/>
              </w:rPr>
            </w:pPr>
          </w:p>
        </w:tc>
        <w:tc>
          <w:tcPr>
            <w:tcW w:w="1158"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sz w:val="18"/>
                <w:szCs w:val="18"/>
              </w:rPr>
            </w:pPr>
          </w:p>
        </w:tc>
        <w:tc>
          <w:tcPr>
            <w:tcW w:w="2011"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sz w:val="18"/>
                <w:szCs w:val="18"/>
              </w:rPr>
            </w:pPr>
          </w:p>
        </w:tc>
        <w:tc>
          <w:tcPr>
            <w:tcW w:w="1976"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cs="宋体"/>
                <w:sz w:val="18"/>
                <w:szCs w:val="18"/>
              </w:rPr>
            </w:pPr>
            <w:r>
              <w:rPr>
                <w:rFonts w:hint="eastAsia" w:ascii="宋体" w:cs="宋体"/>
                <w:sz w:val="18"/>
                <w:szCs w:val="18"/>
              </w:rPr>
              <w:t>服务对象满意度指标</w:t>
            </w:r>
          </w:p>
        </w:tc>
        <w:tc>
          <w:tcPr>
            <w:tcW w:w="1756"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cs="宋体"/>
                <w:sz w:val="18"/>
                <w:szCs w:val="18"/>
              </w:rPr>
            </w:pPr>
            <w:r>
              <w:rPr>
                <w:rFonts w:hint="eastAsia" w:ascii="宋体" w:cs="宋体"/>
                <w:sz w:val="18"/>
                <w:szCs w:val="18"/>
              </w:rPr>
              <w:t>协会会员满意度</w:t>
            </w:r>
          </w:p>
        </w:tc>
        <w:tc>
          <w:tcPr>
            <w:tcW w:w="2786"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cs="宋体"/>
                <w:sz w:val="18"/>
                <w:szCs w:val="18"/>
              </w:rPr>
            </w:pPr>
            <w:r>
              <w:rPr>
                <w:rFonts w:hint="eastAsia" w:ascii="宋体" w:cs="宋体"/>
                <w:sz w:val="18"/>
                <w:szCs w:val="18"/>
              </w:rPr>
              <w:t>通过研讨推介活动推介人员及作品服务协会满意情况</w:t>
            </w:r>
          </w:p>
        </w:tc>
        <w:tc>
          <w:tcPr>
            <w:tcW w:w="111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cs="宋体"/>
                <w:sz w:val="18"/>
                <w:szCs w:val="18"/>
              </w:rPr>
            </w:pPr>
            <w:r>
              <w:rPr>
                <w:rFonts w:hint="eastAsia" w:ascii="宋体" w:cs="宋体"/>
                <w:sz w:val="18"/>
                <w:szCs w:val="18"/>
              </w:rPr>
              <w:t>≥</w:t>
            </w:r>
          </w:p>
        </w:tc>
        <w:tc>
          <w:tcPr>
            <w:tcW w:w="1158"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cs="宋体"/>
                <w:sz w:val="18"/>
                <w:szCs w:val="18"/>
              </w:rPr>
            </w:pPr>
            <w:r>
              <w:rPr>
                <w:rFonts w:hint="eastAsia" w:ascii="宋体" w:cs="宋体"/>
                <w:sz w:val="18"/>
                <w:szCs w:val="18"/>
              </w:rPr>
              <w:t>95</w:t>
            </w:r>
          </w:p>
        </w:tc>
        <w:tc>
          <w:tcPr>
            <w:tcW w:w="2011"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cs="宋体"/>
                <w:sz w:val="18"/>
                <w:szCs w:val="18"/>
              </w:rPr>
            </w:pPr>
            <w:r>
              <w:rPr>
                <w:rFonts w:hint="eastAsia" w:ascii="宋体" w:cs="宋体"/>
                <w:sz w:val="18"/>
                <w:szCs w:val="18"/>
              </w:rPr>
              <w:t>百分比</w:t>
            </w:r>
          </w:p>
        </w:tc>
        <w:tc>
          <w:tcPr>
            <w:tcW w:w="1976"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ascii="宋体" w:cs="宋体"/>
                <w:sz w:val="18"/>
                <w:szCs w:val="18"/>
              </w:rPr>
            </w:pPr>
            <w:r>
              <w:rPr>
                <w:rFonts w:hint="eastAsia" w:ascii="宋体" w:cs="宋体"/>
                <w:sz w:val="18"/>
                <w:szCs w:val="18"/>
              </w:rPr>
              <w:t>实际调查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w:t>
      </w:r>
      <w:r>
        <w:rPr>
          <w:rFonts w:hint="eastAsia" w:ascii="Times New Roman" w:hAnsi="Times New Roman" w:eastAsia="仿宋_GB2312" w:cs="Times New Roman"/>
          <w:sz w:val="28"/>
        </w:rPr>
        <w:t>编辑出版《大城县历史文化文丛》 经费</w:t>
      </w:r>
      <w:r>
        <w:rPr>
          <w:rFonts w:ascii="Times New Roman" w:hAnsi="Times New Roman" w:eastAsia="仿宋_GB2312" w:cs="Times New Roman"/>
          <w:sz w:val="28"/>
        </w:rPr>
        <w:t>绩效目标表</w:t>
      </w:r>
    </w:p>
    <w:tbl>
      <w:tblPr>
        <w:tblStyle w:val="8"/>
        <w:tblW w:w="14664"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921"/>
        <w:gridCol w:w="1155"/>
        <w:gridCol w:w="4409"/>
        <w:gridCol w:w="1304"/>
        <w:gridCol w:w="1304"/>
        <w:gridCol w:w="1662"/>
        <w:gridCol w:w="2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项目编码及名称</w:t>
            </w:r>
          </w:p>
        </w:tc>
        <w:tc>
          <w:tcPr>
            <w:tcW w:w="64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sz w:val="18"/>
                <w:szCs w:val="18"/>
                <w:u w:val="none"/>
              </w:rPr>
              <w:t>13102522P009207100012编辑出版《大城县历史文化文丛》 经费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主管部门</w:t>
            </w:r>
          </w:p>
        </w:tc>
        <w:tc>
          <w:tcPr>
            <w:tcW w:w="3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sz w:val="18"/>
                <w:szCs w:val="18"/>
                <w:u w:val="none"/>
              </w:rPr>
              <w:t>721-大城县文学艺术界联合会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项目单位</w:t>
            </w:r>
          </w:p>
        </w:tc>
        <w:tc>
          <w:tcPr>
            <w:tcW w:w="64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sz w:val="18"/>
                <w:szCs w:val="18"/>
                <w:u w:val="none"/>
              </w:rPr>
              <w:t>721001-大城县文学艺术界联合会本级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年度资金总额</w:t>
            </w:r>
          </w:p>
        </w:tc>
        <w:tc>
          <w:tcPr>
            <w:tcW w:w="3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eastAsia="宋体" w:cs="宋体"/>
                <w:i w:val="0"/>
                <w:iCs w:val="0"/>
                <w:color w:val="000000"/>
                <w:sz w:val="18"/>
                <w:szCs w:val="18"/>
                <w:u w:val="none"/>
                <w:lang w:val="en-US" w:eastAsia="zh-CN"/>
              </w:rPr>
            </w:pPr>
            <w:r>
              <w:rPr>
                <w:rFonts w:hint="eastAsia" w:ascii="宋体" w:cs="宋体"/>
                <w:i w:val="0"/>
                <w:iCs w:val="0"/>
                <w:color w:val="000000"/>
                <w:sz w:val="18"/>
                <w:szCs w:val="18"/>
                <w:u w:val="none"/>
                <w:lang w:val="en-US" w:eastAsia="zh-CN"/>
              </w:rPr>
              <w:t>20万</w:t>
            </w:r>
            <w:r>
              <w:rPr>
                <w:rFonts w:ascii="宋体" w:cs="宋体"/>
                <w:i w:val="0"/>
                <w:iCs w:val="0"/>
                <w:color w:val="000000"/>
                <w:sz w:val="18"/>
                <w:szCs w:val="18"/>
                <w:u w:val="none"/>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资金用途</w:t>
            </w:r>
          </w:p>
        </w:tc>
        <w:tc>
          <w:tcPr>
            <w:tcW w:w="1300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ascii="宋体" w:eastAsia="宋体" w:cs="宋体"/>
                <w:i w:val="0"/>
                <w:iCs w:val="0"/>
                <w:color w:val="000000"/>
                <w:sz w:val="15"/>
                <w:szCs w:val="15"/>
                <w:u w:val="none"/>
              </w:rPr>
              <w:t>组织县内文艺工作者创作文艺精品，繁荣文化事业，挖掘本县历史文化艺术，促进本县文化事业的影响力和美誉度进一步提高。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kern w:val="0"/>
                <w:sz w:val="18"/>
                <w:szCs w:val="18"/>
                <w:u w:val="none"/>
                <w:lang w:val="en-US" w:eastAsia="zh-CN"/>
              </w:rPr>
            </w:pPr>
            <w:r>
              <w:rPr>
                <w:rFonts w:hint="eastAsia" w:ascii="宋体" w:eastAsia="宋体" w:cs="宋体"/>
                <w:b/>
                <w:bCs/>
                <w:i w:val="0"/>
                <w:iCs w:val="0"/>
                <w:color w:val="000000"/>
                <w:kern w:val="0"/>
                <w:sz w:val="18"/>
                <w:szCs w:val="18"/>
                <w:u w:val="none"/>
                <w:lang w:val="en-US" w:eastAsia="zh-CN"/>
              </w:rPr>
              <w:t>资金支出计划</w:t>
            </w:r>
          </w:p>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（累计支出比例）</w:t>
            </w:r>
          </w:p>
        </w:tc>
        <w:tc>
          <w:tcPr>
            <w:tcW w:w="20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3月底</w:t>
            </w:r>
          </w:p>
        </w:tc>
        <w:tc>
          <w:tcPr>
            <w:tcW w:w="4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6月底</w:t>
            </w:r>
          </w:p>
        </w:tc>
        <w:tc>
          <w:tcPr>
            <w:tcW w:w="42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10月底</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20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18"/>
                <w:szCs w:val="18"/>
                <w:u w:val="none"/>
              </w:rPr>
            </w:pPr>
            <w:r>
              <w:rPr>
                <w:rFonts w:ascii="宋体" w:eastAsia="宋体" w:cs="宋体"/>
                <w:i w:val="0"/>
                <w:iCs w:val="0"/>
                <w:color w:val="000000"/>
                <w:sz w:val="18"/>
                <w:szCs w:val="18"/>
                <w:u w:val="none"/>
              </w:rPr>
              <w:t>20%</w:t>
            </w:r>
          </w:p>
        </w:tc>
        <w:tc>
          <w:tcPr>
            <w:tcW w:w="4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18"/>
                <w:szCs w:val="18"/>
                <w:u w:val="none"/>
              </w:rPr>
            </w:pPr>
            <w:r>
              <w:rPr>
                <w:rFonts w:ascii="宋体" w:eastAsia="宋体" w:cs="宋体"/>
                <w:i w:val="0"/>
                <w:iCs w:val="0"/>
                <w:color w:val="000000"/>
                <w:sz w:val="18"/>
                <w:szCs w:val="18"/>
                <w:u w:val="none"/>
              </w:rPr>
              <w:t>80%</w:t>
            </w:r>
          </w:p>
        </w:tc>
        <w:tc>
          <w:tcPr>
            <w:tcW w:w="42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18"/>
                <w:szCs w:val="18"/>
                <w:u w:val="none"/>
              </w:rPr>
            </w:pPr>
            <w:r>
              <w:rPr>
                <w:rFonts w:ascii="宋体" w:eastAsia="宋体" w:cs="宋体"/>
                <w:i w:val="0"/>
                <w:iCs w:val="0"/>
                <w:color w:val="000000"/>
                <w:sz w:val="18"/>
                <w:szCs w:val="18"/>
                <w:u w:val="none"/>
              </w:rPr>
              <w:t>100%</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iCs w:val="0"/>
                <w:color w:val="000000"/>
                <w:sz w:val="18"/>
                <w:szCs w:val="18"/>
                <w:u w:val="none"/>
              </w:rPr>
            </w:pPr>
            <w:r>
              <w:rPr>
                <w:rFonts w:ascii="宋体" w:eastAsia="宋体" w:cs="宋体"/>
                <w:i w:val="0"/>
                <w:iCs w:val="0"/>
                <w:color w:val="000000"/>
                <w:sz w:val="18"/>
                <w:szCs w:val="18"/>
                <w:u w:val="none"/>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年度绩效目标</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目标1</w:t>
            </w:r>
          </w:p>
        </w:tc>
        <w:tc>
          <w:tcPr>
            <w:tcW w:w="1208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sz w:val="18"/>
                <w:szCs w:val="18"/>
                <w:u w:val="none"/>
              </w:rPr>
              <w:t>中长期目标（2022年-2022年）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vAlign w:val="center"/>
          </w:tc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eastAsia="宋体" w:cs="宋体"/>
                <w:i w:val="0"/>
                <w:iCs w:val="0"/>
                <w:color w:val="000000"/>
                <w:kern w:val="0"/>
                <w:sz w:val="18"/>
                <w:szCs w:val="18"/>
                <w:u w:val="none"/>
                <w:lang w:val="en-US" w:eastAsia="zh-CN"/>
              </w:rPr>
            </w:pPr>
            <w:r>
              <w:rPr>
                <w:rFonts w:hint="eastAsia" w:ascii="宋体" w:eastAsia="宋体" w:cs="宋体"/>
                <w:i w:val="0"/>
                <w:iCs w:val="0"/>
                <w:color w:val="000000"/>
                <w:kern w:val="0"/>
                <w:sz w:val="18"/>
                <w:szCs w:val="18"/>
                <w:u w:val="none"/>
                <w:lang w:val="en-US" w:eastAsia="zh-CN"/>
              </w:rPr>
              <w:t>目标2</w:t>
            </w:r>
          </w:p>
        </w:tc>
        <w:tc>
          <w:tcPr>
            <w:tcW w:w="1208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一级指标</w:t>
            </w:r>
          </w:p>
        </w:tc>
        <w:tc>
          <w:tcPr>
            <w:tcW w:w="9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二级指标</w:t>
            </w:r>
          </w:p>
        </w:tc>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三级指标</w:t>
            </w:r>
          </w:p>
        </w:tc>
        <w:tc>
          <w:tcPr>
            <w:tcW w:w="44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绩效指标描述（指标内容）</w:t>
            </w:r>
          </w:p>
        </w:tc>
        <w:tc>
          <w:tcPr>
            <w:tcW w:w="42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指标值</w:t>
            </w:r>
          </w:p>
        </w:tc>
        <w:tc>
          <w:tcPr>
            <w:tcW w:w="2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44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符号</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值</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单位（文字描述）</w:t>
            </w:r>
          </w:p>
        </w:tc>
        <w:tc>
          <w:tcPr>
            <w:tcW w:w="2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产出指标</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cs="宋体"/>
                <w:i w:val="0"/>
                <w:iCs w:val="0"/>
                <w:color w:val="000000"/>
                <w:sz w:val="16"/>
                <w:szCs w:val="16"/>
                <w:u w:val="none"/>
              </w:rPr>
            </w:pPr>
            <w:r>
              <w:rPr>
                <w:rFonts w:hint="eastAsia" w:ascii="宋体" w:cs="宋体"/>
                <w:i w:val="0"/>
                <w:iCs w:val="0"/>
                <w:color w:val="000000"/>
                <w:kern w:val="0"/>
                <w:sz w:val="16"/>
                <w:szCs w:val="16"/>
                <w:u w:val="none"/>
                <w:lang w:val="en-US" w:eastAsia="zh-CN"/>
              </w:rPr>
              <w:t>数量指标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6"/>
                <w:szCs w:val="16"/>
                <w:u w:val="none"/>
              </w:rPr>
            </w:pPr>
            <w:r>
              <w:rPr>
                <w:rFonts w:hint="eastAsia" w:ascii="宋体" w:cs="Calibri"/>
                <w:i w:val="0"/>
                <w:iCs w:val="0"/>
                <w:color w:val="000000"/>
                <w:kern w:val="0"/>
                <w:sz w:val="16"/>
                <w:szCs w:val="16"/>
                <w:u w:val="none"/>
                <w:lang w:val="en-US" w:eastAsia="zh-CN"/>
              </w:rPr>
              <w:t>作品产出数</w:t>
            </w:r>
          </w:p>
        </w:tc>
        <w:tc>
          <w:tcPr>
            <w:tcW w:w="4409"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6"/>
                <w:szCs w:val="16"/>
                <w:u w:val="none"/>
              </w:rPr>
            </w:pPr>
            <w:r>
              <w:rPr>
                <w:rFonts w:hint="eastAsia" w:ascii="宋体" w:cs="Calibri"/>
                <w:i w:val="0"/>
                <w:iCs w:val="0"/>
                <w:color w:val="000000"/>
                <w:kern w:val="0"/>
                <w:sz w:val="16"/>
                <w:szCs w:val="16"/>
                <w:u w:val="none"/>
                <w:lang w:val="en-US" w:eastAsia="zh-CN"/>
              </w:rPr>
              <w:t>文化文从的创作篇数</w:t>
            </w:r>
          </w:p>
        </w:tc>
        <w:tc>
          <w:tcPr>
            <w:tcW w:w="130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6"/>
                <w:szCs w:val="16"/>
                <w:u w:val="none"/>
              </w:rPr>
            </w:pPr>
            <w:r>
              <w:rPr>
                <w:rFonts w:hint="eastAsia" w:ascii="宋体" w:cs="Calibri"/>
                <w:i w:val="0"/>
                <w:iCs w:val="0"/>
                <w:color w:val="000000"/>
                <w:kern w:val="0"/>
                <w:sz w:val="16"/>
                <w:szCs w:val="16"/>
                <w:u w:val="none"/>
                <w:lang w:val="en-US" w:eastAsia="zh-CN"/>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6"/>
                <w:szCs w:val="16"/>
                <w:u w:val="none"/>
              </w:rPr>
            </w:pPr>
            <w:r>
              <w:rPr>
                <w:rFonts w:hint="eastAsia" w:ascii="宋体" w:cs="Calibri"/>
                <w:i w:val="0"/>
                <w:iCs w:val="0"/>
                <w:color w:val="000000"/>
                <w:kern w:val="0"/>
                <w:sz w:val="16"/>
                <w:szCs w:val="16"/>
                <w:u w:val="none"/>
                <w:lang w:val="en-US" w:eastAsia="zh-CN"/>
              </w:rPr>
              <w:t>300</w:t>
            </w:r>
          </w:p>
        </w:tc>
        <w:tc>
          <w:tcPr>
            <w:tcW w:w="1662"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6"/>
                <w:szCs w:val="16"/>
                <w:u w:val="none"/>
              </w:rPr>
            </w:pPr>
            <w:r>
              <w:rPr>
                <w:rFonts w:hint="eastAsia" w:ascii="宋体" w:cs="Calibri"/>
                <w:i w:val="0"/>
                <w:iCs w:val="0"/>
                <w:color w:val="000000"/>
                <w:kern w:val="0"/>
                <w:sz w:val="16"/>
                <w:szCs w:val="16"/>
                <w:u w:val="none"/>
                <w:lang w:val="en-US" w:eastAsia="zh-CN"/>
              </w:rPr>
              <w:t>篇</w:t>
            </w:r>
          </w:p>
        </w:tc>
        <w:tc>
          <w:tcPr>
            <w:tcW w:w="225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6"/>
                <w:szCs w:val="16"/>
                <w:u w:val="none"/>
              </w:rPr>
            </w:pPr>
            <w:r>
              <w:rPr>
                <w:rFonts w:hint="eastAsia" w:ascii="宋体" w:cs="Calibri"/>
                <w:i w:val="0"/>
                <w:iCs w:val="0"/>
                <w:color w:val="000000"/>
                <w:kern w:val="0"/>
                <w:sz w:val="16"/>
                <w:szCs w:val="16"/>
                <w:u w:val="none"/>
                <w:lang w:val="en-US" w:eastAsia="zh-CN"/>
              </w:rPr>
              <w:t>文从发量需求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shd w:val="clear" w:color="auto" w:fill="auto"/>
            <w:vAlign w:val="center"/>
          </w:tc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cs="宋体"/>
                <w:i w:val="0"/>
                <w:iCs w:val="0"/>
                <w:color w:val="000000"/>
                <w:sz w:val="16"/>
                <w:szCs w:val="16"/>
                <w:u w:val="none"/>
              </w:rPr>
            </w:pPr>
            <w:r>
              <w:rPr>
                <w:rFonts w:hint="eastAsia" w:ascii="宋体" w:cs="宋体"/>
                <w:i w:val="0"/>
                <w:iCs w:val="0"/>
                <w:color w:val="000000"/>
                <w:kern w:val="0"/>
                <w:sz w:val="16"/>
                <w:szCs w:val="16"/>
                <w:u w:val="none"/>
                <w:lang w:val="en-US" w:eastAsia="zh-CN"/>
              </w:rPr>
              <w:t>数量指标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6"/>
                <w:szCs w:val="16"/>
                <w:u w:val="none"/>
              </w:rPr>
            </w:pPr>
            <w:r>
              <w:rPr>
                <w:rFonts w:hint="eastAsia" w:ascii="宋体" w:cs="Calibri"/>
                <w:i w:val="0"/>
                <w:iCs w:val="0"/>
                <w:color w:val="000000"/>
                <w:kern w:val="0"/>
                <w:sz w:val="16"/>
                <w:szCs w:val="16"/>
                <w:u w:val="none"/>
                <w:lang w:val="en-US" w:eastAsia="zh-CN"/>
              </w:rPr>
              <w:t>印刷数量</w:t>
            </w:r>
          </w:p>
        </w:tc>
        <w:tc>
          <w:tcPr>
            <w:tcW w:w="4409"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6"/>
                <w:szCs w:val="16"/>
                <w:u w:val="none"/>
              </w:rPr>
            </w:pPr>
            <w:r>
              <w:rPr>
                <w:rFonts w:hint="eastAsia" w:ascii="宋体" w:cs="Calibri"/>
                <w:i w:val="0"/>
                <w:iCs w:val="0"/>
                <w:color w:val="000000"/>
                <w:kern w:val="0"/>
                <w:sz w:val="16"/>
                <w:szCs w:val="16"/>
                <w:u w:val="none"/>
                <w:lang w:val="en-US" w:eastAsia="zh-CN"/>
              </w:rPr>
              <w:t>实际印刷册数</w:t>
            </w:r>
          </w:p>
        </w:tc>
        <w:tc>
          <w:tcPr>
            <w:tcW w:w="130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6"/>
                <w:szCs w:val="16"/>
                <w:u w:val="none"/>
              </w:rPr>
            </w:pPr>
            <w:r>
              <w:rPr>
                <w:rFonts w:hint="eastAsia" w:ascii="宋体" w:cs="Calibri"/>
                <w:i w:val="0"/>
                <w:iCs w:val="0"/>
                <w:color w:val="000000"/>
                <w:kern w:val="0"/>
                <w:sz w:val="16"/>
                <w:szCs w:val="16"/>
                <w:u w:val="none"/>
                <w:lang w:val="en-US" w:eastAsia="zh-CN"/>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6"/>
                <w:szCs w:val="16"/>
                <w:u w:val="none"/>
              </w:rPr>
            </w:pPr>
            <w:r>
              <w:rPr>
                <w:rFonts w:hint="eastAsia" w:ascii="宋体" w:cs="Calibri"/>
                <w:i w:val="0"/>
                <w:iCs w:val="0"/>
                <w:color w:val="000000"/>
                <w:kern w:val="0"/>
                <w:sz w:val="16"/>
                <w:szCs w:val="16"/>
                <w:u w:val="none"/>
                <w:lang w:val="en-US" w:eastAsia="zh-CN"/>
              </w:rPr>
              <w:t>2</w:t>
            </w:r>
          </w:p>
        </w:tc>
        <w:tc>
          <w:tcPr>
            <w:tcW w:w="1662"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6"/>
                <w:szCs w:val="16"/>
                <w:u w:val="none"/>
              </w:rPr>
            </w:pPr>
            <w:r>
              <w:rPr>
                <w:rFonts w:hint="eastAsia" w:ascii="宋体" w:cs="Calibri"/>
                <w:i w:val="0"/>
                <w:iCs w:val="0"/>
                <w:color w:val="000000"/>
                <w:kern w:val="0"/>
                <w:sz w:val="16"/>
                <w:szCs w:val="16"/>
                <w:u w:val="none"/>
                <w:lang w:val="en-US" w:eastAsia="zh-CN"/>
              </w:rPr>
              <w:t>万册</w:t>
            </w:r>
          </w:p>
        </w:tc>
        <w:tc>
          <w:tcPr>
            <w:tcW w:w="225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6"/>
                <w:szCs w:val="16"/>
                <w:u w:val="none"/>
              </w:rPr>
            </w:pPr>
            <w:r>
              <w:rPr>
                <w:rFonts w:hint="eastAsia" w:ascii="宋体" w:cs="Calibri"/>
                <w:i w:val="0"/>
                <w:iCs w:val="0"/>
                <w:color w:val="000000"/>
                <w:kern w:val="0"/>
                <w:sz w:val="16"/>
                <w:szCs w:val="16"/>
                <w:u w:val="none"/>
                <w:lang w:val="en-US" w:eastAsia="zh-CN"/>
              </w:rPr>
              <w:t>根据年初计划和社会读者需求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cs="宋体"/>
                <w:i w:val="0"/>
                <w:iCs w:val="0"/>
                <w:color w:val="000000"/>
                <w:sz w:val="16"/>
                <w:szCs w:val="16"/>
                <w:u w:val="none"/>
              </w:rPr>
            </w:pPr>
            <w:r>
              <w:rPr>
                <w:rFonts w:hint="eastAsia" w:ascii="宋体" w:cs="宋体"/>
                <w:i w:val="0"/>
                <w:iCs w:val="0"/>
                <w:color w:val="000000"/>
                <w:kern w:val="0"/>
                <w:sz w:val="16"/>
                <w:szCs w:val="16"/>
                <w:u w:val="none"/>
                <w:lang w:val="en-US" w:eastAsia="zh-CN"/>
              </w:rPr>
              <w:t>质量指标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6"/>
                <w:szCs w:val="16"/>
                <w:u w:val="none"/>
              </w:rPr>
            </w:pPr>
            <w:r>
              <w:rPr>
                <w:rFonts w:hint="eastAsia" w:ascii="宋体" w:cs="Calibri"/>
                <w:i w:val="0"/>
                <w:iCs w:val="0"/>
                <w:color w:val="000000"/>
                <w:kern w:val="0"/>
                <w:sz w:val="16"/>
                <w:szCs w:val="16"/>
                <w:u w:val="none"/>
                <w:lang w:val="en-US" w:eastAsia="zh-CN"/>
              </w:rPr>
              <w:t>原创高质量作品</w:t>
            </w:r>
          </w:p>
        </w:tc>
        <w:tc>
          <w:tcPr>
            <w:tcW w:w="4409"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6"/>
                <w:szCs w:val="16"/>
                <w:u w:val="none"/>
              </w:rPr>
            </w:pPr>
            <w:r>
              <w:rPr>
                <w:rFonts w:hint="eastAsia" w:ascii="宋体" w:cs="Calibri"/>
                <w:i w:val="0"/>
                <w:iCs w:val="0"/>
                <w:color w:val="000000"/>
                <w:kern w:val="0"/>
                <w:sz w:val="16"/>
                <w:szCs w:val="16"/>
                <w:u w:val="none"/>
                <w:lang w:val="en-US" w:eastAsia="zh-CN"/>
              </w:rPr>
              <w:t>各个协会产出原创作品质量满足人民需要</w:t>
            </w:r>
          </w:p>
        </w:tc>
        <w:tc>
          <w:tcPr>
            <w:tcW w:w="130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6"/>
                <w:szCs w:val="16"/>
                <w:u w:val="none"/>
              </w:rPr>
            </w:pPr>
            <w:r>
              <w:rPr>
                <w:rFonts w:hint="eastAsia" w:ascii="宋体" w:cs="Calibri"/>
                <w:i w:val="0"/>
                <w:iCs w:val="0"/>
                <w:color w:val="000000"/>
                <w:kern w:val="0"/>
                <w:sz w:val="16"/>
                <w:szCs w:val="16"/>
                <w:u w:val="none"/>
                <w:lang w:val="en-US" w:eastAsia="zh-CN"/>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6"/>
                <w:szCs w:val="16"/>
                <w:u w:val="none"/>
              </w:rPr>
            </w:pPr>
            <w:r>
              <w:rPr>
                <w:rFonts w:hint="eastAsia" w:ascii="宋体" w:cs="Calibri"/>
                <w:i w:val="0"/>
                <w:iCs w:val="0"/>
                <w:color w:val="000000"/>
                <w:kern w:val="0"/>
                <w:sz w:val="16"/>
                <w:szCs w:val="16"/>
                <w:u w:val="none"/>
                <w:lang w:val="en-US" w:eastAsia="zh-CN"/>
              </w:rPr>
              <w:t>40</w:t>
            </w:r>
          </w:p>
        </w:tc>
        <w:tc>
          <w:tcPr>
            <w:tcW w:w="1662"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6"/>
                <w:szCs w:val="16"/>
                <w:u w:val="none"/>
              </w:rPr>
            </w:pPr>
            <w:r>
              <w:rPr>
                <w:rFonts w:hint="eastAsia" w:ascii="宋体" w:cs="Calibri"/>
                <w:i w:val="0"/>
                <w:iCs w:val="0"/>
                <w:color w:val="000000"/>
                <w:kern w:val="0"/>
                <w:sz w:val="16"/>
                <w:szCs w:val="16"/>
                <w:u w:val="none"/>
                <w:lang w:val="en-US" w:eastAsia="zh-CN"/>
              </w:rPr>
              <w:t>篇（幅）</w:t>
            </w:r>
          </w:p>
        </w:tc>
        <w:tc>
          <w:tcPr>
            <w:tcW w:w="225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6"/>
                <w:szCs w:val="16"/>
                <w:u w:val="none"/>
              </w:rPr>
            </w:pPr>
            <w:r>
              <w:rPr>
                <w:rFonts w:hint="eastAsia" w:ascii="宋体" w:cs="Calibri"/>
                <w:i w:val="0"/>
                <w:iCs w:val="0"/>
                <w:color w:val="000000"/>
                <w:kern w:val="0"/>
                <w:sz w:val="16"/>
                <w:szCs w:val="16"/>
                <w:u w:val="none"/>
                <w:lang w:val="en-US" w:eastAsia="zh-CN"/>
              </w:rPr>
              <w:t>根据各协会评选以及读者认可的作品篇（幅）舒确定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cs="宋体"/>
                <w:i w:val="0"/>
                <w:iCs w:val="0"/>
                <w:color w:val="000000"/>
                <w:sz w:val="16"/>
                <w:szCs w:val="16"/>
                <w:u w:val="none"/>
              </w:rPr>
            </w:pPr>
            <w:r>
              <w:rPr>
                <w:rFonts w:hint="eastAsia" w:ascii="宋体" w:cs="宋体"/>
                <w:i w:val="0"/>
                <w:iCs w:val="0"/>
                <w:color w:val="000000"/>
                <w:kern w:val="0"/>
                <w:sz w:val="16"/>
                <w:szCs w:val="16"/>
                <w:u w:val="none"/>
                <w:lang w:val="en-US" w:eastAsia="zh-CN"/>
              </w:rPr>
              <w:t>时效指标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6"/>
                <w:szCs w:val="16"/>
                <w:u w:val="none"/>
              </w:rPr>
            </w:pPr>
            <w:r>
              <w:rPr>
                <w:rFonts w:hint="eastAsia" w:ascii="宋体" w:cs="Calibri"/>
                <w:i w:val="0"/>
                <w:iCs w:val="0"/>
                <w:color w:val="000000"/>
                <w:kern w:val="0"/>
                <w:sz w:val="16"/>
                <w:szCs w:val="16"/>
                <w:u w:val="none"/>
                <w:lang w:val="en-US" w:eastAsia="zh-CN"/>
              </w:rPr>
              <w:t>印刷完成时间</w:t>
            </w:r>
          </w:p>
        </w:tc>
        <w:tc>
          <w:tcPr>
            <w:tcW w:w="4409"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6"/>
                <w:szCs w:val="16"/>
                <w:u w:val="none"/>
              </w:rPr>
            </w:pPr>
            <w:r>
              <w:rPr>
                <w:rFonts w:hint="eastAsia" w:ascii="宋体" w:cs="Calibri"/>
                <w:i w:val="0"/>
                <w:iCs w:val="0"/>
                <w:color w:val="000000"/>
                <w:kern w:val="0"/>
                <w:sz w:val="16"/>
                <w:szCs w:val="16"/>
                <w:u w:val="none"/>
                <w:lang w:val="en-US" w:eastAsia="zh-CN"/>
              </w:rPr>
              <w:t>按照文从年初计划完成</w:t>
            </w:r>
          </w:p>
        </w:tc>
        <w:tc>
          <w:tcPr>
            <w:tcW w:w="130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6"/>
                <w:szCs w:val="16"/>
                <w:u w:val="none"/>
              </w:rPr>
            </w:pPr>
            <w:r>
              <w:rPr>
                <w:rFonts w:hint="eastAsia" w:ascii="宋体" w:cs="Calibri"/>
                <w:i w:val="0"/>
                <w:iCs w:val="0"/>
                <w:color w:val="000000"/>
                <w:kern w:val="0"/>
                <w:sz w:val="16"/>
                <w:szCs w:val="16"/>
                <w:u w:val="none"/>
                <w:lang w:val="en-US" w:eastAsia="zh-CN"/>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hint="eastAsia" w:ascii="宋体" w:cs="宋体"/>
                <w:i w:val="0"/>
                <w:iCs w:val="0"/>
                <w:color w:val="000000"/>
                <w:sz w:val="16"/>
                <w:szCs w:val="16"/>
                <w:u w:val="none"/>
              </w:rPr>
            </w:pPr>
          </w:p>
        </w:tc>
        <w:tc>
          <w:tcPr>
            <w:tcW w:w="1662"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6"/>
                <w:szCs w:val="16"/>
                <w:u w:val="none"/>
              </w:rPr>
            </w:pPr>
            <w:r>
              <w:rPr>
                <w:rFonts w:hint="eastAsia" w:ascii="宋体" w:cs="Calibri"/>
                <w:i w:val="0"/>
                <w:iCs w:val="0"/>
                <w:color w:val="000000"/>
                <w:kern w:val="0"/>
                <w:sz w:val="16"/>
                <w:szCs w:val="16"/>
                <w:u w:val="none"/>
                <w:lang w:val="en-US" w:eastAsia="zh-CN"/>
              </w:rPr>
              <w:t>完成率</w:t>
            </w:r>
          </w:p>
        </w:tc>
        <w:tc>
          <w:tcPr>
            <w:tcW w:w="225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6"/>
                <w:szCs w:val="16"/>
                <w:u w:val="none"/>
              </w:rPr>
            </w:pPr>
            <w:r>
              <w:rPr>
                <w:rFonts w:hint="eastAsia" w:ascii="宋体" w:cs="Calibri"/>
                <w:i w:val="0"/>
                <w:iCs w:val="0"/>
                <w:color w:val="000000"/>
                <w:kern w:val="0"/>
                <w:sz w:val="16"/>
                <w:szCs w:val="16"/>
                <w:u w:val="none"/>
                <w:lang w:val="en-US" w:eastAsia="zh-CN"/>
              </w:rPr>
              <w:t>根据实际收到刊物时间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cs="宋体"/>
                <w:i w:val="0"/>
                <w:iCs w:val="0"/>
                <w:color w:val="000000"/>
                <w:sz w:val="16"/>
                <w:szCs w:val="16"/>
                <w:u w:val="none"/>
              </w:rPr>
            </w:pPr>
            <w:r>
              <w:rPr>
                <w:rFonts w:hint="eastAsia" w:ascii="宋体" w:cs="宋体"/>
                <w:i w:val="0"/>
                <w:iCs w:val="0"/>
                <w:color w:val="000000"/>
                <w:kern w:val="0"/>
                <w:sz w:val="16"/>
                <w:szCs w:val="16"/>
                <w:u w:val="none"/>
                <w:lang w:val="en-US" w:eastAsia="zh-CN"/>
              </w:rPr>
              <w:t>成本指标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6"/>
                <w:szCs w:val="16"/>
                <w:u w:val="none"/>
              </w:rPr>
            </w:pPr>
            <w:r>
              <w:rPr>
                <w:rFonts w:hint="eastAsia" w:ascii="宋体" w:cs="Calibri"/>
                <w:i w:val="0"/>
                <w:iCs w:val="0"/>
                <w:color w:val="000000"/>
                <w:kern w:val="0"/>
                <w:sz w:val="16"/>
                <w:szCs w:val="16"/>
                <w:u w:val="none"/>
                <w:lang w:val="en-US" w:eastAsia="zh-CN"/>
              </w:rPr>
              <w:t>预算控住数</w:t>
            </w:r>
          </w:p>
        </w:tc>
        <w:tc>
          <w:tcPr>
            <w:tcW w:w="4409"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6"/>
                <w:szCs w:val="16"/>
                <w:u w:val="none"/>
              </w:rPr>
            </w:pPr>
            <w:r>
              <w:rPr>
                <w:rFonts w:hint="eastAsia" w:ascii="宋体" w:cs="Calibri"/>
                <w:i w:val="0"/>
                <w:iCs w:val="0"/>
                <w:color w:val="000000"/>
                <w:kern w:val="0"/>
                <w:sz w:val="16"/>
                <w:szCs w:val="16"/>
                <w:u w:val="none"/>
                <w:lang w:val="en-US" w:eastAsia="zh-CN"/>
              </w:rPr>
              <w:t>预算年度内文从印刷预算实际批复数</w:t>
            </w:r>
          </w:p>
        </w:tc>
        <w:tc>
          <w:tcPr>
            <w:tcW w:w="130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6"/>
                <w:szCs w:val="16"/>
                <w:u w:val="none"/>
              </w:rPr>
            </w:pPr>
            <w:r>
              <w:rPr>
                <w:rFonts w:hint="eastAsia" w:ascii="宋体" w:cs="Calibri"/>
                <w:i w:val="0"/>
                <w:iCs w:val="0"/>
                <w:color w:val="000000"/>
                <w:kern w:val="0"/>
                <w:sz w:val="16"/>
                <w:szCs w:val="16"/>
                <w:u w:val="none"/>
                <w:lang w:val="en-US" w:eastAsia="zh-CN"/>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6"/>
                <w:szCs w:val="16"/>
                <w:u w:val="none"/>
              </w:rPr>
            </w:pPr>
            <w:r>
              <w:rPr>
                <w:rFonts w:hint="eastAsia" w:ascii="宋体" w:cs="Calibri"/>
                <w:i w:val="0"/>
                <w:iCs w:val="0"/>
                <w:color w:val="000000"/>
                <w:kern w:val="0"/>
                <w:sz w:val="16"/>
                <w:szCs w:val="16"/>
                <w:u w:val="none"/>
                <w:lang w:val="en-US" w:eastAsia="zh-CN"/>
              </w:rPr>
              <w:t>20</w:t>
            </w:r>
          </w:p>
        </w:tc>
        <w:tc>
          <w:tcPr>
            <w:tcW w:w="1662"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6"/>
                <w:szCs w:val="16"/>
                <w:u w:val="none"/>
              </w:rPr>
            </w:pPr>
            <w:r>
              <w:rPr>
                <w:rFonts w:hint="eastAsia" w:ascii="宋体" w:cs="Calibri"/>
                <w:i w:val="0"/>
                <w:iCs w:val="0"/>
                <w:color w:val="000000"/>
                <w:kern w:val="0"/>
                <w:sz w:val="16"/>
                <w:szCs w:val="16"/>
                <w:u w:val="none"/>
                <w:lang w:val="en-US" w:eastAsia="zh-CN"/>
              </w:rPr>
              <w:t>万元</w:t>
            </w:r>
          </w:p>
        </w:tc>
        <w:tc>
          <w:tcPr>
            <w:tcW w:w="225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6"/>
                <w:szCs w:val="16"/>
                <w:u w:val="none"/>
              </w:rPr>
            </w:pPr>
            <w:r>
              <w:rPr>
                <w:rFonts w:hint="eastAsia" w:ascii="宋体" w:cs="Calibri"/>
                <w:i w:val="0"/>
                <w:iCs w:val="0"/>
                <w:color w:val="000000"/>
                <w:kern w:val="0"/>
                <w:sz w:val="16"/>
                <w:szCs w:val="16"/>
                <w:u w:val="none"/>
                <w:lang w:val="en-US" w:eastAsia="zh-CN"/>
              </w:rPr>
              <w:t>根据需要测定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效益指标</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cs="宋体"/>
                <w:i w:val="0"/>
                <w:iCs w:val="0"/>
                <w:color w:val="000000"/>
                <w:sz w:val="16"/>
                <w:szCs w:val="16"/>
                <w:u w:val="none"/>
              </w:rPr>
            </w:pPr>
            <w:r>
              <w:rPr>
                <w:rFonts w:hint="eastAsia" w:ascii="宋体" w:cs="宋体"/>
                <w:i w:val="0"/>
                <w:iCs w:val="0"/>
                <w:color w:val="000000"/>
                <w:kern w:val="0"/>
                <w:sz w:val="16"/>
                <w:szCs w:val="16"/>
                <w:u w:val="none"/>
                <w:lang w:val="en-US" w:eastAsia="zh-CN"/>
              </w:rPr>
              <w:t>社会效益指标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6"/>
                <w:szCs w:val="16"/>
                <w:u w:val="none"/>
              </w:rPr>
            </w:pPr>
            <w:r>
              <w:rPr>
                <w:rFonts w:hint="eastAsia" w:ascii="宋体" w:cs="Calibri"/>
                <w:i w:val="0"/>
                <w:iCs w:val="0"/>
                <w:color w:val="000000"/>
                <w:kern w:val="0"/>
                <w:sz w:val="16"/>
                <w:szCs w:val="16"/>
                <w:u w:val="none"/>
                <w:lang w:val="en-US" w:eastAsia="zh-CN"/>
              </w:rPr>
              <w:t>社会影响力</w:t>
            </w:r>
          </w:p>
        </w:tc>
        <w:tc>
          <w:tcPr>
            <w:tcW w:w="4409"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6"/>
                <w:szCs w:val="16"/>
                <w:u w:val="none"/>
              </w:rPr>
            </w:pPr>
            <w:r>
              <w:rPr>
                <w:rFonts w:hint="eastAsia" w:ascii="宋体" w:cs="Calibri"/>
                <w:i w:val="0"/>
                <w:iCs w:val="0"/>
                <w:color w:val="000000"/>
                <w:kern w:val="0"/>
                <w:sz w:val="16"/>
                <w:szCs w:val="16"/>
                <w:u w:val="none"/>
                <w:lang w:val="en-US" w:eastAsia="zh-CN"/>
              </w:rPr>
              <w:t>能够具有深远意义的影响，提高认知方向，保存价值。</w:t>
            </w:r>
          </w:p>
        </w:tc>
        <w:tc>
          <w:tcPr>
            <w:tcW w:w="130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6"/>
                <w:szCs w:val="16"/>
                <w:u w:val="none"/>
              </w:rPr>
            </w:pPr>
            <w:r>
              <w:rPr>
                <w:rFonts w:hint="eastAsia" w:ascii="宋体" w:cs="Calibri"/>
                <w:i w:val="0"/>
                <w:iCs w:val="0"/>
                <w:color w:val="000000"/>
                <w:kern w:val="0"/>
                <w:sz w:val="16"/>
                <w:szCs w:val="16"/>
                <w:u w:val="none"/>
                <w:lang w:val="en-US" w:eastAsia="zh-CN"/>
              </w:rPr>
              <w:t>≥</w:t>
            </w:r>
          </w:p>
        </w:tc>
        <w:tc>
          <w:tcPr>
            <w:tcW w:w="130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6"/>
                <w:szCs w:val="16"/>
                <w:u w:val="none"/>
              </w:rPr>
            </w:pPr>
            <w:r>
              <w:rPr>
                <w:rFonts w:hint="eastAsia" w:ascii="宋体" w:cs="Calibri"/>
                <w:i w:val="0"/>
                <w:iCs w:val="0"/>
                <w:color w:val="000000"/>
                <w:kern w:val="0"/>
                <w:sz w:val="16"/>
                <w:szCs w:val="16"/>
                <w:u w:val="none"/>
                <w:lang w:val="en-US" w:eastAsia="zh-CN"/>
              </w:rPr>
              <w:t>5</w:t>
            </w:r>
          </w:p>
        </w:tc>
        <w:tc>
          <w:tcPr>
            <w:tcW w:w="1662"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6"/>
                <w:szCs w:val="16"/>
                <w:u w:val="none"/>
              </w:rPr>
            </w:pPr>
            <w:r>
              <w:rPr>
                <w:rFonts w:hint="eastAsia" w:ascii="宋体" w:cs="Calibri"/>
                <w:i w:val="0"/>
                <w:iCs w:val="0"/>
                <w:color w:val="000000"/>
                <w:kern w:val="0"/>
                <w:sz w:val="16"/>
                <w:szCs w:val="16"/>
                <w:u w:val="none"/>
                <w:lang w:val="en-US" w:eastAsia="zh-CN"/>
              </w:rPr>
              <w:t>年</w:t>
            </w:r>
          </w:p>
        </w:tc>
        <w:tc>
          <w:tcPr>
            <w:tcW w:w="225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6"/>
                <w:szCs w:val="16"/>
                <w:u w:val="none"/>
              </w:rPr>
            </w:pPr>
            <w:r>
              <w:rPr>
                <w:rFonts w:hint="eastAsia" w:ascii="宋体" w:cs="Calibri"/>
                <w:i w:val="0"/>
                <w:iCs w:val="0"/>
                <w:color w:val="000000"/>
                <w:kern w:val="0"/>
                <w:sz w:val="16"/>
                <w:szCs w:val="16"/>
                <w:u w:val="none"/>
                <w:lang w:val="en-US" w:eastAsia="zh-CN"/>
              </w:rPr>
              <w:t>统计读者收藏数据显示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vAlign w:val="center"/>
          </w:tcPr>
          <w:p>
            <w:pPr>
              <w:ind w:firstLine="361" w:firstLineChars="200"/>
            </w:pPr>
            <w:r>
              <w:rPr>
                <w:rFonts w:hint="eastAsia" w:ascii="宋体" w:eastAsia="宋体" w:cs="宋体"/>
                <w:b/>
                <w:bCs/>
                <w:i w:val="0"/>
                <w:iCs w:val="0"/>
                <w:color w:val="000000"/>
                <w:kern w:val="0"/>
                <w:sz w:val="18"/>
                <w:szCs w:val="18"/>
                <w:u w:val="none"/>
                <w:lang w:val="en-US" w:eastAsia="zh-CN"/>
              </w:rPr>
              <w:t>满意度指标</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cs="宋体"/>
                <w:i w:val="0"/>
                <w:iCs w:val="0"/>
                <w:color w:val="000000"/>
                <w:sz w:val="16"/>
                <w:szCs w:val="16"/>
                <w:u w:val="none"/>
              </w:rPr>
            </w:pPr>
            <w:r>
              <w:rPr>
                <w:rFonts w:hint="eastAsia" w:ascii="宋体" w:cs="宋体"/>
                <w:i w:val="0"/>
                <w:iCs w:val="0"/>
                <w:color w:val="000000"/>
                <w:kern w:val="0"/>
                <w:sz w:val="16"/>
                <w:szCs w:val="16"/>
                <w:u w:val="none"/>
                <w:lang w:val="en-US" w:eastAsia="zh-CN"/>
              </w:rPr>
              <w:t>服务对象满意度指标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6"/>
                <w:szCs w:val="16"/>
                <w:u w:val="none"/>
              </w:rPr>
            </w:pPr>
            <w:r>
              <w:rPr>
                <w:rFonts w:hint="eastAsia" w:ascii="宋体" w:cs="Calibri"/>
                <w:i w:val="0"/>
                <w:iCs w:val="0"/>
                <w:color w:val="000000"/>
                <w:kern w:val="0"/>
                <w:sz w:val="16"/>
                <w:szCs w:val="16"/>
                <w:u w:val="none"/>
                <w:lang w:val="en-US" w:eastAsia="zh-CN"/>
              </w:rPr>
              <w:t>读者对刊物的满意度</w:t>
            </w:r>
          </w:p>
        </w:tc>
        <w:tc>
          <w:tcPr>
            <w:tcW w:w="4409"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6"/>
                <w:szCs w:val="16"/>
                <w:u w:val="none"/>
              </w:rPr>
            </w:pPr>
            <w:r>
              <w:rPr>
                <w:rFonts w:hint="eastAsia" w:ascii="宋体" w:cs="Calibri"/>
                <w:i w:val="0"/>
                <w:iCs w:val="0"/>
                <w:color w:val="000000"/>
                <w:kern w:val="0"/>
                <w:sz w:val="16"/>
                <w:szCs w:val="16"/>
                <w:u w:val="none"/>
                <w:lang w:val="en-US" w:eastAsia="zh-CN"/>
              </w:rPr>
              <w:t>读者对刊物的需求以及满意程度比较高</w:t>
            </w:r>
          </w:p>
        </w:tc>
        <w:tc>
          <w:tcPr>
            <w:tcW w:w="130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6"/>
                <w:szCs w:val="16"/>
                <w:u w:val="none"/>
              </w:rPr>
            </w:pPr>
            <w:r>
              <w:rPr>
                <w:rFonts w:hint="eastAsia" w:ascii="宋体" w:cs="Calibri"/>
                <w:i w:val="0"/>
                <w:iCs w:val="0"/>
                <w:color w:val="000000"/>
                <w:kern w:val="0"/>
                <w:sz w:val="16"/>
                <w:szCs w:val="16"/>
                <w:u w:val="none"/>
                <w:lang w:val="en-US" w:eastAsia="zh-CN"/>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hint="eastAsia" w:ascii="宋体" w:cs="宋体"/>
                <w:i w:val="0"/>
                <w:iCs w:val="0"/>
                <w:color w:val="000000"/>
                <w:sz w:val="16"/>
                <w:szCs w:val="16"/>
                <w:u w:val="none"/>
              </w:rPr>
            </w:pPr>
          </w:p>
        </w:tc>
        <w:tc>
          <w:tcPr>
            <w:tcW w:w="1662"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6"/>
                <w:szCs w:val="16"/>
                <w:u w:val="none"/>
              </w:rPr>
            </w:pPr>
            <w:r>
              <w:rPr>
                <w:rFonts w:hint="eastAsia" w:ascii="宋体" w:cs="Calibri"/>
                <w:i w:val="0"/>
                <w:iCs w:val="0"/>
                <w:color w:val="000000"/>
                <w:kern w:val="0"/>
                <w:sz w:val="16"/>
                <w:szCs w:val="16"/>
                <w:u w:val="none"/>
                <w:lang w:val="en-US" w:eastAsia="zh-CN"/>
              </w:rPr>
              <w:t>对读者进行社会调查对刊物满意</w:t>
            </w:r>
          </w:p>
        </w:tc>
        <w:tc>
          <w:tcPr>
            <w:tcW w:w="225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6"/>
                <w:szCs w:val="16"/>
                <w:u w:val="none"/>
              </w:rPr>
            </w:pPr>
            <w:r>
              <w:rPr>
                <w:rFonts w:hint="eastAsia" w:ascii="宋体" w:cs="Calibri"/>
                <w:i w:val="0"/>
                <w:iCs w:val="0"/>
                <w:color w:val="000000"/>
                <w:kern w:val="0"/>
                <w:sz w:val="16"/>
                <w:szCs w:val="16"/>
                <w:u w:val="none"/>
                <w:lang w:val="en-US" w:eastAsia="zh-CN"/>
              </w:rPr>
              <w:t>社会调查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cs="宋体"/>
                <w:i w:val="0"/>
                <w:iCs w:val="0"/>
                <w:color w:val="000000"/>
                <w:sz w:val="16"/>
                <w:szCs w:val="16"/>
                <w:u w:val="none"/>
              </w:rPr>
            </w:pPr>
            <w:r>
              <w:rPr>
                <w:rFonts w:hint="eastAsia" w:ascii="宋体" w:cs="宋体"/>
                <w:i w:val="0"/>
                <w:iCs w:val="0"/>
                <w:color w:val="000000"/>
                <w:kern w:val="0"/>
                <w:sz w:val="16"/>
                <w:szCs w:val="16"/>
                <w:u w:val="none"/>
                <w:lang w:val="en-US" w:eastAsia="zh-CN"/>
              </w:rPr>
              <w:t>服务对象满意度指标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6"/>
                <w:szCs w:val="16"/>
                <w:u w:val="none"/>
              </w:rPr>
            </w:pPr>
            <w:r>
              <w:rPr>
                <w:rFonts w:hint="eastAsia" w:ascii="宋体" w:cs="Calibri"/>
                <w:i w:val="0"/>
                <w:iCs w:val="0"/>
                <w:color w:val="000000"/>
                <w:kern w:val="0"/>
                <w:sz w:val="16"/>
                <w:szCs w:val="16"/>
                <w:u w:val="none"/>
                <w:lang w:val="en-US" w:eastAsia="zh-CN"/>
              </w:rPr>
              <w:t>作者对刊物的满意度</w:t>
            </w:r>
          </w:p>
        </w:tc>
        <w:tc>
          <w:tcPr>
            <w:tcW w:w="4409"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6"/>
                <w:szCs w:val="16"/>
                <w:u w:val="none"/>
              </w:rPr>
            </w:pPr>
            <w:r>
              <w:rPr>
                <w:rFonts w:hint="eastAsia" w:ascii="宋体" w:cs="Calibri"/>
                <w:i w:val="0"/>
                <w:iCs w:val="0"/>
                <w:color w:val="000000"/>
                <w:kern w:val="0"/>
                <w:sz w:val="16"/>
                <w:szCs w:val="16"/>
                <w:u w:val="none"/>
                <w:lang w:val="en-US" w:eastAsia="zh-CN"/>
              </w:rPr>
              <w:t>作者对刊物满意度高，通过刊物平台展示自身价值</w:t>
            </w:r>
          </w:p>
        </w:tc>
        <w:tc>
          <w:tcPr>
            <w:tcW w:w="130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6"/>
                <w:szCs w:val="16"/>
                <w:u w:val="none"/>
              </w:rPr>
            </w:pPr>
            <w:r>
              <w:rPr>
                <w:rFonts w:hint="eastAsia" w:ascii="宋体" w:cs="Calibri"/>
                <w:i w:val="0"/>
                <w:iCs w:val="0"/>
                <w:color w:val="000000"/>
                <w:kern w:val="0"/>
                <w:sz w:val="16"/>
                <w:szCs w:val="16"/>
                <w:u w:val="none"/>
                <w:lang w:val="en-US" w:eastAsia="zh-CN"/>
              </w:rPr>
              <w:t>文字描述</w:t>
            </w:r>
          </w:p>
        </w:tc>
        <w:tc>
          <w:tcPr>
            <w:tcW w:w="1304"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hint="eastAsia" w:ascii="宋体" w:cs="宋体"/>
                <w:i w:val="0"/>
                <w:iCs w:val="0"/>
                <w:color w:val="000000"/>
                <w:sz w:val="16"/>
                <w:szCs w:val="16"/>
                <w:u w:val="none"/>
              </w:rPr>
            </w:pPr>
          </w:p>
        </w:tc>
        <w:tc>
          <w:tcPr>
            <w:tcW w:w="1662"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6"/>
                <w:szCs w:val="16"/>
                <w:u w:val="none"/>
              </w:rPr>
            </w:pPr>
            <w:r>
              <w:rPr>
                <w:rFonts w:hint="eastAsia" w:ascii="宋体" w:cs="Calibri"/>
                <w:i w:val="0"/>
                <w:iCs w:val="0"/>
                <w:color w:val="000000"/>
                <w:kern w:val="0"/>
                <w:sz w:val="16"/>
                <w:szCs w:val="16"/>
                <w:u w:val="none"/>
                <w:lang w:val="en-US" w:eastAsia="zh-CN"/>
              </w:rPr>
              <w:t>作者对刊物满意度高</w:t>
            </w:r>
          </w:p>
        </w:tc>
        <w:tc>
          <w:tcPr>
            <w:tcW w:w="225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6"/>
                <w:szCs w:val="16"/>
                <w:u w:val="none"/>
              </w:rPr>
            </w:pPr>
            <w:r>
              <w:rPr>
                <w:rFonts w:hint="eastAsia" w:ascii="宋体" w:cs="Calibri"/>
                <w:i w:val="0"/>
                <w:iCs w:val="0"/>
                <w:color w:val="000000"/>
                <w:kern w:val="0"/>
                <w:sz w:val="16"/>
                <w:szCs w:val="16"/>
                <w:u w:val="none"/>
                <w:lang w:val="en-US" w:eastAsia="zh-CN"/>
              </w:rPr>
              <w:t>对作者满意度调查</w:t>
            </w: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r>
        <w:rPr>
          <w:rFonts w:hint="eastAsia" w:ascii="Times New Roman" w:hAnsi="Times New Roman" w:eastAsia="仿宋_GB2312" w:cs="Times New Roman"/>
          <w:sz w:val="28"/>
          <w:lang w:val="en-US" w:eastAsia="zh-CN"/>
        </w:rPr>
        <w:t>4</w:t>
      </w:r>
      <w:r>
        <w:rPr>
          <w:rFonts w:ascii="Times New Roman" w:hAnsi="Times New Roman" w:eastAsia="仿宋_GB2312" w:cs="Times New Roman"/>
          <w:sz w:val="28"/>
        </w:rPr>
        <w:t>.</w:t>
      </w:r>
      <w:r>
        <w:rPr>
          <w:rFonts w:hint="eastAsia" w:ascii="Times New Roman" w:hAnsi="Times New Roman" w:eastAsia="仿宋_GB2312" w:cs="Times New Roman"/>
          <w:sz w:val="28"/>
        </w:rPr>
        <w:t>大城县文联文学艺术馆维护经费</w:t>
      </w:r>
      <w:r>
        <w:rPr>
          <w:rFonts w:ascii="Times New Roman" w:hAnsi="Times New Roman" w:eastAsia="仿宋_GB2312" w:cs="Times New Roman"/>
          <w:sz w:val="28"/>
        </w:rPr>
        <w:t>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26"/>
        <w:gridCol w:w="1426"/>
        <w:gridCol w:w="3623"/>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sz w:val="18"/>
                <w:szCs w:val="18"/>
                <w:u w:val="none"/>
              </w:rPr>
              <w:t>13102522P000095100011大城县文联文学艺术馆维护经费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sz w:val="18"/>
                <w:szCs w:val="18"/>
                <w:u w:val="none"/>
              </w:rPr>
              <w:t>721-大城县文学艺术界联合会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lang w:val="en-US" w:eastAsia="zh-CN"/>
              </w:rPr>
            </w:pPr>
            <w:r>
              <w:rPr>
                <w:rFonts w:hint="eastAsia" w:ascii="宋体" w:eastAsia="宋体" w:cs="宋体"/>
                <w:i w:val="0"/>
                <w:iCs w:val="0"/>
                <w:color w:val="000000"/>
                <w:sz w:val="18"/>
                <w:szCs w:val="18"/>
                <w:u w:val="none"/>
              </w:rPr>
              <w:t>721</w:t>
            </w:r>
            <w:r>
              <w:rPr>
                <w:rFonts w:hint="eastAsia" w:ascii="宋体" w:cs="宋体"/>
                <w:i w:val="0"/>
                <w:iCs w:val="0"/>
                <w:color w:val="000000"/>
                <w:sz w:val="18"/>
                <w:szCs w:val="18"/>
                <w:u w:val="none"/>
                <w:lang w:val="en-US" w:eastAsia="zh-CN"/>
              </w:rPr>
              <w:t>001</w:t>
            </w:r>
            <w:r>
              <w:rPr>
                <w:rFonts w:hint="eastAsia" w:ascii="宋体" w:eastAsia="宋体" w:cs="宋体"/>
                <w:i w:val="0"/>
                <w:iCs w:val="0"/>
                <w:color w:val="000000"/>
                <w:sz w:val="18"/>
                <w:szCs w:val="18"/>
                <w:u w:val="none"/>
              </w:rPr>
              <w:t>-大城县文学艺术界联合会</w:t>
            </w:r>
            <w:r>
              <w:rPr>
                <w:rFonts w:hint="eastAsia" w:ascii="宋体" w:cs="宋体"/>
                <w:i w:val="0"/>
                <w:iCs w:val="0"/>
                <w:color w:val="000000"/>
                <w:sz w:val="18"/>
                <w:szCs w:val="18"/>
                <w:u w:val="none"/>
                <w:lang w:val="en-US" w:eastAsia="zh-CN"/>
              </w:rPr>
              <w:t>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eastAsia="宋体" w:cs="宋体"/>
                <w:i w:val="0"/>
                <w:iCs w:val="0"/>
                <w:color w:val="000000"/>
                <w:sz w:val="18"/>
                <w:szCs w:val="18"/>
                <w:u w:val="none"/>
                <w:lang w:val="en-US" w:eastAsia="zh-CN"/>
              </w:rPr>
            </w:pPr>
            <w:r>
              <w:rPr>
                <w:rFonts w:hint="eastAsia" w:ascii="宋体" w:cs="宋体"/>
                <w:i w:val="0"/>
                <w:iCs w:val="0"/>
                <w:color w:val="000000"/>
                <w:sz w:val="18"/>
                <w:szCs w:val="18"/>
                <w:u w:val="none"/>
                <w:lang w:val="en-US" w:eastAsia="zh-CN"/>
              </w:rPr>
              <w:t>10万</w:t>
            </w:r>
            <w:r>
              <w:rPr>
                <w:rFonts w:ascii="宋体" w:cs="宋体"/>
                <w:i w:val="0"/>
                <w:iCs w:val="0"/>
                <w:color w:val="000000"/>
                <w:sz w:val="18"/>
                <w:szCs w:val="18"/>
                <w:u w:val="none"/>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ascii="宋体" w:eastAsia="宋体" w:cs="宋体"/>
                <w:i w:val="0"/>
                <w:iCs w:val="0"/>
                <w:color w:val="000000"/>
                <w:sz w:val="18"/>
                <w:szCs w:val="18"/>
                <w:u w:val="none"/>
              </w:rPr>
              <w:t>本项目的总目标是对艺术馆进行修建改建，改善艺术馆办公条件，维持艺术馆的正常运行。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kern w:val="0"/>
                <w:sz w:val="18"/>
                <w:szCs w:val="18"/>
                <w:u w:val="none"/>
                <w:lang w:val="en-US" w:eastAsia="zh-CN"/>
              </w:rPr>
            </w:pPr>
            <w:r>
              <w:rPr>
                <w:rFonts w:hint="eastAsia" w:ascii="宋体" w:eastAsia="宋体" w:cs="宋体"/>
                <w:b/>
                <w:bCs/>
                <w:i w:val="0"/>
                <w:iCs w:val="0"/>
                <w:color w:val="000000"/>
                <w:kern w:val="0"/>
                <w:sz w:val="18"/>
                <w:szCs w:val="18"/>
                <w:u w:val="none"/>
                <w:lang w:val="en-US" w:eastAsia="zh-CN"/>
              </w:rPr>
              <w:t>资金支出计划</w:t>
            </w:r>
          </w:p>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3月底</w:t>
            </w:r>
          </w:p>
        </w:tc>
        <w:tc>
          <w:tcPr>
            <w:tcW w:w="3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6月底</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2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18"/>
                <w:szCs w:val="18"/>
                <w:u w:val="none"/>
              </w:rPr>
            </w:pPr>
            <w:r>
              <w:rPr>
                <w:rFonts w:ascii="宋体" w:eastAsia="宋体" w:cs="宋体"/>
                <w:i w:val="0"/>
                <w:iCs w:val="0"/>
                <w:color w:val="000000"/>
                <w:sz w:val="18"/>
                <w:szCs w:val="18"/>
                <w:u w:val="none"/>
              </w:rPr>
              <w:t>30%</w:t>
            </w:r>
          </w:p>
        </w:tc>
        <w:tc>
          <w:tcPr>
            <w:tcW w:w="3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18"/>
                <w:szCs w:val="18"/>
                <w:u w:val="none"/>
              </w:rPr>
            </w:pPr>
            <w:r>
              <w:rPr>
                <w:rFonts w:ascii="宋体" w:eastAsia="宋体" w:cs="宋体"/>
                <w:i w:val="0"/>
                <w:iCs w:val="0"/>
                <w:color w:val="000000"/>
                <w:sz w:val="18"/>
                <w:szCs w:val="18"/>
                <w:u w:val="none"/>
              </w:rPr>
              <w:t>70%</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18"/>
                <w:szCs w:val="18"/>
                <w:u w:val="none"/>
              </w:rPr>
            </w:pPr>
            <w:r>
              <w:rPr>
                <w:rFonts w:ascii="宋体" w:eastAsia="宋体" w:cs="宋体"/>
                <w:i w:val="0"/>
                <w:iCs w:val="0"/>
                <w:color w:val="000000"/>
                <w:sz w:val="18"/>
                <w:szCs w:val="18"/>
                <w:u w:val="none"/>
              </w:rPr>
              <w:t>85%</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iCs w:val="0"/>
                <w:color w:val="000000"/>
                <w:sz w:val="18"/>
                <w:szCs w:val="18"/>
                <w:u w:val="none"/>
              </w:rPr>
            </w:pPr>
            <w:r>
              <w:rPr>
                <w:rFonts w:ascii="宋体" w:eastAsia="宋体" w:cs="宋体"/>
                <w:i w:val="0"/>
                <w:iCs w:val="0"/>
                <w:color w:val="000000"/>
                <w:sz w:val="18"/>
                <w:szCs w:val="18"/>
                <w:u w:val="none"/>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年度绩效目标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目标1</w:t>
            </w:r>
          </w:p>
        </w:tc>
        <w:tc>
          <w:tcPr>
            <w:tcW w:w="1156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sz w:val="18"/>
                <w:szCs w:val="18"/>
                <w:u w:val="none"/>
              </w:rPr>
              <w:t>中长期目标（2022年-2022年）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vAlign w:val="center"/>
          </w:tc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eastAsia="宋体" w:cs="宋体"/>
                <w:i w:val="0"/>
                <w:iCs w:val="0"/>
                <w:color w:val="000000"/>
                <w:kern w:val="0"/>
                <w:sz w:val="18"/>
                <w:szCs w:val="18"/>
                <w:u w:val="none"/>
                <w:lang w:val="en-US" w:eastAsia="zh-CN"/>
              </w:rPr>
            </w:pPr>
            <w:r>
              <w:rPr>
                <w:rFonts w:hint="eastAsia" w:ascii="宋体" w:eastAsia="宋体" w:cs="宋体"/>
                <w:i w:val="0"/>
                <w:iCs w:val="0"/>
                <w:color w:val="000000"/>
                <w:kern w:val="0"/>
                <w:sz w:val="18"/>
                <w:szCs w:val="18"/>
                <w:u w:val="none"/>
                <w:lang w:val="en-US" w:eastAsia="zh-CN"/>
              </w:rPr>
              <w:t>目标2</w:t>
            </w:r>
          </w:p>
        </w:tc>
        <w:tc>
          <w:tcPr>
            <w:tcW w:w="1156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二级指标</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三级指标</w:t>
            </w:r>
          </w:p>
        </w:tc>
        <w:tc>
          <w:tcPr>
            <w:tcW w:w="36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36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产出指标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kern w:val="0"/>
                <w:sz w:val="18"/>
                <w:szCs w:val="18"/>
                <w:u w:val="none"/>
                <w:lang w:val="en-US" w:eastAsia="zh-CN"/>
              </w:rPr>
              <w:t>数量指标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艺术馆维修</w:t>
            </w:r>
          </w:p>
        </w:tc>
        <w:tc>
          <w:tcPr>
            <w:tcW w:w="362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艺术馆个数</w:t>
            </w:r>
          </w:p>
        </w:tc>
        <w:tc>
          <w:tcPr>
            <w:tcW w:w="154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1</w:t>
            </w:r>
          </w:p>
        </w:tc>
        <w:tc>
          <w:tcPr>
            <w:tcW w:w="219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个</w:t>
            </w:r>
          </w:p>
        </w:tc>
        <w:tc>
          <w:tcPr>
            <w:tcW w:w="171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kern w:val="0"/>
                <w:sz w:val="18"/>
                <w:szCs w:val="18"/>
                <w:u w:val="none"/>
                <w:lang w:val="en-US" w:eastAsia="zh-CN"/>
              </w:rPr>
              <w:t>质量指标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合格率</w:t>
            </w:r>
          </w:p>
        </w:tc>
        <w:tc>
          <w:tcPr>
            <w:tcW w:w="362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竣工验收合格率</w:t>
            </w:r>
          </w:p>
        </w:tc>
        <w:tc>
          <w:tcPr>
            <w:tcW w:w="154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验收报告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kern w:val="0"/>
                <w:sz w:val="18"/>
                <w:szCs w:val="18"/>
                <w:u w:val="none"/>
                <w:lang w:val="en-US" w:eastAsia="zh-CN"/>
              </w:rPr>
              <w:t>时效指标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竣工期限</w:t>
            </w:r>
          </w:p>
        </w:tc>
        <w:tc>
          <w:tcPr>
            <w:tcW w:w="362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按时完成工程建设</w:t>
            </w:r>
          </w:p>
        </w:tc>
        <w:tc>
          <w:tcPr>
            <w:tcW w:w="154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150</w:t>
            </w:r>
          </w:p>
        </w:tc>
        <w:tc>
          <w:tcPr>
            <w:tcW w:w="219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天</w:t>
            </w:r>
          </w:p>
        </w:tc>
        <w:tc>
          <w:tcPr>
            <w:tcW w:w="171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kern w:val="0"/>
                <w:sz w:val="18"/>
                <w:szCs w:val="18"/>
                <w:u w:val="none"/>
                <w:lang w:val="en-US" w:eastAsia="zh-CN"/>
              </w:rPr>
              <w:t>成本指标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总成本</w:t>
            </w:r>
          </w:p>
        </w:tc>
        <w:tc>
          <w:tcPr>
            <w:tcW w:w="362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项目总成本</w:t>
            </w:r>
          </w:p>
        </w:tc>
        <w:tc>
          <w:tcPr>
            <w:tcW w:w="154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10</w:t>
            </w:r>
          </w:p>
        </w:tc>
        <w:tc>
          <w:tcPr>
            <w:tcW w:w="219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预算评审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效益指标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kern w:val="0"/>
                <w:sz w:val="18"/>
                <w:szCs w:val="18"/>
                <w:u w:val="none"/>
                <w:lang w:val="en-US" w:eastAsia="zh-CN"/>
              </w:rPr>
              <w:t>可持续影响指标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使用效果</w:t>
            </w:r>
          </w:p>
        </w:tc>
        <w:tc>
          <w:tcPr>
            <w:tcW w:w="362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维修后使用效果持续</w:t>
            </w:r>
          </w:p>
        </w:tc>
        <w:tc>
          <w:tcPr>
            <w:tcW w:w="154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5</w:t>
            </w:r>
          </w:p>
        </w:tc>
        <w:tc>
          <w:tcPr>
            <w:tcW w:w="219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年</w:t>
            </w:r>
          </w:p>
        </w:tc>
        <w:tc>
          <w:tcPr>
            <w:tcW w:w="171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同类项目效果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auto" w:sz="4" w:space="0"/>
              <w:right w:val="single" w:color="000000" w:sz="4" w:space="0"/>
            </w:tcBorders>
            <w:shd w:val="clear" w:color="auto" w:fill="auto"/>
            <w:vAlign w:val="center"/>
          </w:tcPr>
          <w:p>
            <w:pPr>
              <w:ind w:firstLine="181" w:firstLineChars="100"/>
            </w:pPr>
            <w:r>
              <w:rPr>
                <w:rFonts w:hint="eastAsia" w:ascii="宋体" w:eastAsia="宋体" w:cs="宋体"/>
                <w:b/>
                <w:bCs/>
                <w:i w:val="0"/>
                <w:iCs w:val="0"/>
                <w:color w:val="000000"/>
                <w:kern w:val="0"/>
                <w:sz w:val="18"/>
                <w:szCs w:val="18"/>
                <w:u w:val="none"/>
                <w:lang w:val="en-US" w:eastAsia="zh-CN"/>
              </w:rPr>
              <w:t>满意度指标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kern w:val="0"/>
                <w:sz w:val="18"/>
                <w:szCs w:val="18"/>
                <w:u w:val="none"/>
                <w:lang w:val="en-US" w:eastAsia="zh-CN"/>
              </w:rPr>
              <w:t>服务对象满意度指标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群众满意度</w:t>
            </w:r>
          </w:p>
        </w:tc>
        <w:tc>
          <w:tcPr>
            <w:tcW w:w="362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参与活动人员</w:t>
            </w:r>
          </w:p>
        </w:tc>
        <w:tc>
          <w:tcPr>
            <w:tcW w:w="154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90</w:t>
            </w:r>
          </w:p>
        </w:tc>
        <w:tc>
          <w:tcPr>
            <w:tcW w:w="219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调查问卷</w:t>
            </w: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p>
      <w:pPr>
        <w:ind w:firstLine="560" w:firstLineChars="200"/>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vanish w:val="0"/>
          <w:sz w:val="28"/>
        </w:rPr>
      </w:pPr>
      <w:r>
        <w:rPr>
          <w:rFonts w:ascii="Times New Roman" w:hAnsi="Times New Roman" w:eastAsia="仿宋_GB2312" w:cs="Times New Roman"/>
          <w:vanish/>
          <w:sz w:val="28"/>
        </w:rPr>
        <w:t>{ TC 2、办公自动化（OA）和督查督办系统升级及推广费绩效目标表 \f C \l 1 }</w:t>
      </w:r>
    </w:p>
    <w:p>
      <w:pPr>
        <w:jc w:val="left"/>
        <w:outlineLvl w:val="1"/>
        <w:rPr>
          <w:rFonts w:ascii="Times New Roman" w:hAnsi="Times New Roman" w:eastAsia="仿宋_GB2312" w:cs="Times New Roman"/>
          <w:sz w:val="28"/>
        </w:rPr>
      </w:pPr>
    </w:p>
    <w:p>
      <w:pPr>
        <w:spacing w:line="14" w:lineRule="exact"/>
        <w:ind w:firstLine="420" w:firstLineChars="200"/>
        <w:jc w:val="center"/>
        <w:rPr>
          <w:rFonts w:ascii="Times New Roman" w:hAnsi="Times New Roman" w:eastAsia="仿宋_GB2312" w:cs="Times New Roma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w:t>
      </w:r>
      <w:r>
        <w:rPr>
          <w:rFonts w:ascii="Times New Roman" w:hAnsi="Times New Roman" w:eastAsia="仿宋_GB2312" w:cs="Times New Roman"/>
          <w:sz w:val="28"/>
        </w:rPr>
        <w:t>.</w:t>
      </w:r>
      <w:r>
        <w:rPr>
          <w:rFonts w:hint="eastAsia" w:ascii="Times New Roman" w:hAnsi="Times New Roman" w:eastAsia="仿宋_GB2312" w:cs="Times New Roman"/>
          <w:sz w:val="28"/>
        </w:rPr>
        <w:t>作品编纂出版印刷经费</w:t>
      </w:r>
      <w:r>
        <w:rPr>
          <w:rFonts w:ascii="Times New Roman" w:hAnsi="Times New Roman" w:eastAsia="仿宋_GB2312" w:cs="Times New Roman"/>
          <w:sz w:val="28"/>
        </w:rPr>
        <w:t>绩效目标表</w:t>
      </w:r>
    </w:p>
    <w:tbl>
      <w:tblPr>
        <w:tblStyle w:val="8"/>
        <w:tblW w:w="1477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26"/>
        <w:gridCol w:w="1426"/>
        <w:gridCol w:w="3879"/>
        <w:gridCol w:w="1290"/>
        <w:gridCol w:w="1062"/>
        <w:gridCol w:w="1708"/>
        <w:gridCol w:w="23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项目编码及名称</w:t>
            </w:r>
          </w:p>
        </w:tc>
        <w:tc>
          <w:tcPr>
            <w:tcW w:w="67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sz w:val="18"/>
                <w:szCs w:val="18"/>
                <w:u w:val="none"/>
              </w:rPr>
              <w:t>13102522P009198100011作品编纂出版印刷经费</w:t>
            </w:r>
          </w:p>
        </w:tc>
        <w:tc>
          <w:tcPr>
            <w:tcW w:w="23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主管部门</w:t>
            </w:r>
          </w:p>
        </w:tc>
        <w:tc>
          <w:tcPr>
            <w:tcW w:w="40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sz w:val="18"/>
                <w:szCs w:val="18"/>
                <w:u w:val="none"/>
              </w:rPr>
              <w:t>721-大城县文学艺术界联合会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项目单位</w:t>
            </w:r>
          </w:p>
        </w:tc>
        <w:tc>
          <w:tcPr>
            <w:tcW w:w="67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sz w:val="18"/>
                <w:szCs w:val="18"/>
                <w:u w:val="none"/>
              </w:rPr>
              <w:t>721001-大城县文学艺术界联合会本级</w:t>
            </w:r>
          </w:p>
        </w:tc>
        <w:tc>
          <w:tcPr>
            <w:tcW w:w="23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年度资金总额</w:t>
            </w:r>
          </w:p>
        </w:tc>
        <w:tc>
          <w:tcPr>
            <w:tcW w:w="40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eastAsia="宋体" w:cs="宋体"/>
                <w:i w:val="0"/>
                <w:iCs w:val="0"/>
                <w:color w:val="000000"/>
                <w:sz w:val="18"/>
                <w:szCs w:val="18"/>
                <w:u w:val="none"/>
                <w:lang w:val="en-US" w:eastAsia="zh-CN"/>
              </w:rPr>
            </w:pPr>
            <w:r>
              <w:rPr>
                <w:rFonts w:hint="eastAsia" w:ascii="宋体" w:cs="宋体"/>
                <w:i w:val="0"/>
                <w:iCs w:val="0"/>
                <w:color w:val="000000"/>
                <w:sz w:val="18"/>
                <w:szCs w:val="18"/>
                <w:u w:val="none"/>
                <w:lang w:val="en-US" w:eastAsia="zh-CN"/>
              </w:rPr>
              <w:t>30万</w:t>
            </w:r>
            <w:r>
              <w:rPr>
                <w:rFonts w:ascii="宋体" w:cs="宋体"/>
                <w:i w:val="0"/>
                <w:iCs w:val="0"/>
                <w:color w:val="000000"/>
                <w:sz w:val="18"/>
                <w:szCs w:val="18"/>
                <w:u w:val="none"/>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资金用途</w:t>
            </w:r>
          </w:p>
        </w:tc>
        <w:tc>
          <w:tcPr>
            <w:tcW w:w="1312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ascii="宋体" w:cs="宋体"/>
                <w:color w:val="000000"/>
                <w:sz w:val="18"/>
                <w:szCs w:val="18"/>
              </w:rPr>
              <w:t>组织县内文艺工作者创作文艺精品，繁荣文化事业，促进本县文化事业的影响力和美誉度进一步提高。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kern w:val="0"/>
                <w:sz w:val="18"/>
                <w:szCs w:val="18"/>
                <w:u w:val="none"/>
                <w:lang w:val="en-US" w:eastAsia="zh-CN"/>
              </w:rPr>
            </w:pPr>
            <w:r>
              <w:rPr>
                <w:rFonts w:hint="eastAsia" w:ascii="宋体" w:eastAsia="宋体" w:cs="宋体"/>
                <w:b/>
                <w:bCs/>
                <w:i w:val="0"/>
                <w:iCs w:val="0"/>
                <w:color w:val="000000"/>
                <w:kern w:val="0"/>
                <w:sz w:val="18"/>
                <w:szCs w:val="18"/>
                <w:u w:val="none"/>
                <w:lang w:val="en-US" w:eastAsia="zh-CN"/>
              </w:rPr>
              <w:t>资金支出计划</w:t>
            </w:r>
          </w:p>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3月底</w:t>
            </w:r>
          </w:p>
        </w:tc>
        <w:tc>
          <w:tcPr>
            <w:tcW w:w="3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6月底</w:t>
            </w:r>
          </w:p>
        </w:tc>
        <w:tc>
          <w:tcPr>
            <w:tcW w:w="4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10月底</w:t>
            </w:r>
          </w:p>
        </w:tc>
        <w:tc>
          <w:tcPr>
            <w:tcW w:w="2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2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18"/>
                <w:szCs w:val="18"/>
                <w:u w:val="none"/>
              </w:rPr>
            </w:pPr>
            <w:r>
              <w:rPr>
                <w:rFonts w:ascii="宋体" w:eastAsia="宋体" w:cs="宋体"/>
                <w:i w:val="0"/>
                <w:iCs w:val="0"/>
                <w:color w:val="000000"/>
                <w:sz w:val="18"/>
                <w:szCs w:val="18"/>
                <w:u w:val="none"/>
              </w:rPr>
              <w:t>20%</w:t>
            </w:r>
          </w:p>
        </w:tc>
        <w:tc>
          <w:tcPr>
            <w:tcW w:w="3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18"/>
                <w:szCs w:val="18"/>
                <w:u w:val="none"/>
              </w:rPr>
            </w:pPr>
            <w:r>
              <w:rPr>
                <w:rFonts w:ascii="宋体" w:eastAsia="宋体" w:cs="宋体"/>
                <w:i w:val="0"/>
                <w:iCs w:val="0"/>
                <w:color w:val="000000"/>
                <w:sz w:val="18"/>
                <w:szCs w:val="18"/>
                <w:u w:val="none"/>
              </w:rPr>
              <w:t>60%</w:t>
            </w:r>
          </w:p>
        </w:tc>
        <w:tc>
          <w:tcPr>
            <w:tcW w:w="4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18"/>
                <w:szCs w:val="18"/>
                <w:u w:val="none"/>
              </w:rPr>
            </w:pPr>
            <w:r>
              <w:rPr>
                <w:rFonts w:ascii="宋体" w:eastAsia="宋体" w:cs="宋体"/>
                <w:i w:val="0"/>
                <w:iCs w:val="0"/>
                <w:color w:val="000000"/>
                <w:sz w:val="18"/>
                <w:szCs w:val="18"/>
                <w:u w:val="none"/>
              </w:rPr>
              <w:t>80%</w:t>
            </w:r>
          </w:p>
        </w:tc>
        <w:tc>
          <w:tcPr>
            <w:tcW w:w="23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iCs w:val="0"/>
                <w:color w:val="000000"/>
                <w:sz w:val="18"/>
                <w:szCs w:val="18"/>
                <w:u w:val="none"/>
              </w:rPr>
            </w:pPr>
            <w:r>
              <w:rPr>
                <w:rFonts w:ascii="宋体" w:eastAsia="宋体" w:cs="宋体"/>
                <w:i w:val="0"/>
                <w:iCs w:val="0"/>
                <w:color w:val="000000"/>
                <w:sz w:val="18"/>
                <w:szCs w:val="18"/>
                <w:u w:val="none"/>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年度绩效目标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目标1</w:t>
            </w:r>
          </w:p>
        </w:tc>
        <w:tc>
          <w:tcPr>
            <w:tcW w:w="1169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sz w:val="18"/>
                <w:szCs w:val="18"/>
                <w:u w:val="none"/>
              </w:rPr>
              <w:t>中长期目标（2022年-2022年）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vAlign w:val="center"/>
          </w:tc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eastAsia="宋体" w:cs="宋体"/>
                <w:i w:val="0"/>
                <w:iCs w:val="0"/>
                <w:color w:val="000000"/>
                <w:kern w:val="0"/>
                <w:sz w:val="18"/>
                <w:szCs w:val="18"/>
                <w:u w:val="none"/>
                <w:lang w:val="en-US" w:eastAsia="zh-CN"/>
              </w:rPr>
            </w:pPr>
            <w:r>
              <w:rPr>
                <w:rFonts w:hint="eastAsia" w:ascii="宋体" w:eastAsia="宋体" w:cs="宋体"/>
                <w:i w:val="0"/>
                <w:iCs w:val="0"/>
                <w:color w:val="000000"/>
                <w:kern w:val="0"/>
                <w:sz w:val="18"/>
                <w:szCs w:val="18"/>
                <w:u w:val="none"/>
                <w:lang w:val="en-US" w:eastAsia="zh-CN"/>
              </w:rPr>
              <w:t>目标2</w:t>
            </w:r>
          </w:p>
        </w:tc>
        <w:tc>
          <w:tcPr>
            <w:tcW w:w="1169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二级指标</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三级指标</w:t>
            </w:r>
          </w:p>
        </w:tc>
        <w:tc>
          <w:tcPr>
            <w:tcW w:w="38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绩效指标描述（指标内容）</w:t>
            </w:r>
          </w:p>
        </w:tc>
        <w:tc>
          <w:tcPr>
            <w:tcW w:w="4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指标值</w:t>
            </w:r>
          </w:p>
        </w:tc>
        <w:tc>
          <w:tcPr>
            <w:tcW w:w="23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38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值</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单位（文字描述）</w:t>
            </w:r>
          </w:p>
        </w:tc>
        <w:tc>
          <w:tcPr>
            <w:tcW w:w="23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产出指标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kern w:val="0"/>
                <w:sz w:val="18"/>
                <w:szCs w:val="18"/>
                <w:u w:val="none"/>
                <w:lang w:val="en-US" w:eastAsia="zh-CN"/>
              </w:rPr>
              <w:t>数量指标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作品产出数</w:t>
            </w:r>
          </w:p>
        </w:tc>
        <w:tc>
          <w:tcPr>
            <w:tcW w:w="3879"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不同刊物上发表的作品数量</w:t>
            </w:r>
          </w:p>
        </w:tc>
        <w:tc>
          <w:tcPr>
            <w:tcW w:w="1290"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0.5</w:t>
            </w:r>
          </w:p>
        </w:tc>
        <w:tc>
          <w:tcPr>
            <w:tcW w:w="1708"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万篇</w:t>
            </w:r>
          </w:p>
        </w:tc>
        <w:tc>
          <w:tcPr>
            <w:tcW w:w="2330"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十期刊物总刊发量需求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shd w:val="clear" w:color="auto" w:fill="auto"/>
            <w:vAlign w:val="center"/>
          </w:tc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kern w:val="0"/>
                <w:sz w:val="18"/>
                <w:szCs w:val="18"/>
                <w:u w:val="none"/>
                <w:lang w:val="en-US" w:eastAsia="zh-CN"/>
              </w:rPr>
              <w:t>数量指标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印刷数量</w:t>
            </w:r>
          </w:p>
        </w:tc>
        <w:tc>
          <w:tcPr>
            <w:tcW w:w="3879"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完成期刊创作，上级媒体宣传。出版《平舒艺苑》（六期）、《散文集》、《摄影集》、《美术集》、《书法集》。换届以后第一批刊物的重要性。以及政协提案的其他作品集。</w:t>
            </w:r>
          </w:p>
        </w:tc>
        <w:tc>
          <w:tcPr>
            <w:tcW w:w="1290"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5.1</w:t>
            </w:r>
          </w:p>
        </w:tc>
        <w:tc>
          <w:tcPr>
            <w:tcW w:w="1708"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万册</w:t>
            </w:r>
          </w:p>
        </w:tc>
        <w:tc>
          <w:tcPr>
            <w:tcW w:w="2330"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根据年初计划和社会读者需求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kern w:val="0"/>
                <w:sz w:val="18"/>
                <w:szCs w:val="18"/>
                <w:u w:val="none"/>
                <w:lang w:val="en-US" w:eastAsia="zh-CN"/>
              </w:rPr>
              <w:t>质量指标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原创高质量作品</w:t>
            </w:r>
          </w:p>
        </w:tc>
        <w:tc>
          <w:tcPr>
            <w:tcW w:w="3879"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各个协会产出原创作品质量满足人民需要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40</w:t>
            </w:r>
          </w:p>
        </w:tc>
        <w:tc>
          <w:tcPr>
            <w:tcW w:w="1708"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篇（幅）</w:t>
            </w:r>
          </w:p>
        </w:tc>
        <w:tc>
          <w:tcPr>
            <w:tcW w:w="2330"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根据各协会评选以及读者认可的作品篇（幅）舒确定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kern w:val="0"/>
                <w:sz w:val="18"/>
                <w:szCs w:val="18"/>
                <w:u w:val="none"/>
                <w:lang w:val="en-US" w:eastAsia="zh-CN"/>
              </w:rPr>
              <w:t>时效指标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印刷完成率（%）</w:t>
            </w:r>
          </w:p>
        </w:tc>
        <w:tc>
          <w:tcPr>
            <w:tcW w:w="3879"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按照刊物年初计划按月完成</w:t>
            </w:r>
          </w:p>
        </w:tc>
        <w:tc>
          <w:tcPr>
            <w:tcW w:w="1290"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100</w:t>
            </w:r>
          </w:p>
        </w:tc>
        <w:tc>
          <w:tcPr>
            <w:tcW w:w="1708"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hint="eastAsia" w:ascii="宋体" w:cs="宋体"/>
                <w:i w:val="0"/>
                <w:iCs w:val="0"/>
                <w:color w:val="000000"/>
                <w:sz w:val="18"/>
                <w:szCs w:val="18"/>
                <w:u w:val="none"/>
              </w:rPr>
            </w:pPr>
          </w:p>
        </w:tc>
        <w:tc>
          <w:tcPr>
            <w:tcW w:w="2330"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根据实际收到刊物册数定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kern w:val="0"/>
                <w:sz w:val="18"/>
                <w:szCs w:val="18"/>
                <w:u w:val="none"/>
                <w:lang w:val="en-US" w:eastAsia="zh-CN"/>
              </w:rPr>
              <w:t>成本指标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印刷册数</w:t>
            </w:r>
          </w:p>
        </w:tc>
        <w:tc>
          <w:tcPr>
            <w:tcW w:w="3879"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预算年度内所有刊物印刷册数</w:t>
            </w:r>
          </w:p>
        </w:tc>
        <w:tc>
          <w:tcPr>
            <w:tcW w:w="1290"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30</w:t>
            </w:r>
          </w:p>
        </w:tc>
        <w:tc>
          <w:tcPr>
            <w:tcW w:w="1708"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万元</w:t>
            </w:r>
          </w:p>
        </w:tc>
        <w:tc>
          <w:tcPr>
            <w:tcW w:w="2330"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根据每年需要测定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效益指标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kern w:val="0"/>
                <w:sz w:val="18"/>
                <w:szCs w:val="18"/>
                <w:u w:val="none"/>
                <w:lang w:val="en-US" w:eastAsia="zh-CN"/>
              </w:rPr>
              <w:t>社会效益指标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社会影响力</w:t>
            </w:r>
          </w:p>
        </w:tc>
        <w:tc>
          <w:tcPr>
            <w:tcW w:w="3879"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能够具有深远意义的影响，提高认知方向，保存价值。</w:t>
            </w:r>
          </w:p>
        </w:tc>
        <w:tc>
          <w:tcPr>
            <w:tcW w:w="1290"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5</w:t>
            </w:r>
          </w:p>
        </w:tc>
        <w:tc>
          <w:tcPr>
            <w:tcW w:w="1708"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年</w:t>
            </w:r>
          </w:p>
        </w:tc>
        <w:tc>
          <w:tcPr>
            <w:tcW w:w="2330"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统计读者收藏数据显示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满意度指标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kern w:val="0"/>
                <w:sz w:val="18"/>
                <w:szCs w:val="18"/>
                <w:u w:val="none"/>
                <w:lang w:val="en-US" w:eastAsia="zh-CN"/>
              </w:rPr>
              <w:t>服务对象满意度指标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读者对刊物的满意度</w:t>
            </w:r>
          </w:p>
        </w:tc>
        <w:tc>
          <w:tcPr>
            <w:tcW w:w="3879"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读者对刊物的需求以及满意程度比较高</w:t>
            </w:r>
          </w:p>
        </w:tc>
        <w:tc>
          <w:tcPr>
            <w:tcW w:w="1290"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hint="eastAsia" w:ascii="宋体" w:cs="宋体"/>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对读者进行社会调查对刊物满意</w:t>
            </w:r>
          </w:p>
        </w:tc>
        <w:tc>
          <w:tcPr>
            <w:tcW w:w="2330"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社会调查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kern w:val="0"/>
                <w:sz w:val="18"/>
                <w:szCs w:val="18"/>
                <w:u w:val="none"/>
                <w:lang w:val="en-US" w:eastAsia="zh-CN"/>
              </w:rPr>
              <w:t>服务对象满意度指标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作者对刊物的满意度</w:t>
            </w:r>
          </w:p>
        </w:tc>
        <w:tc>
          <w:tcPr>
            <w:tcW w:w="3879"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作者对刊物满意度高，通过刊物平台展示自身价值</w:t>
            </w:r>
          </w:p>
        </w:tc>
        <w:tc>
          <w:tcPr>
            <w:tcW w:w="1290"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hint="eastAsia" w:ascii="宋体" w:cs="宋体"/>
                <w:i w:val="0"/>
                <w:iCs w:val="0"/>
                <w:color w:val="000000"/>
                <w:sz w:val="18"/>
                <w:szCs w:val="18"/>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作者对刊物满意度高</w:t>
            </w:r>
          </w:p>
        </w:tc>
        <w:tc>
          <w:tcPr>
            <w:tcW w:w="2330"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对作者满意度调查</w:t>
            </w: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r>
        <w:rPr>
          <w:rFonts w:hint="eastAsia" w:ascii="Times New Roman" w:hAnsi="Times New Roman" w:eastAsia="仿宋_GB2312" w:cs="Times New Roman"/>
          <w:sz w:val="28"/>
          <w:lang w:val="en-US" w:eastAsia="zh-CN"/>
        </w:rPr>
        <w:t>6</w:t>
      </w:r>
      <w:r>
        <w:rPr>
          <w:rFonts w:ascii="Times New Roman" w:hAnsi="Times New Roman" w:eastAsia="仿宋_GB2312" w:cs="Times New Roman"/>
          <w:sz w:val="28"/>
        </w:rPr>
        <w:t>.</w:t>
      </w:r>
      <w:r>
        <w:rPr>
          <w:rFonts w:hint="eastAsia" w:ascii="Times New Roman" w:hAnsi="Times New Roman" w:eastAsia="仿宋_GB2312" w:cs="Times New Roman"/>
          <w:sz w:val="28"/>
        </w:rPr>
        <w:t>京津冀艺术交流经费</w:t>
      </w:r>
      <w:r>
        <w:rPr>
          <w:rFonts w:ascii="Times New Roman" w:hAnsi="Times New Roman" w:eastAsia="仿宋_GB2312" w:cs="Times New Roman"/>
          <w:sz w:val="28"/>
        </w:rPr>
        <w:t>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26"/>
        <w:gridCol w:w="1426"/>
        <w:gridCol w:w="3623"/>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sz w:val="18"/>
                <w:szCs w:val="18"/>
                <w:u w:val="none"/>
              </w:rPr>
              <w:t>13102522P00919910001N京津冀艺术交流经费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sz w:val="18"/>
                <w:szCs w:val="18"/>
                <w:u w:val="none"/>
              </w:rPr>
              <w:t>721-大城县文学艺术界联合会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lang w:val="en-US" w:eastAsia="zh-CN"/>
              </w:rPr>
            </w:pPr>
            <w:r>
              <w:rPr>
                <w:rFonts w:hint="eastAsia" w:ascii="宋体" w:eastAsia="宋体" w:cs="宋体"/>
                <w:i w:val="0"/>
                <w:iCs w:val="0"/>
                <w:color w:val="000000"/>
                <w:sz w:val="18"/>
                <w:szCs w:val="18"/>
                <w:u w:val="none"/>
              </w:rPr>
              <w:t>721</w:t>
            </w:r>
            <w:r>
              <w:rPr>
                <w:rFonts w:hint="eastAsia" w:ascii="宋体" w:cs="宋体"/>
                <w:i w:val="0"/>
                <w:iCs w:val="0"/>
                <w:color w:val="000000"/>
                <w:sz w:val="18"/>
                <w:szCs w:val="18"/>
                <w:u w:val="none"/>
                <w:lang w:val="en-US" w:eastAsia="zh-CN"/>
              </w:rPr>
              <w:t>001</w:t>
            </w:r>
            <w:r>
              <w:rPr>
                <w:rFonts w:hint="eastAsia" w:ascii="宋体" w:eastAsia="宋体" w:cs="宋体"/>
                <w:i w:val="0"/>
                <w:iCs w:val="0"/>
                <w:color w:val="000000"/>
                <w:sz w:val="18"/>
                <w:szCs w:val="18"/>
                <w:u w:val="none"/>
              </w:rPr>
              <w:t>-大城县文学艺术界联合会</w:t>
            </w:r>
            <w:r>
              <w:rPr>
                <w:rFonts w:hint="eastAsia" w:ascii="宋体" w:cs="宋体"/>
                <w:i w:val="0"/>
                <w:iCs w:val="0"/>
                <w:color w:val="000000"/>
                <w:sz w:val="18"/>
                <w:szCs w:val="18"/>
                <w:u w:val="none"/>
                <w:lang w:val="en-US" w:eastAsia="zh-CN"/>
              </w:rPr>
              <w:t>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eastAsia="宋体" w:cs="宋体"/>
                <w:i w:val="0"/>
                <w:iCs w:val="0"/>
                <w:color w:val="000000"/>
                <w:sz w:val="18"/>
                <w:szCs w:val="18"/>
                <w:u w:val="none"/>
                <w:lang w:val="en-US" w:eastAsia="zh-CN"/>
              </w:rPr>
            </w:pPr>
            <w:r>
              <w:rPr>
                <w:rFonts w:hint="eastAsia" w:ascii="宋体" w:cs="宋体"/>
                <w:i w:val="0"/>
                <w:iCs w:val="0"/>
                <w:color w:val="000000"/>
                <w:sz w:val="18"/>
                <w:szCs w:val="18"/>
                <w:u w:val="none"/>
                <w:lang w:val="en-US" w:eastAsia="zh-CN"/>
              </w:rPr>
              <w:t>20万</w:t>
            </w:r>
            <w:r>
              <w:rPr>
                <w:rFonts w:ascii="宋体" w:cs="宋体"/>
                <w:i w:val="0"/>
                <w:iCs w:val="0"/>
                <w:color w:val="000000"/>
                <w:sz w:val="18"/>
                <w:szCs w:val="18"/>
                <w:u w:val="none"/>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ascii="宋体" w:eastAsia="宋体" w:cs="宋体"/>
                <w:i w:val="0"/>
                <w:iCs w:val="0"/>
                <w:color w:val="000000"/>
                <w:sz w:val="18"/>
                <w:szCs w:val="18"/>
                <w:u w:val="none"/>
              </w:rPr>
              <w:t>完成文化交流计划，促进县域文化艺术的影响力和美誉度进一步提高。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kern w:val="0"/>
                <w:sz w:val="18"/>
                <w:szCs w:val="18"/>
                <w:u w:val="none"/>
                <w:lang w:val="en-US" w:eastAsia="zh-CN"/>
              </w:rPr>
            </w:pPr>
            <w:r>
              <w:rPr>
                <w:rFonts w:hint="eastAsia" w:ascii="宋体" w:eastAsia="宋体" w:cs="宋体"/>
                <w:b/>
                <w:bCs/>
                <w:i w:val="0"/>
                <w:iCs w:val="0"/>
                <w:color w:val="000000"/>
                <w:kern w:val="0"/>
                <w:sz w:val="18"/>
                <w:szCs w:val="18"/>
                <w:u w:val="none"/>
                <w:lang w:val="en-US" w:eastAsia="zh-CN"/>
              </w:rPr>
              <w:t>资金支出计划</w:t>
            </w:r>
          </w:p>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3月底</w:t>
            </w:r>
          </w:p>
        </w:tc>
        <w:tc>
          <w:tcPr>
            <w:tcW w:w="3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6月底</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2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18"/>
                <w:szCs w:val="18"/>
                <w:u w:val="none"/>
              </w:rPr>
            </w:pPr>
            <w:r>
              <w:rPr>
                <w:rFonts w:ascii="宋体" w:eastAsia="宋体" w:cs="宋体"/>
                <w:i w:val="0"/>
                <w:iCs w:val="0"/>
                <w:color w:val="000000"/>
                <w:sz w:val="18"/>
                <w:szCs w:val="18"/>
                <w:u w:val="none"/>
              </w:rPr>
              <w:t>20%</w:t>
            </w:r>
          </w:p>
        </w:tc>
        <w:tc>
          <w:tcPr>
            <w:tcW w:w="3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18"/>
                <w:szCs w:val="18"/>
                <w:u w:val="none"/>
              </w:rPr>
            </w:pPr>
            <w:r>
              <w:rPr>
                <w:rFonts w:ascii="宋体" w:eastAsia="宋体" w:cs="宋体"/>
                <w:i w:val="0"/>
                <w:iCs w:val="0"/>
                <w:color w:val="000000"/>
                <w:sz w:val="18"/>
                <w:szCs w:val="18"/>
                <w:u w:val="none"/>
              </w:rPr>
              <w:t>60%</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18"/>
                <w:szCs w:val="18"/>
                <w:u w:val="none"/>
              </w:rPr>
            </w:pPr>
            <w:r>
              <w:rPr>
                <w:rFonts w:ascii="宋体" w:eastAsia="宋体" w:cs="宋体"/>
                <w:i w:val="0"/>
                <w:iCs w:val="0"/>
                <w:color w:val="000000"/>
                <w:sz w:val="18"/>
                <w:szCs w:val="18"/>
                <w:u w:val="none"/>
              </w:rPr>
              <w:t>80%</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iCs w:val="0"/>
                <w:color w:val="000000"/>
                <w:sz w:val="18"/>
                <w:szCs w:val="18"/>
                <w:u w:val="none"/>
              </w:rPr>
            </w:pPr>
            <w:r>
              <w:rPr>
                <w:rFonts w:ascii="宋体" w:eastAsia="宋体" w:cs="宋体"/>
                <w:i w:val="0"/>
                <w:iCs w:val="0"/>
                <w:color w:val="000000"/>
                <w:sz w:val="18"/>
                <w:szCs w:val="18"/>
                <w:u w:val="none"/>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年度绩效目标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目标1</w:t>
            </w:r>
          </w:p>
        </w:tc>
        <w:tc>
          <w:tcPr>
            <w:tcW w:w="1156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sz w:val="18"/>
                <w:szCs w:val="18"/>
                <w:u w:val="none"/>
              </w:rPr>
              <w:t>中长期目标（2022年-2022年）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vAlign w:val="center"/>
          </w:tc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eastAsia="宋体" w:cs="宋体"/>
                <w:i w:val="0"/>
                <w:iCs w:val="0"/>
                <w:color w:val="000000"/>
                <w:kern w:val="0"/>
                <w:sz w:val="18"/>
                <w:szCs w:val="18"/>
                <w:u w:val="none"/>
                <w:lang w:val="en-US" w:eastAsia="zh-CN"/>
              </w:rPr>
            </w:pPr>
            <w:r>
              <w:rPr>
                <w:rFonts w:hint="eastAsia" w:ascii="宋体" w:eastAsia="宋体" w:cs="宋体"/>
                <w:i w:val="0"/>
                <w:iCs w:val="0"/>
                <w:color w:val="000000"/>
                <w:kern w:val="0"/>
                <w:sz w:val="18"/>
                <w:szCs w:val="18"/>
                <w:u w:val="none"/>
                <w:lang w:val="en-US" w:eastAsia="zh-CN"/>
              </w:rPr>
              <w:t>目标2</w:t>
            </w:r>
          </w:p>
        </w:tc>
        <w:tc>
          <w:tcPr>
            <w:tcW w:w="1156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二级指标</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三级指标</w:t>
            </w:r>
          </w:p>
        </w:tc>
        <w:tc>
          <w:tcPr>
            <w:tcW w:w="36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36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产出指标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kern w:val="0"/>
                <w:sz w:val="18"/>
                <w:szCs w:val="18"/>
                <w:u w:val="none"/>
                <w:lang w:val="en-US" w:eastAsia="zh-CN"/>
              </w:rPr>
              <w:t>数量指标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演出场次</w:t>
            </w:r>
          </w:p>
        </w:tc>
        <w:tc>
          <w:tcPr>
            <w:tcW w:w="362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京津冀河北梆子、京剧演出</w:t>
            </w:r>
          </w:p>
        </w:tc>
        <w:tc>
          <w:tcPr>
            <w:tcW w:w="154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4</w:t>
            </w:r>
          </w:p>
        </w:tc>
        <w:tc>
          <w:tcPr>
            <w:tcW w:w="219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场次</w:t>
            </w:r>
          </w:p>
        </w:tc>
        <w:tc>
          <w:tcPr>
            <w:tcW w:w="171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年初计划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shd w:val="clear" w:color="auto" w:fill="auto"/>
            <w:vAlign w:val="center"/>
          </w:tc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kern w:val="0"/>
                <w:sz w:val="18"/>
                <w:szCs w:val="18"/>
                <w:u w:val="none"/>
                <w:lang w:val="en-US" w:eastAsia="zh-CN"/>
              </w:rPr>
              <w:t>数量指标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展览笔会场次</w:t>
            </w:r>
          </w:p>
        </w:tc>
        <w:tc>
          <w:tcPr>
            <w:tcW w:w="362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京津冀笔会交流、展览交流</w:t>
            </w:r>
          </w:p>
        </w:tc>
        <w:tc>
          <w:tcPr>
            <w:tcW w:w="154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4</w:t>
            </w:r>
          </w:p>
        </w:tc>
        <w:tc>
          <w:tcPr>
            <w:tcW w:w="219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场次</w:t>
            </w:r>
          </w:p>
        </w:tc>
        <w:tc>
          <w:tcPr>
            <w:tcW w:w="171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年初计划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kern w:val="0"/>
                <w:sz w:val="18"/>
                <w:szCs w:val="18"/>
                <w:u w:val="none"/>
                <w:lang w:val="en-US" w:eastAsia="zh-CN"/>
              </w:rPr>
              <w:t>质量指标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演出、展览、笔会要求</w:t>
            </w:r>
          </w:p>
        </w:tc>
        <w:tc>
          <w:tcPr>
            <w:tcW w:w="362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京津冀演出达到要求，满足群众需求。展览、笔会等活动达到市级以上水平，满足艺术需求。</w:t>
            </w:r>
          </w:p>
        </w:tc>
        <w:tc>
          <w:tcPr>
            <w:tcW w:w="154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hint="eastAsia" w:ascii="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高标准，高水平</w:t>
            </w:r>
          </w:p>
        </w:tc>
        <w:tc>
          <w:tcPr>
            <w:tcW w:w="171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根据省市标准要求确定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kern w:val="0"/>
                <w:sz w:val="18"/>
                <w:szCs w:val="18"/>
                <w:u w:val="none"/>
                <w:lang w:val="en-US" w:eastAsia="zh-CN"/>
              </w:rPr>
              <w:t>时效指标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完成率</w:t>
            </w:r>
          </w:p>
        </w:tc>
        <w:tc>
          <w:tcPr>
            <w:tcW w:w="362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展览、演出、笔会、其他交流完成率</w:t>
            </w:r>
          </w:p>
        </w:tc>
        <w:tc>
          <w:tcPr>
            <w:tcW w:w="154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98</w:t>
            </w:r>
          </w:p>
        </w:tc>
        <w:tc>
          <w:tcPr>
            <w:tcW w:w="219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百分比</w:t>
            </w:r>
          </w:p>
        </w:tc>
        <w:tc>
          <w:tcPr>
            <w:tcW w:w="171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实际场次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kern w:val="0"/>
                <w:sz w:val="18"/>
                <w:szCs w:val="18"/>
                <w:u w:val="none"/>
                <w:lang w:val="en-US" w:eastAsia="zh-CN"/>
              </w:rPr>
              <w:t>成本指标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财政资金投入</w:t>
            </w:r>
          </w:p>
        </w:tc>
        <w:tc>
          <w:tcPr>
            <w:tcW w:w="362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根据京津冀演出标准，展览、笔会成本</w:t>
            </w:r>
          </w:p>
        </w:tc>
        <w:tc>
          <w:tcPr>
            <w:tcW w:w="154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20</w:t>
            </w:r>
          </w:p>
        </w:tc>
        <w:tc>
          <w:tcPr>
            <w:tcW w:w="219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以往年度演出需求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效益指标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kern w:val="0"/>
                <w:sz w:val="18"/>
                <w:szCs w:val="18"/>
                <w:u w:val="none"/>
                <w:lang w:val="en-US" w:eastAsia="zh-CN"/>
              </w:rPr>
              <w:t>社会效益指标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社会影响程度</w:t>
            </w:r>
          </w:p>
        </w:tc>
        <w:tc>
          <w:tcPr>
            <w:tcW w:w="362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交流活动对大城其他事业的影响力</w:t>
            </w:r>
          </w:p>
        </w:tc>
        <w:tc>
          <w:tcPr>
            <w:tcW w:w="154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hint="eastAsia" w:ascii="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带动其他产业的发展</w:t>
            </w:r>
          </w:p>
        </w:tc>
        <w:tc>
          <w:tcPr>
            <w:tcW w:w="171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实际效益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kern w:val="0"/>
                <w:sz w:val="18"/>
                <w:szCs w:val="18"/>
                <w:u w:val="none"/>
                <w:lang w:val="en-US" w:eastAsia="zh-CN"/>
              </w:rPr>
              <w:t>可持续影响指标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长期性</w:t>
            </w:r>
          </w:p>
        </w:tc>
        <w:tc>
          <w:tcPr>
            <w:tcW w:w="362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京津冀艺术交流是一长期性活动</w:t>
            </w:r>
          </w:p>
        </w:tc>
        <w:tc>
          <w:tcPr>
            <w:tcW w:w="154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hint="eastAsia" w:ascii="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京津冀协同发展要求</w:t>
            </w:r>
          </w:p>
        </w:tc>
        <w:tc>
          <w:tcPr>
            <w:tcW w:w="171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京津冀一体化要求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满意度指标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kern w:val="0"/>
                <w:sz w:val="18"/>
                <w:szCs w:val="18"/>
                <w:u w:val="none"/>
                <w:lang w:val="en-US" w:eastAsia="zh-CN"/>
              </w:rPr>
              <w:t>服务对象满意度指标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群众满意度</w:t>
            </w:r>
          </w:p>
        </w:tc>
        <w:tc>
          <w:tcPr>
            <w:tcW w:w="362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文艺服务对人民大众的满意程度</w:t>
            </w:r>
          </w:p>
        </w:tc>
        <w:tc>
          <w:tcPr>
            <w:tcW w:w="154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95</w:t>
            </w:r>
          </w:p>
        </w:tc>
        <w:tc>
          <w:tcPr>
            <w:tcW w:w="219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百分比</w:t>
            </w:r>
          </w:p>
        </w:tc>
        <w:tc>
          <w:tcPr>
            <w:tcW w:w="171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调查</w:t>
            </w: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7</w:t>
      </w:r>
      <w:r>
        <w:rPr>
          <w:rFonts w:ascii="Times New Roman" w:hAnsi="Times New Roman" w:eastAsia="仿宋_GB2312" w:cs="Times New Roman"/>
          <w:sz w:val="28"/>
        </w:rPr>
        <w:t>.</w:t>
      </w:r>
      <w:r>
        <w:rPr>
          <w:rFonts w:hint="eastAsia" w:ascii="Times New Roman" w:hAnsi="Times New Roman" w:eastAsia="仿宋_GB2312" w:cs="Times New Roman"/>
          <w:sz w:val="28"/>
        </w:rPr>
        <w:t>大城县文联文学艺术馆运行经费</w:t>
      </w:r>
      <w:r>
        <w:rPr>
          <w:rFonts w:ascii="Times New Roman" w:hAnsi="Times New Roman" w:eastAsia="仿宋_GB2312" w:cs="Times New Roman"/>
          <w:sz w:val="28"/>
        </w:rPr>
        <w:t>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26"/>
        <w:gridCol w:w="1426"/>
        <w:gridCol w:w="3623"/>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sz w:val="18"/>
                <w:szCs w:val="18"/>
                <w:u w:val="none"/>
              </w:rPr>
              <w:t>13102522P00920510001N大城县文联文学艺术馆运行经费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sz w:val="18"/>
                <w:szCs w:val="18"/>
                <w:u w:val="none"/>
              </w:rPr>
              <w:t>721-大城县文学艺术界联合会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lang w:val="en-US" w:eastAsia="zh-CN"/>
              </w:rPr>
            </w:pPr>
            <w:r>
              <w:rPr>
                <w:rFonts w:hint="eastAsia" w:ascii="宋体" w:eastAsia="宋体" w:cs="宋体"/>
                <w:i w:val="0"/>
                <w:iCs w:val="0"/>
                <w:color w:val="000000"/>
                <w:sz w:val="18"/>
                <w:szCs w:val="18"/>
                <w:u w:val="none"/>
              </w:rPr>
              <w:t>721</w:t>
            </w:r>
            <w:r>
              <w:rPr>
                <w:rFonts w:hint="eastAsia" w:ascii="宋体" w:cs="宋体"/>
                <w:i w:val="0"/>
                <w:iCs w:val="0"/>
                <w:color w:val="000000"/>
                <w:sz w:val="18"/>
                <w:szCs w:val="18"/>
                <w:u w:val="none"/>
                <w:lang w:val="en-US" w:eastAsia="zh-CN"/>
              </w:rPr>
              <w:t>001</w:t>
            </w:r>
            <w:r>
              <w:rPr>
                <w:rFonts w:hint="eastAsia" w:ascii="宋体" w:eastAsia="宋体" w:cs="宋体"/>
                <w:i w:val="0"/>
                <w:iCs w:val="0"/>
                <w:color w:val="000000"/>
                <w:sz w:val="18"/>
                <w:szCs w:val="18"/>
                <w:u w:val="none"/>
              </w:rPr>
              <w:t>-大城县文学艺术界联合会</w:t>
            </w:r>
            <w:r>
              <w:rPr>
                <w:rFonts w:hint="eastAsia" w:ascii="宋体" w:cs="宋体"/>
                <w:i w:val="0"/>
                <w:iCs w:val="0"/>
                <w:color w:val="000000"/>
                <w:sz w:val="18"/>
                <w:szCs w:val="18"/>
                <w:u w:val="none"/>
                <w:lang w:val="en-US" w:eastAsia="zh-CN"/>
              </w:rPr>
              <w:t>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eastAsia="宋体" w:cs="宋体"/>
                <w:i w:val="0"/>
                <w:iCs w:val="0"/>
                <w:color w:val="000000"/>
                <w:sz w:val="18"/>
                <w:szCs w:val="18"/>
                <w:u w:val="none"/>
                <w:lang w:val="en-US" w:eastAsia="zh-CN"/>
              </w:rPr>
            </w:pPr>
            <w:r>
              <w:rPr>
                <w:rFonts w:hint="eastAsia" w:ascii="宋体" w:cs="宋体"/>
                <w:i w:val="0"/>
                <w:iCs w:val="0"/>
                <w:color w:val="000000"/>
                <w:sz w:val="18"/>
                <w:szCs w:val="18"/>
                <w:u w:val="none"/>
                <w:lang w:val="en-US" w:eastAsia="zh-CN"/>
              </w:rPr>
              <w:t>20万</w:t>
            </w:r>
            <w:r>
              <w:rPr>
                <w:rFonts w:ascii="宋体" w:cs="宋体"/>
                <w:i w:val="0"/>
                <w:iCs w:val="0"/>
                <w:color w:val="000000"/>
                <w:sz w:val="18"/>
                <w:szCs w:val="18"/>
                <w:u w:val="none"/>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ascii="宋体" w:eastAsia="宋体" w:cs="宋体"/>
                <w:i w:val="0"/>
                <w:iCs w:val="0"/>
                <w:color w:val="000000"/>
                <w:sz w:val="18"/>
                <w:szCs w:val="18"/>
                <w:u w:val="none"/>
              </w:rPr>
              <w:t>本项目的总目标是对艺术馆进行修建改建，改善艺术馆办公条件，维持艺术馆的正常运行。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kern w:val="0"/>
                <w:sz w:val="18"/>
                <w:szCs w:val="18"/>
                <w:u w:val="none"/>
                <w:lang w:val="en-US" w:eastAsia="zh-CN"/>
              </w:rPr>
            </w:pPr>
            <w:r>
              <w:rPr>
                <w:rFonts w:hint="eastAsia" w:ascii="宋体" w:eastAsia="宋体" w:cs="宋体"/>
                <w:b/>
                <w:bCs/>
                <w:i w:val="0"/>
                <w:iCs w:val="0"/>
                <w:color w:val="000000"/>
                <w:kern w:val="0"/>
                <w:sz w:val="18"/>
                <w:szCs w:val="18"/>
                <w:u w:val="none"/>
                <w:lang w:val="en-US" w:eastAsia="zh-CN"/>
              </w:rPr>
              <w:t>资金支出计划</w:t>
            </w:r>
          </w:p>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3月底</w:t>
            </w:r>
          </w:p>
        </w:tc>
        <w:tc>
          <w:tcPr>
            <w:tcW w:w="3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6月底</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28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18"/>
                <w:szCs w:val="18"/>
                <w:u w:val="none"/>
              </w:rPr>
            </w:pPr>
            <w:r>
              <w:rPr>
                <w:rFonts w:ascii="宋体" w:eastAsia="宋体" w:cs="宋体"/>
                <w:i w:val="0"/>
                <w:iCs w:val="0"/>
                <w:color w:val="000000"/>
                <w:sz w:val="18"/>
                <w:szCs w:val="18"/>
                <w:u w:val="none"/>
              </w:rPr>
              <w:t>30%</w:t>
            </w:r>
          </w:p>
        </w:tc>
        <w:tc>
          <w:tcPr>
            <w:tcW w:w="3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18"/>
                <w:szCs w:val="18"/>
                <w:u w:val="none"/>
              </w:rPr>
            </w:pPr>
            <w:r>
              <w:rPr>
                <w:rFonts w:ascii="宋体" w:eastAsia="宋体" w:cs="宋体"/>
                <w:i w:val="0"/>
                <w:iCs w:val="0"/>
                <w:color w:val="000000"/>
                <w:sz w:val="18"/>
                <w:szCs w:val="18"/>
                <w:u w:val="none"/>
              </w:rPr>
              <w:t>70%</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iCs w:val="0"/>
                <w:color w:val="000000"/>
                <w:sz w:val="18"/>
                <w:szCs w:val="18"/>
                <w:u w:val="none"/>
              </w:rPr>
            </w:pPr>
            <w:r>
              <w:rPr>
                <w:rFonts w:ascii="宋体" w:eastAsia="宋体" w:cs="宋体"/>
                <w:i w:val="0"/>
                <w:iCs w:val="0"/>
                <w:color w:val="000000"/>
                <w:sz w:val="18"/>
                <w:szCs w:val="18"/>
                <w:u w:val="none"/>
              </w:rPr>
              <w:t>85%</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iCs w:val="0"/>
                <w:color w:val="000000"/>
                <w:sz w:val="18"/>
                <w:szCs w:val="18"/>
                <w:u w:val="none"/>
              </w:rPr>
            </w:pPr>
            <w:r>
              <w:rPr>
                <w:rFonts w:ascii="宋体" w:eastAsia="宋体" w:cs="宋体"/>
                <w:i w:val="0"/>
                <w:iCs w:val="0"/>
                <w:color w:val="000000"/>
                <w:sz w:val="18"/>
                <w:szCs w:val="18"/>
                <w:u w:val="none"/>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年度绩效目标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kern w:val="0"/>
                <w:sz w:val="18"/>
                <w:szCs w:val="18"/>
                <w:u w:val="none"/>
                <w:lang w:val="en-US" w:eastAsia="zh-CN"/>
              </w:rPr>
              <w:t>目标1</w:t>
            </w:r>
          </w:p>
        </w:tc>
        <w:tc>
          <w:tcPr>
            <w:tcW w:w="1156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r>
              <w:rPr>
                <w:rFonts w:hint="eastAsia" w:ascii="宋体" w:eastAsia="宋体" w:cs="宋体"/>
                <w:i w:val="0"/>
                <w:iCs w:val="0"/>
                <w:color w:val="000000"/>
                <w:sz w:val="18"/>
                <w:szCs w:val="18"/>
                <w:u w:val="none"/>
              </w:rPr>
              <w:t>中长期目标（2022年-2022年）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vAlign w:val="center"/>
          </w:tc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eastAsia="宋体" w:cs="宋体"/>
                <w:i w:val="0"/>
                <w:iCs w:val="0"/>
                <w:color w:val="000000"/>
                <w:kern w:val="0"/>
                <w:sz w:val="18"/>
                <w:szCs w:val="18"/>
                <w:u w:val="none"/>
                <w:lang w:val="en-US" w:eastAsia="zh-CN"/>
              </w:rPr>
            </w:pPr>
            <w:r>
              <w:rPr>
                <w:rFonts w:hint="eastAsia" w:ascii="宋体" w:eastAsia="宋体" w:cs="宋体"/>
                <w:i w:val="0"/>
                <w:iCs w:val="0"/>
                <w:color w:val="000000"/>
                <w:kern w:val="0"/>
                <w:sz w:val="18"/>
                <w:szCs w:val="18"/>
                <w:u w:val="none"/>
                <w:lang w:val="en-US" w:eastAsia="zh-CN"/>
              </w:rPr>
              <w:t>目标2</w:t>
            </w:r>
          </w:p>
        </w:tc>
        <w:tc>
          <w:tcPr>
            <w:tcW w:w="1156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二级指标</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三级指标</w:t>
            </w:r>
          </w:p>
        </w:tc>
        <w:tc>
          <w:tcPr>
            <w:tcW w:w="36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36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产出指标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kern w:val="0"/>
                <w:sz w:val="18"/>
                <w:szCs w:val="18"/>
                <w:u w:val="none"/>
                <w:lang w:val="en-US" w:eastAsia="zh-CN"/>
              </w:rPr>
              <w:t>数量指标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艺术馆维修</w:t>
            </w:r>
          </w:p>
        </w:tc>
        <w:tc>
          <w:tcPr>
            <w:tcW w:w="362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艺术馆个数</w:t>
            </w:r>
          </w:p>
        </w:tc>
        <w:tc>
          <w:tcPr>
            <w:tcW w:w="154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1</w:t>
            </w:r>
          </w:p>
        </w:tc>
        <w:tc>
          <w:tcPr>
            <w:tcW w:w="219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个</w:t>
            </w:r>
          </w:p>
        </w:tc>
        <w:tc>
          <w:tcPr>
            <w:tcW w:w="171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kern w:val="0"/>
                <w:sz w:val="18"/>
                <w:szCs w:val="18"/>
                <w:u w:val="none"/>
                <w:lang w:val="en-US" w:eastAsia="zh-CN"/>
              </w:rPr>
              <w:t>质量指标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合格率</w:t>
            </w:r>
          </w:p>
        </w:tc>
        <w:tc>
          <w:tcPr>
            <w:tcW w:w="362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竣工验收合格率</w:t>
            </w:r>
          </w:p>
        </w:tc>
        <w:tc>
          <w:tcPr>
            <w:tcW w:w="154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验收报告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kern w:val="0"/>
                <w:sz w:val="18"/>
                <w:szCs w:val="18"/>
                <w:u w:val="none"/>
                <w:lang w:val="en-US" w:eastAsia="zh-CN"/>
              </w:rPr>
              <w:t>时效指标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竣工期限</w:t>
            </w:r>
          </w:p>
        </w:tc>
        <w:tc>
          <w:tcPr>
            <w:tcW w:w="362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按时完成工程建设</w:t>
            </w:r>
          </w:p>
        </w:tc>
        <w:tc>
          <w:tcPr>
            <w:tcW w:w="154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150</w:t>
            </w:r>
          </w:p>
        </w:tc>
        <w:tc>
          <w:tcPr>
            <w:tcW w:w="219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天</w:t>
            </w:r>
          </w:p>
        </w:tc>
        <w:tc>
          <w:tcPr>
            <w:tcW w:w="171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kern w:val="0"/>
                <w:sz w:val="18"/>
                <w:szCs w:val="18"/>
                <w:u w:val="none"/>
                <w:lang w:val="en-US" w:eastAsia="zh-CN"/>
              </w:rPr>
              <w:t>成本指标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总成本</w:t>
            </w:r>
          </w:p>
        </w:tc>
        <w:tc>
          <w:tcPr>
            <w:tcW w:w="362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项目总成本</w:t>
            </w:r>
          </w:p>
        </w:tc>
        <w:tc>
          <w:tcPr>
            <w:tcW w:w="154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20</w:t>
            </w:r>
          </w:p>
        </w:tc>
        <w:tc>
          <w:tcPr>
            <w:tcW w:w="219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预算评审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b/>
                <w:bCs/>
                <w:i w:val="0"/>
                <w:iCs w:val="0"/>
                <w:color w:val="000000"/>
                <w:sz w:val="18"/>
                <w:szCs w:val="18"/>
                <w:u w:val="none"/>
              </w:rPr>
            </w:pPr>
            <w:r>
              <w:rPr>
                <w:rFonts w:hint="eastAsia" w:ascii="宋体" w:eastAsia="宋体" w:cs="宋体"/>
                <w:b/>
                <w:bCs/>
                <w:i w:val="0"/>
                <w:iCs w:val="0"/>
                <w:color w:val="000000"/>
                <w:kern w:val="0"/>
                <w:sz w:val="18"/>
                <w:szCs w:val="18"/>
                <w:u w:val="none"/>
                <w:lang w:val="en-US" w:eastAsia="zh-CN"/>
              </w:rPr>
              <w:t>效益指标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kern w:val="0"/>
                <w:sz w:val="18"/>
                <w:szCs w:val="18"/>
                <w:u w:val="none"/>
                <w:lang w:val="en-US" w:eastAsia="zh-CN"/>
              </w:rPr>
              <w:t>社会效益指标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受益人群</w:t>
            </w:r>
          </w:p>
        </w:tc>
        <w:tc>
          <w:tcPr>
            <w:tcW w:w="362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参观人次</w:t>
            </w:r>
          </w:p>
        </w:tc>
        <w:tc>
          <w:tcPr>
            <w:tcW w:w="154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500</w:t>
            </w:r>
          </w:p>
        </w:tc>
        <w:tc>
          <w:tcPr>
            <w:tcW w:w="219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人</w:t>
            </w:r>
          </w:p>
        </w:tc>
        <w:tc>
          <w:tcPr>
            <w:tcW w:w="171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受益人数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vAlign w:val="center"/>
          </w:tc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cs="宋体"/>
                <w:i w:val="0"/>
                <w:iCs w:val="0"/>
                <w:color w:val="000000"/>
                <w:kern w:val="0"/>
                <w:sz w:val="18"/>
                <w:szCs w:val="18"/>
                <w:u w:val="none"/>
                <w:lang w:val="en-US" w:eastAsia="zh-CN"/>
              </w:rPr>
            </w:pPr>
            <w:r>
              <w:rPr>
                <w:rFonts w:hint="eastAsia" w:ascii="宋体" w:cs="宋体"/>
                <w:i w:val="0"/>
                <w:iCs w:val="0"/>
                <w:color w:val="000000"/>
                <w:kern w:val="0"/>
                <w:sz w:val="18"/>
                <w:szCs w:val="18"/>
                <w:u w:val="none"/>
                <w:lang w:val="en-US" w:eastAsia="zh-CN"/>
              </w:rPr>
              <w:t>可持续影响指标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Calibri"/>
                <w:i w:val="0"/>
                <w:iCs w:val="0"/>
                <w:color w:val="000000"/>
                <w:kern w:val="0"/>
                <w:sz w:val="18"/>
                <w:szCs w:val="18"/>
                <w:u w:val="none"/>
                <w:lang w:val="en-US" w:eastAsia="zh-CN"/>
              </w:rPr>
            </w:pPr>
            <w:r>
              <w:rPr>
                <w:rFonts w:hint="eastAsia" w:ascii="宋体" w:cs="Calibri"/>
                <w:i w:val="0"/>
                <w:iCs w:val="0"/>
                <w:color w:val="000000"/>
                <w:kern w:val="0"/>
                <w:sz w:val="18"/>
                <w:szCs w:val="18"/>
                <w:u w:val="none"/>
                <w:lang w:val="en-US" w:eastAsia="zh-CN"/>
              </w:rPr>
              <w:t>使用效果</w:t>
            </w:r>
          </w:p>
        </w:tc>
        <w:tc>
          <w:tcPr>
            <w:tcW w:w="362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Calibri"/>
                <w:i w:val="0"/>
                <w:iCs w:val="0"/>
                <w:color w:val="000000"/>
                <w:kern w:val="0"/>
                <w:sz w:val="18"/>
                <w:szCs w:val="18"/>
                <w:u w:val="none"/>
                <w:lang w:val="en-US" w:eastAsia="zh-CN"/>
              </w:rPr>
            </w:pPr>
            <w:r>
              <w:rPr>
                <w:rFonts w:hint="eastAsia" w:ascii="宋体" w:cs="Calibri"/>
                <w:i w:val="0"/>
                <w:iCs w:val="0"/>
                <w:color w:val="000000"/>
                <w:kern w:val="0"/>
                <w:sz w:val="18"/>
                <w:szCs w:val="18"/>
                <w:u w:val="none"/>
                <w:lang w:val="en-US" w:eastAsia="zh-CN"/>
              </w:rPr>
              <w:t>维修后使用效果持续</w:t>
            </w:r>
          </w:p>
        </w:tc>
        <w:tc>
          <w:tcPr>
            <w:tcW w:w="154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Calibri"/>
                <w:i w:val="0"/>
                <w:iCs w:val="0"/>
                <w:color w:val="000000"/>
                <w:kern w:val="0"/>
                <w:sz w:val="18"/>
                <w:szCs w:val="18"/>
                <w:u w:val="none"/>
                <w:lang w:val="en-US" w:eastAsia="zh-CN"/>
              </w:rPr>
            </w:pPr>
            <w:r>
              <w:rPr>
                <w:rFonts w:hint="eastAsia" w:ascii="宋体" w:cs="Calibri"/>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Calibri"/>
                <w:i w:val="0"/>
                <w:iCs w:val="0"/>
                <w:color w:val="000000"/>
                <w:kern w:val="0"/>
                <w:sz w:val="18"/>
                <w:szCs w:val="18"/>
                <w:u w:val="none"/>
                <w:lang w:val="en-US" w:eastAsia="zh-CN"/>
              </w:rPr>
            </w:pPr>
            <w:r>
              <w:rPr>
                <w:rFonts w:hint="eastAsia" w:ascii="宋体" w:cs="Calibri"/>
                <w:i w:val="0"/>
                <w:iCs w:val="0"/>
                <w:color w:val="000000"/>
                <w:kern w:val="0"/>
                <w:sz w:val="18"/>
                <w:szCs w:val="18"/>
                <w:u w:val="none"/>
                <w:lang w:val="en-US" w:eastAsia="zh-CN"/>
              </w:rPr>
              <w:t>5</w:t>
            </w:r>
          </w:p>
        </w:tc>
        <w:tc>
          <w:tcPr>
            <w:tcW w:w="219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Calibri"/>
                <w:i w:val="0"/>
                <w:iCs w:val="0"/>
                <w:color w:val="000000"/>
                <w:kern w:val="0"/>
                <w:sz w:val="18"/>
                <w:szCs w:val="18"/>
                <w:u w:val="none"/>
                <w:lang w:val="en-US" w:eastAsia="zh-CN"/>
              </w:rPr>
            </w:pPr>
            <w:r>
              <w:rPr>
                <w:rFonts w:hint="eastAsia" w:ascii="宋体" w:cs="Calibri"/>
                <w:i w:val="0"/>
                <w:iCs w:val="0"/>
                <w:color w:val="000000"/>
                <w:kern w:val="0"/>
                <w:sz w:val="18"/>
                <w:szCs w:val="18"/>
                <w:u w:val="none"/>
                <w:lang w:val="en-US" w:eastAsia="zh-CN"/>
              </w:rPr>
              <w:t>年</w:t>
            </w:r>
          </w:p>
        </w:tc>
        <w:tc>
          <w:tcPr>
            <w:tcW w:w="171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Calibri"/>
                <w:i w:val="0"/>
                <w:iCs w:val="0"/>
                <w:color w:val="000000"/>
                <w:kern w:val="0"/>
                <w:sz w:val="18"/>
                <w:szCs w:val="18"/>
                <w:u w:val="none"/>
                <w:lang w:val="en-US" w:eastAsia="zh-CN"/>
              </w:rPr>
            </w:pPr>
            <w:r>
              <w:rPr>
                <w:rFonts w:hint="eastAsia" w:ascii="宋体" w:cs="Calibri"/>
                <w:i w:val="0"/>
                <w:iCs w:val="0"/>
                <w:color w:val="000000"/>
                <w:kern w:val="0"/>
                <w:sz w:val="18"/>
                <w:szCs w:val="18"/>
                <w:u w:val="none"/>
                <w:lang w:val="en-US" w:eastAsia="zh-CN"/>
              </w:rPr>
              <w:t>同类项目效果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vAlign w:val="center"/>
          </w:tcPr>
          <w:p>
            <w:pPr>
              <w:ind w:firstLine="361" w:firstLineChars="200"/>
            </w:pPr>
            <w:r>
              <w:rPr>
                <w:rFonts w:hint="eastAsia" w:ascii="宋体" w:eastAsia="宋体" w:cs="宋体"/>
                <w:b/>
                <w:bCs/>
                <w:i w:val="0"/>
                <w:iCs w:val="0"/>
                <w:color w:val="000000"/>
                <w:kern w:val="0"/>
                <w:sz w:val="18"/>
                <w:szCs w:val="18"/>
                <w:u w:val="none"/>
                <w:lang w:val="en-US" w:eastAsia="zh-CN"/>
              </w:rPr>
              <w:t>满意度指标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kern w:val="0"/>
                <w:sz w:val="18"/>
                <w:szCs w:val="18"/>
                <w:u w:val="none"/>
                <w:lang w:val="en-US" w:eastAsia="zh-CN"/>
              </w:rPr>
              <w:t>服务对象满意度指标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群众满意度</w:t>
            </w:r>
          </w:p>
        </w:tc>
        <w:tc>
          <w:tcPr>
            <w:tcW w:w="362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参观人员</w:t>
            </w:r>
          </w:p>
        </w:tc>
        <w:tc>
          <w:tcPr>
            <w:tcW w:w="154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90</w:t>
            </w:r>
          </w:p>
        </w:tc>
        <w:tc>
          <w:tcPr>
            <w:tcW w:w="219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调查问卷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cs="宋体"/>
                <w:i w:val="0"/>
                <w:iCs w:val="0"/>
                <w:color w:val="000000"/>
                <w:sz w:val="18"/>
                <w:szCs w:val="18"/>
                <w:u w:val="none"/>
              </w:rPr>
            </w:pPr>
            <w:r>
              <w:rPr>
                <w:rFonts w:hint="eastAsia" w:ascii="宋体" w:cs="宋体"/>
                <w:i w:val="0"/>
                <w:iCs w:val="0"/>
                <w:color w:val="000000"/>
                <w:kern w:val="0"/>
                <w:sz w:val="18"/>
                <w:szCs w:val="18"/>
                <w:u w:val="none"/>
                <w:lang w:val="en-US" w:eastAsia="zh-CN"/>
              </w:rPr>
              <w:t>服务对象满意度指标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群众满意度</w:t>
            </w:r>
          </w:p>
        </w:tc>
        <w:tc>
          <w:tcPr>
            <w:tcW w:w="362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参与活动人员</w:t>
            </w:r>
          </w:p>
        </w:tc>
        <w:tc>
          <w:tcPr>
            <w:tcW w:w="1546"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90</w:t>
            </w:r>
          </w:p>
        </w:tc>
        <w:tc>
          <w:tcPr>
            <w:tcW w:w="2193"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cs="宋体"/>
                <w:i w:val="0"/>
                <w:iCs w:val="0"/>
                <w:color w:val="000000"/>
                <w:sz w:val="18"/>
                <w:szCs w:val="18"/>
                <w:u w:val="none"/>
              </w:rPr>
            </w:pPr>
            <w:r>
              <w:rPr>
                <w:rFonts w:hint="eastAsia" w:ascii="宋体" w:cs="Calibri"/>
                <w:i w:val="0"/>
                <w:iCs w:val="0"/>
                <w:color w:val="000000"/>
                <w:kern w:val="0"/>
                <w:sz w:val="18"/>
                <w:szCs w:val="18"/>
                <w:u w:val="none"/>
                <w:lang w:val="en-US" w:eastAsia="zh-CN"/>
              </w:rPr>
              <w:t>调查问卷</w:t>
            </w: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p>
      <w:pPr>
        <w:ind w:firstLine="560" w:firstLineChars="200"/>
        <w:jc w:val="left"/>
        <w:outlineLvl w:val="1"/>
        <w:rPr>
          <w:rFonts w:ascii="Times New Roman" w:hAnsi="Times New Roman" w:eastAsia="仿宋_GB2312" w:cs="Times New Roman"/>
          <w:sz w:val="28"/>
        </w:rPr>
      </w:pPr>
    </w:p>
    <w:p>
      <w:pPr>
        <w:autoSpaceDE w:val="0"/>
        <w:autoSpaceDN w:val="0"/>
        <w:adjustRightInd w:val="0"/>
        <w:spacing w:line="584" w:lineRule="exact"/>
        <w:ind w:firstLine="960" w:firstLineChars="3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960" w:firstLineChars="300"/>
        <w:jc w:val="left"/>
        <w:outlineLvl w:val="0"/>
        <w:rPr>
          <w:rFonts w:ascii="Times New Roman" w:hAnsi="Times New Roman" w:eastAsia="黑体" w:cs="Times New Roman"/>
          <w:sz w:val="32"/>
          <w:szCs w:val="32"/>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hint="eastAsia" w:ascii="Times New Roman" w:hAnsi="Times New Roman" w:eastAsia="仿宋_GB2312" w:cs="Times New Roman"/>
          <w:sz w:val="32"/>
          <w:szCs w:val="24"/>
          <w:lang w:val="en-US" w:eastAsia="zh-CN"/>
        </w:rPr>
        <w:t>2</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w:t>
      </w:r>
      <w:bookmarkEnd w:id="1"/>
      <w:r>
        <w:rPr>
          <w:rFonts w:ascii="Times New Roman" w:hAnsi="Times New Roman" w:eastAsia="黑体" w:cs="Times New Roman"/>
          <w:sz w:val="32"/>
          <w:szCs w:val="32"/>
        </w:rPr>
        <w:t>。</w:t>
      </w:r>
    </w:p>
    <w:p>
      <w:pPr>
        <w:jc w:val="center"/>
        <w:outlineLvl w:val="1"/>
        <w:rPr>
          <w:rFonts w:hint="eastAsia" w:ascii="方正小标宋_GBK" w:eastAsia="方正小标宋_GBK" w:cs="Times New Roman"/>
          <w:sz w:val="32"/>
        </w:rPr>
      </w:pPr>
      <w:bookmarkStart w:id="2" w:name="_Toc64920910"/>
    </w:p>
    <w:p>
      <w:pPr>
        <w:jc w:val="center"/>
        <w:outlineLvl w:val="1"/>
        <w:rPr>
          <w:rFonts w:ascii="Times New Roman" w:hAnsi="Times New Roman" w:eastAsia="黑体" w:cs="Times New Roman"/>
          <w:sz w:val="32"/>
          <w:szCs w:val="32"/>
        </w:rPr>
      </w:pPr>
      <w:r>
        <w:rPr>
          <w:rFonts w:hint="eastAsia" w:ascii="方正小标宋_GBK" w:eastAsia="方正小标宋_GBK" w:cs="Times New Roman"/>
          <w:sz w:val="32"/>
        </w:rPr>
        <w:t>部门政府采购预算</w:t>
      </w:r>
      <w:bookmarkEnd w:id="2"/>
    </w:p>
    <w:p>
      <w:pPr>
        <w:spacing w:line="584" w:lineRule="exact"/>
        <w:ind w:firstLine="960" w:firstLineChars="300"/>
        <w:jc w:val="left"/>
        <w:outlineLvl w:val="0"/>
        <w:rPr>
          <w:rFonts w:ascii="Times New Roman" w:hAnsi="Times New Roman" w:eastAsia="黑体" w:cs="Times New Roman"/>
          <w:sz w:val="32"/>
          <w:szCs w:val="32"/>
        </w:rPr>
      </w:pPr>
    </w:p>
    <w:tbl>
      <w:tblPr>
        <w:tblStyle w:val="8"/>
        <w:tblW w:w="1290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50"/>
        <w:gridCol w:w="943"/>
        <w:gridCol w:w="1274"/>
        <w:gridCol w:w="1274"/>
        <w:gridCol w:w="590"/>
        <w:gridCol w:w="755"/>
        <w:gridCol w:w="754"/>
        <w:gridCol w:w="943"/>
        <w:gridCol w:w="944"/>
        <w:gridCol w:w="943"/>
        <w:gridCol w:w="944"/>
        <w:gridCol w:w="943"/>
        <w:gridCol w:w="9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1" w:hRule="atLeast"/>
          <w:tblHeader/>
          <w:jc w:val="center"/>
        </w:trPr>
        <w:tc>
          <w:tcPr>
            <w:tcW w:w="7240"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小标宋_GBK" w:eastAsia="方正小标宋_GBK" w:cs="Times New Roman"/>
                <w:sz w:val="24"/>
                <w:lang w:val="en-US" w:eastAsia="zh-CN"/>
              </w:rPr>
            </w:pPr>
            <w:r>
              <w:rPr>
                <w:rFonts w:hint="eastAsia" w:ascii="方正小标宋_GBK" w:eastAsia="方正小标宋_GBK" w:cs="Times New Roman"/>
                <w:sz w:val="24"/>
                <w:lang w:eastAsia="zh-CN"/>
              </w:rPr>
              <w:t>大城县</w:t>
            </w:r>
            <w:r>
              <w:rPr>
                <w:rFonts w:hint="eastAsia" w:ascii="方正小标宋_GBK" w:eastAsia="方正小标宋_GBK" w:cs="Times New Roman"/>
                <w:sz w:val="24"/>
                <w:lang w:val="en-US" w:eastAsia="zh-CN"/>
              </w:rPr>
              <w:t>文学艺术界联合会</w:t>
            </w:r>
          </w:p>
        </w:tc>
        <w:tc>
          <w:tcPr>
            <w:tcW w:w="5660"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1" w:hRule="atLeast"/>
          <w:tblHeader/>
          <w:jc w:val="center"/>
        </w:trPr>
        <w:tc>
          <w:tcPr>
            <w:tcW w:w="2593"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274"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274"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590"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755"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754"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5660"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21" w:hRule="atLeast"/>
          <w:tblHeader/>
          <w:jc w:val="center"/>
        </w:trPr>
        <w:tc>
          <w:tcPr>
            <w:tcW w:w="1650"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943"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274" w:type="dxa"/>
            <w:vMerge w:val="continue"/>
            <w:shd w:val="clear" w:color="auto" w:fill="auto"/>
            <w:vAlign w:val="center"/>
          </w:tcPr>
          <w:p/>
        </w:tc>
        <w:tc>
          <w:tcPr>
            <w:tcW w:w="1274" w:type="dxa"/>
            <w:vMerge w:val="continue"/>
            <w:shd w:val="clear" w:color="auto" w:fill="auto"/>
            <w:vAlign w:val="center"/>
          </w:tcPr>
          <w:p/>
        </w:tc>
        <w:tc>
          <w:tcPr>
            <w:tcW w:w="590" w:type="dxa"/>
            <w:vMerge w:val="continue"/>
            <w:shd w:val="clear" w:color="auto" w:fill="auto"/>
            <w:vAlign w:val="center"/>
          </w:tcPr>
          <w:p/>
        </w:tc>
        <w:tc>
          <w:tcPr>
            <w:tcW w:w="755" w:type="dxa"/>
            <w:vMerge w:val="continue"/>
            <w:shd w:val="clear" w:color="auto" w:fill="auto"/>
            <w:vAlign w:val="center"/>
          </w:tcPr>
          <w:p/>
        </w:tc>
        <w:tc>
          <w:tcPr>
            <w:tcW w:w="754" w:type="dxa"/>
            <w:vMerge w:val="continue"/>
            <w:shd w:val="clear" w:color="auto" w:fill="auto"/>
            <w:vAlign w:val="center"/>
          </w:tcPr>
          <w:p/>
        </w:tc>
        <w:tc>
          <w:tcPr>
            <w:tcW w:w="943"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94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943"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94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943"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943"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1" w:hRule="atLeast"/>
          <w:jc w:val="center"/>
        </w:trPr>
        <w:tc>
          <w:tcPr>
            <w:tcW w:w="1650"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943" w:type="dxa"/>
            <w:shd w:val="clear" w:color="auto" w:fill="auto"/>
            <w:vAlign w:val="center"/>
          </w:tcPr>
          <w:p>
            <w:pPr>
              <w:spacing w:line="300" w:lineRule="exact"/>
              <w:jc w:val="right"/>
              <w:rPr>
                <w:rFonts w:ascii="方正书宋_GBK" w:eastAsia="方正书宋_GBK" w:cs="Times New Roman"/>
                <w:b/>
              </w:rPr>
            </w:pPr>
          </w:p>
        </w:tc>
        <w:tc>
          <w:tcPr>
            <w:tcW w:w="1274" w:type="dxa"/>
            <w:shd w:val="clear" w:color="auto" w:fill="auto"/>
            <w:vAlign w:val="center"/>
          </w:tcPr>
          <w:p>
            <w:pPr>
              <w:spacing w:line="300" w:lineRule="exact"/>
              <w:jc w:val="left"/>
              <w:rPr>
                <w:rFonts w:ascii="方正书宋_GBK" w:eastAsia="方正书宋_GBK" w:cs="Times New Roman"/>
                <w:b/>
              </w:rPr>
            </w:pPr>
          </w:p>
        </w:tc>
        <w:tc>
          <w:tcPr>
            <w:tcW w:w="1274" w:type="dxa"/>
            <w:shd w:val="clear" w:color="auto" w:fill="auto"/>
            <w:vAlign w:val="center"/>
          </w:tcPr>
          <w:p>
            <w:pPr>
              <w:spacing w:line="300" w:lineRule="exact"/>
              <w:jc w:val="left"/>
              <w:rPr>
                <w:rFonts w:ascii="方正书宋_GBK" w:eastAsia="方正书宋_GBK" w:cs="Times New Roman"/>
                <w:b/>
              </w:rPr>
            </w:pPr>
          </w:p>
        </w:tc>
        <w:tc>
          <w:tcPr>
            <w:tcW w:w="590" w:type="dxa"/>
            <w:shd w:val="clear" w:color="auto" w:fill="auto"/>
            <w:vAlign w:val="center"/>
          </w:tcPr>
          <w:p>
            <w:pPr>
              <w:spacing w:line="300" w:lineRule="exact"/>
              <w:jc w:val="center"/>
              <w:rPr>
                <w:rFonts w:ascii="方正书宋_GBK" w:eastAsia="方正书宋_GBK" w:cs="Times New Roman"/>
                <w:b/>
              </w:rPr>
            </w:pPr>
          </w:p>
        </w:tc>
        <w:tc>
          <w:tcPr>
            <w:tcW w:w="755" w:type="dxa"/>
            <w:shd w:val="clear" w:color="auto" w:fill="auto"/>
            <w:vAlign w:val="center"/>
          </w:tcPr>
          <w:p>
            <w:pPr>
              <w:spacing w:line="300" w:lineRule="exact"/>
              <w:jc w:val="right"/>
              <w:rPr>
                <w:rFonts w:ascii="方正书宋_GBK" w:eastAsia="方正书宋_GBK" w:cs="Times New Roman"/>
                <w:b/>
              </w:rPr>
            </w:pPr>
          </w:p>
        </w:tc>
        <w:tc>
          <w:tcPr>
            <w:tcW w:w="754" w:type="dxa"/>
            <w:shd w:val="clear" w:color="auto" w:fill="auto"/>
            <w:vAlign w:val="center"/>
          </w:tcPr>
          <w:p>
            <w:pPr>
              <w:spacing w:line="300" w:lineRule="exact"/>
              <w:jc w:val="right"/>
              <w:rPr>
                <w:rFonts w:ascii="方正书宋_GBK" w:eastAsia="方正书宋_GBK" w:cs="Times New Roman"/>
                <w:b/>
              </w:rPr>
            </w:pPr>
          </w:p>
        </w:tc>
        <w:tc>
          <w:tcPr>
            <w:tcW w:w="943" w:type="dxa"/>
            <w:shd w:val="clear" w:color="auto" w:fill="auto"/>
            <w:vAlign w:val="center"/>
          </w:tcPr>
          <w:p>
            <w:pPr>
              <w:spacing w:line="300" w:lineRule="exact"/>
              <w:jc w:val="right"/>
              <w:rPr>
                <w:rFonts w:ascii="方正书宋_GBK" w:eastAsia="方正书宋_GBK" w:cs="Times New Roman"/>
                <w:b/>
              </w:rPr>
            </w:pPr>
          </w:p>
        </w:tc>
        <w:tc>
          <w:tcPr>
            <w:tcW w:w="944" w:type="dxa"/>
            <w:shd w:val="clear" w:color="auto" w:fill="auto"/>
            <w:vAlign w:val="center"/>
          </w:tcPr>
          <w:p>
            <w:pPr>
              <w:spacing w:line="300" w:lineRule="exact"/>
              <w:jc w:val="right"/>
              <w:rPr>
                <w:rFonts w:ascii="方正书宋_GBK" w:eastAsia="方正书宋_GBK" w:cs="Times New Roman"/>
                <w:b/>
              </w:rPr>
            </w:pPr>
          </w:p>
        </w:tc>
        <w:tc>
          <w:tcPr>
            <w:tcW w:w="943" w:type="dxa"/>
            <w:shd w:val="clear" w:color="auto" w:fill="auto"/>
            <w:vAlign w:val="center"/>
          </w:tcPr>
          <w:p>
            <w:pPr>
              <w:spacing w:line="300" w:lineRule="exact"/>
              <w:jc w:val="right"/>
              <w:rPr>
                <w:rFonts w:ascii="方正书宋_GBK" w:eastAsia="方正书宋_GBK" w:cs="Times New Roman"/>
                <w:b/>
              </w:rPr>
            </w:pPr>
          </w:p>
        </w:tc>
        <w:tc>
          <w:tcPr>
            <w:tcW w:w="944" w:type="dxa"/>
            <w:shd w:val="clear" w:color="auto" w:fill="auto"/>
            <w:vAlign w:val="center"/>
          </w:tcPr>
          <w:p>
            <w:pPr>
              <w:spacing w:line="300" w:lineRule="exact"/>
              <w:jc w:val="right"/>
              <w:rPr>
                <w:rFonts w:ascii="方正书宋_GBK" w:eastAsia="方正书宋_GBK" w:cs="Times New Roman"/>
                <w:b/>
              </w:rPr>
            </w:pPr>
          </w:p>
        </w:tc>
        <w:tc>
          <w:tcPr>
            <w:tcW w:w="943" w:type="dxa"/>
            <w:shd w:val="clear" w:color="auto" w:fill="auto"/>
            <w:vAlign w:val="center"/>
          </w:tcPr>
          <w:p>
            <w:pPr>
              <w:spacing w:line="300" w:lineRule="exact"/>
              <w:jc w:val="right"/>
              <w:rPr>
                <w:rFonts w:ascii="方正书宋_GBK" w:eastAsia="方正书宋_GBK" w:cs="Times New Roman"/>
                <w:b/>
              </w:rPr>
            </w:pPr>
          </w:p>
        </w:tc>
        <w:tc>
          <w:tcPr>
            <w:tcW w:w="943"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1" w:hRule="atLeast"/>
          <w:jc w:val="center"/>
        </w:trPr>
        <w:tc>
          <w:tcPr>
            <w:tcW w:w="1650" w:type="dxa"/>
            <w:shd w:val="clear" w:color="auto" w:fill="auto"/>
            <w:vAlign w:val="center"/>
          </w:tcPr>
          <w:p>
            <w:pPr>
              <w:spacing w:line="300" w:lineRule="exact"/>
              <w:jc w:val="center"/>
              <w:rPr>
                <w:rFonts w:ascii="方正书宋_GBK" w:eastAsia="方正书宋_GBK" w:cs="Times New Roman"/>
                <w:b/>
              </w:rPr>
            </w:pPr>
          </w:p>
        </w:tc>
        <w:tc>
          <w:tcPr>
            <w:tcW w:w="943" w:type="dxa"/>
            <w:shd w:val="clear" w:color="auto" w:fill="auto"/>
            <w:vAlign w:val="center"/>
          </w:tcPr>
          <w:p>
            <w:pPr>
              <w:spacing w:line="300" w:lineRule="exact"/>
              <w:jc w:val="right"/>
              <w:rPr>
                <w:rFonts w:ascii="方正书宋_GBK" w:eastAsia="方正书宋_GBK" w:cs="Times New Roman"/>
                <w:b/>
              </w:rPr>
            </w:pPr>
          </w:p>
        </w:tc>
        <w:tc>
          <w:tcPr>
            <w:tcW w:w="1274" w:type="dxa"/>
            <w:shd w:val="clear" w:color="auto" w:fill="auto"/>
            <w:vAlign w:val="center"/>
          </w:tcPr>
          <w:p>
            <w:pPr>
              <w:spacing w:line="300" w:lineRule="exact"/>
              <w:jc w:val="left"/>
              <w:rPr>
                <w:rFonts w:ascii="方正书宋_GBK" w:eastAsia="方正书宋_GBK" w:cs="Times New Roman"/>
                <w:b/>
              </w:rPr>
            </w:pPr>
          </w:p>
        </w:tc>
        <w:tc>
          <w:tcPr>
            <w:tcW w:w="1274" w:type="dxa"/>
            <w:shd w:val="clear" w:color="auto" w:fill="auto"/>
            <w:vAlign w:val="center"/>
          </w:tcPr>
          <w:p>
            <w:pPr>
              <w:spacing w:line="300" w:lineRule="exact"/>
              <w:jc w:val="left"/>
              <w:rPr>
                <w:rFonts w:ascii="方正书宋_GBK" w:eastAsia="方正书宋_GBK" w:cs="Times New Roman"/>
                <w:b/>
              </w:rPr>
            </w:pPr>
          </w:p>
        </w:tc>
        <w:tc>
          <w:tcPr>
            <w:tcW w:w="590" w:type="dxa"/>
            <w:shd w:val="clear" w:color="auto" w:fill="auto"/>
            <w:vAlign w:val="center"/>
          </w:tcPr>
          <w:p>
            <w:pPr>
              <w:spacing w:line="300" w:lineRule="exact"/>
              <w:jc w:val="center"/>
              <w:rPr>
                <w:rFonts w:ascii="方正书宋_GBK" w:eastAsia="方正书宋_GBK" w:cs="Times New Roman"/>
                <w:b/>
              </w:rPr>
            </w:pPr>
          </w:p>
        </w:tc>
        <w:tc>
          <w:tcPr>
            <w:tcW w:w="755" w:type="dxa"/>
            <w:shd w:val="clear" w:color="auto" w:fill="auto"/>
            <w:vAlign w:val="center"/>
          </w:tcPr>
          <w:p>
            <w:pPr>
              <w:spacing w:line="300" w:lineRule="exact"/>
              <w:jc w:val="right"/>
              <w:rPr>
                <w:rFonts w:ascii="方正书宋_GBK" w:eastAsia="方正书宋_GBK" w:cs="Times New Roman"/>
                <w:b/>
              </w:rPr>
            </w:pPr>
          </w:p>
        </w:tc>
        <w:tc>
          <w:tcPr>
            <w:tcW w:w="754" w:type="dxa"/>
            <w:shd w:val="clear" w:color="auto" w:fill="auto"/>
            <w:vAlign w:val="center"/>
          </w:tcPr>
          <w:p>
            <w:pPr>
              <w:spacing w:line="300" w:lineRule="exact"/>
              <w:jc w:val="right"/>
              <w:rPr>
                <w:rFonts w:ascii="方正书宋_GBK" w:eastAsia="方正书宋_GBK" w:cs="Times New Roman"/>
                <w:b/>
              </w:rPr>
            </w:pPr>
          </w:p>
        </w:tc>
        <w:tc>
          <w:tcPr>
            <w:tcW w:w="943" w:type="dxa"/>
            <w:shd w:val="clear" w:color="auto" w:fill="auto"/>
            <w:vAlign w:val="center"/>
          </w:tcPr>
          <w:p>
            <w:pPr>
              <w:spacing w:line="300" w:lineRule="exact"/>
              <w:jc w:val="right"/>
              <w:rPr>
                <w:rFonts w:ascii="方正书宋_GBK" w:eastAsia="方正书宋_GBK" w:cs="Times New Roman"/>
                <w:b/>
              </w:rPr>
            </w:pPr>
          </w:p>
        </w:tc>
        <w:tc>
          <w:tcPr>
            <w:tcW w:w="944" w:type="dxa"/>
            <w:shd w:val="clear" w:color="auto" w:fill="auto"/>
            <w:vAlign w:val="center"/>
          </w:tcPr>
          <w:p>
            <w:pPr>
              <w:spacing w:line="300" w:lineRule="exact"/>
              <w:jc w:val="right"/>
              <w:rPr>
                <w:rFonts w:ascii="方正书宋_GBK" w:eastAsia="方正书宋_GBK" w:cs="Times New Roman"/>
                <w:b/>
              </w:rPr>
            </w:pPr>
          </w:p>
        </w:tc>
        <w:tc>
          <w:tcPr>
            <w:tcW w:w="943" w:type="dxa"/>
            <w:shd w:val="clear" w:color="auto" w:fill="auto"/>
            <w:vAlign w:val="center"/>
          </w:tcPr>
          <w:p>
            <w:pPr>
              <w:spacing w:line="300" w:lineRule="exact"/>
              <w:jc w:val="right"/>
              <w:rPr>
                <w:rFonts w:ascii="方正书宋_GBK" w:eastAsia="方正书宋_GBK" w:cs="Times New Roman"/>
                <w:b/>
              </w:rPr>
            </w:pPr>
          </w:p>
        </w:tc>
        <w:tc>
          <w:tcPr>
            <w:tcW w:w="944" w:type="dxa"/>
            <w:shd w:val="clear" w:color="auto" w:fill="auto"/>
            <w:vAlign w:val="center"/>
          </w:tcPr>
          <w:p>
            <w:pPr>
              <w:spacing w:line="300" w:lineRule="exact"/>
              <w:jc w:val="right"/>
              <w:rPr>
                <w:rFonts w:ascii="方正书宋_GBK" w:eastAsia="方正书宋_GBK" w:cs="Times New Roman"/>
                <w:b/>
              </w:rPr>
            </w:pPr>
          </w:p>
        </w:tc>
        <w:tc>
          <w:tcPr>
            <w:tcW w:w="943" w:type="dxa"/>
            <w:shd w:val="clear" w:color="auto" w:fill="auto"/>
            <w:vAlign w:val="center"/>
          </w:tcPr>
          <w:p>
            <w:pPr>
              <w:spacing w:line="300" w:lineRule="exact"/>
              <w:jc w:val="right"/>
              <w:rPr>
                <w:rFonts w:ascii="方正书宋_GBK" w:eastAsia="方正书宋_GBK" w:cs="Times New Roman"/>
                <w:b/>
              </w:rPr>
            </w:pPr>
          </w:p>
        </w:tc>
        <w:tc>
          <w:tcPr>
            <w:tcW w:w="943"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1" w:hRule="atLeast"/>
          <w:jc w:val="center"/>
        </w:trPr>
        <w:tc>
          <w:tcPr>
            <w:tcW w:w="1650" w:type="dxa"/>
            <w:shd w:val="clear" w:color="auto" w:fill="auto"/>
            <w:vAlign w:val="center"/>
          </w:tcPr>
          <w:p>
            <w:pPr>
              <w:spacing w:line="300" w:lineRule="exact"/>
              <w:jc w:val="left"/>
              <w:rPr>
                <w:rFonts w:ascii="方正书宋_GBK" w:eastAsia="方正书宋_GBK" w:cs="Times New Roman"/>
              </w:rPr>
            </w:pPr>
          </w:p>
        </w:tc>
        <w:tc>
          <w:tcPr>
            <w:tcW w:w="943" w:type="dxa"/>
            <w:shd w:val="clear" w:color="auto" w:fill="auto"/>
            <w:vAlign w:val="center"/>
          </w:tcPr>
          <w:p>
            <w:pPr>
              <w:spacing w:line="300" w:lineRule="exact"/>
              <w:jc w:val="right"/>
              <w:rPr>
                <w:rFonts w:ascii="方正书宋_GBK" w:eastAsia="方正书宋_GBK" w:cs="Times New Roman"/>
              </w:rPr>
            </w:pPr>
          </w:p>
        </w:tc>
        <w:tc>
          <w:tcPr>
            <w:tcW w:w="1274" w:type="dxa"/>
            <w:shd w:val="clear" w:color="auto" w:fill="auto"/>
            <w:vAlign w:val="center"/>
          </w:tcPr>
          <w:p>
            <w:pPr>
              <w:spacing w:line="300" w:lineRule="exact"/>
              <w:jc w:val="left"/>
              <w:rPr>
                <w:rFonts w:ascii="方正书宋_GBK" w:eastAsia="方正书宋_GBK" w:cs="Times New Roman"/>
              </w:rPr>
            </w:pPr>
          </w:p>
        </w:tc>
        <w:tc>
          <w:tcPr>
            <w:tcW w:w="1274" w:type="dxa"/>
            <w:shd w:val="clear" w:color="auto" w:fill="auto"/>
            <w:vAlign w:val="center"/>
          </w:tcPr>
          <w:p>
            <w:pPr>
              <w:spacing w:line="300" w:lineRule="exact"/>
              <w:jc w:val="left"/>
              <w:rPr>
                <w:rFonts w:ascii="方正书宋_GBK" w:eastAsia="方正书宋_GBK" w:cs="Times New Roman"/>
              </w:rPr>
            </w:pPr>
          </w:p>
        </w:tc>
        <w:tc>
          <w:tcPr>
            <w:tcW w:w="590" w:type="dxa"/>
            <w:shd w:val="clear" w:color="auto" w:fill="auto"/>
            <w:vAlign w:val="center"/>
          </w:tcPr>
          <w:p>
            <w:pPr>
              <w:spacing w:line="300" w:lineRule="exact"/>
              <w:jc w:val="center"/>
              <w:rPr>
                <w:rFonts w:ascii="方正书宋_GBK" w:eastAsia="方正书宋_GBK" w:cs="Times New Roman"/>
              </w:rPr>
            </w:pPr>
          </w:p>
        </w:tc>
        <w:tc>
          <w:tcPr>
            <w:tcW w:w="755" w:type="dxa"/>
            <w:shd w:val="clear" w:color="auto" w:fill="auto"/>
            <w:vAlign w:val="center"/>
          </w:tcPr>
          <w:p>
            <w:pPr>
              <w:spacing w:line="300" w:lineRule="exact"/>
              <w:jc w:val="right"/>
              <w:rPr>
                <w:rFonts w:ascii="方正书宋_GBK" w:eastAsia="方正书宋_GBK" w:cs="Times New Roman"/>
              </w:rPr>
            </w:pPr>
          </w:p>
        </w:tc>
        <w:tc>
          <w:tcPr>
            <w:tcW w:w="754" w:type="dxa"/>
            <w:shd w:val="clear" w:color="auto" w:fill="auto"/>
            <w:vAlign w:val="center"/>
          </w:tcPr>
          <w:p>
            <w:pPr>
              <w:spacing w:line="300" w:lineRule="exact"/>
              <w:jc w:val="right"/>
              <w:rPr>
                <w:rFonts w:ascii="方正书宋_GBK" w:eastAsia="方正书宋_GBK" w:cs="Times New Roman"/>
              </w:rPr>
            </w:pPr>
          </w:p>
        </w:tc>
        <w:tc>
          <w:tcPr>
            <w:tcW w:w="943" w:type="dxa"/>
            <w:shd w:val="clear" w:color="auto" w:fill="auto"/>
            <w:vAlign w:val="center"/>
          </w:tcPr>
          <w:p>
            <w:pPr>
              <w:spacing w:line="300" w:lineRule="exact"/>
              <w:jc w:val="right"/>
              <w:rPr>
                <w:rFonts w:ascii="方正书宋_GBK" w:eastAsia="方正书宋_GBK" w:cs="Times New Roman"/>
              </w:rPr>
            </w:pPr>
          </w:p>
        </w:tc>
        <w:tc>
          <w:tcPr>
            <w:tcW w:w="944" w:type="dxa"/>
            <w:shd w:val="clear" w:color="auto" w:fill="auto"/>
            <w:vAlign w:val="center"/>
          </w:tcPr>
          <w:p>
            <w:pPr>
              <w:spacing w:line="300" w:lineRule="exact"/>
              <w:jc w:val="right"/>
              <w:rPr>
                <w:rFonts w:ascii="方正书宋_GBK" w:eastAsia="方正书宋_GBK" w:cs="Times New Roman"/>
              </w:rPr>
            </w:pPr>
          </w:p>
        </w:tc>
        <w:tc>
          <w:tcPr>
            <w:tcW w:w="943" w:type="dxa"/>
            <w:shd w:val="clear" w:color="auto" w:fill="auto"/>
            <w:vAlign w:val="center"/>
          </w:tcPr>
          <w:p>
            <w:pPr>
              <w:spacing w:line="300" w:lineRule="exact"/>
              <w:jc w:val="right"/>
              <w:rPr>
                <w:rFonts w:ascii="方正书宋_GBK" w:eastAsia="方正书宋_GBK" w:cs="Times New Roman"/>
              </w:rPr>
            </w:pPr>
          </w:p>
        </w:tc>
        <w:tc>
          <w:tcPr>
            <w:tcW w:w="944" w:type="dxa"/>
            <w:shd w:val="clear" w:color="auto" w:fill="auto"/>
            <w:vAlign w:val="center"/>
          </w:tcPr>
          <w:p>
            <w:pPr>
              <w:spacing w:line="300" w:lineRule="exact"/>
              <w:jc w:val="right"/>
              <w:rPr>
                <w:rFonts w:ascii="方正书宋_GBK" w:eastAsia="方正书宋_GBK" w:cs="Times New Roman"/>
              </w:rPr>
            </w:pPr>
          </w:p>
        </w:tc>
        <w:tc>
          <w:tcPr>
            <w:tcW w:w="943" w:type="dxa"/>
            <w:shd w:val="clear" w:color="auto" w:fill="auto"/>
            <w:vAlign w:val="center"/>
          </w:tcPr>
          <w:p>
            <w:pPr>
              <w:spacing w:line="300" w:lineRule="exact"/>
              <w:jc w:val="right"/>
              <w:rPr>
                <w:rFonts w:ascii="方正书宋_GBK" w:eastAsia="方正书宋_GBK" w:cs="Times New Roman"/>
              </w:rPr>
            </w:pPr>
          </w:p>
        </w:tc>
        <w:tc>
          <w:tcPr>
            <w:tcW w:w="943"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1" w:hRule="atLeast"/>
          <w:jc w:val="center"/>
        </w:trPr>
        <w:tc>
          <w:tcPr>
            <w:tcW w:w="1650" w:type="dxa"/>
            <w:shd w:val="clear" w:color="auto" w:fill="auto"/>
            <w:vAlign w:val="center"/>
          </w:tcPr>
          <w:p>
            <w:pPr>
              <w:spacing w:line="300" w:lineRule="exact"/>
              <w:jc w:val="left"/>
              <w:rPr>
                <w:rFonts w:ascii="方正书宋_GBK" w:eastAsia="方正书宋_GBK" w:cs="Times New Roman"/>
              </w:rPr>
            </w:pPr>
          </w:p>
        </w:tc>
        <w:tc>
          <w:tcPr>
            <w:tcW w:w="943" w:type="dxa"/>
            <w:shd w:val="clear" w:color="auto" w:fill="auto"/>
            <w:vAlign w:val="center"/>
          </w:tcPr>
          <w:p>
            <w:pPr>
              <w:spacing w:line="300" w:lineRule="exact"/>
              <w:jc w:val="right"/>
              <w:rPr>
                <w:rFonts w:ascii="方正书宋_GBK" w:eastAsia="方正书宋_GBK" w:cs="Times New Roman"/>
              </w:rPr>
            </w:pPr>
          </w:p>
        </w:tc>
        <w:tc>
          <w:tcPr>
            <w:tcW w:w="1274" w:type="dxa"/>
            <w:shd w:val="clear" w:color="auto" w:fill="auto"/>
            <w:vAlign w:val="center"/>
          </w:tcPr>
          <w:p>
            <w:pPr>
              <w:spacing w:line="300" w:lineRule="exact"/>
              <w:jc w:val="left"/>
              <w:rPr>
                <w:rFonts w:ascii="方正书宋_GBK" w:eastAsia="方正书宋_GBK" w:cs="Times New Roman"/>
              </w:rPr>
            </w:pPr>
          </w:p>
        </w:tc>
        <w:tc>
          <w:tcPr>
            <w:tcW w:w="1274" w:type="dxa"/>
            <w:shd w:val="clear" w:color="auto" w:fill="auto"/>
            <w:vAlign w:val="center"/>
          </w:tcPr>
          <w:p>
            <w:pPr>
              <w:spacing w:line="300" w:lineRule="exact"/>
              <w:jc w:val="left"/>
              <w:rPr>
                <w:rFonts w:ascii="方正书宋_GBK" w:eastAsia="方正书宋_GBK" w:cs="Times New Roman"/>
              </w:rPr>
            </w:pPr>
          </w:p>
        </w:tc>
        <w:tc>
          <w:tcPr>
            <w:tcW w:w="590" w:type="dxa"/>
            <w:shd w:val="clear" w:color="auto" w:fill="auto"/>
            <w:vAlign w:val="center"/>
          </w:tcPr>
          <w:p>
            <w:pPr>
              <w:spacing w:line="300" w:lineRule="exact"/>
              <w:jc w:val="center"/>
              <w:rPr>
                <w:rFonts w:ascii="方正书宋_GBK" w:eastAsia="方正书宋_GBK" w:cs="Times New Roman"/>
              </w:rPr>
            </w:pPr>
          </w:p>
        </w:tc>
        <w:tc>
          <w:tcPr>
            <w:tcW w:w="755" w:type="dxa"/>
            <w:shd w:val="clear" w:color="auto" w:fill="auto"/>
            <w:vAlign w:val="center"/>
          </w:tcPr>
          <w:p>
            <w:pPr>
              <w:spacing w:line="300" w:lineRule="exact"/>
              <w:jc w:val="right"/>
              <w:rPr>
                <w:rFonts w:ascii="方正书宋_GBK" w:eastAsia="方正书宋_GBK" w:cs="Times New Roman"/>
              </w:rPr>
            </w:pPr>
          </w:p>
        </w:tc>
        <w:tc>
          <w:tcPr>
            <w:tcW w:w="754" w:type="dxa"/>
            <w:shd w:val="clear" w:color="auto" w:fill="auto"/>
            <w:vAlign w:val="center"/>
          </w:tcPr>
          <w:p>
            <w:pPr>
              <w:spacing w:line="300" w:lineRule="exact"/>
              <w:jc w:val="right"/>
              <w:rPr>
                <w:rFonts w:ascii="方正书宋_GBK" w:eastAsia="方正书宋_GBK" w:cs="Times New Roman"/>
              </w:rPr>
            </w:pPr>
          </w:p>
        </w:tc>
        <w:tc>
          <w:tcPr>
            <w:tcW w:w="943" w:type="dxa"/>
            <w:shd w:val="clear" w:color="auto" w:fill="auto"/>
            <w:vAlign w:val="center"/>
          </w:tcPr>
          <w:p>
            <w:pPr>
              <w:spacing w:line="300" w:lineRule="exact"/>
              <w:jc w:val="right"/>
              <w:rPr>
                <w:rFonts w:ascii="方正书宋_GBK" w:eastAsia="方正书宋_GBK" w:cs="Times New Roman"/>
              </w:rPr>
            </w:pPr>
          </w:p>
        </w:tc>
        <w:tc>
          <w:tcPr>
            <w:tcW w:w="944" w:type="dxa"/>
            <w:shd w:val="clear" w:color="auto" w:fill="auto"/>
            <w:vAlign w:val="center"/>
          </w:tcPr>
          <w:p>
            <w:pPr>
              <w:spacing w:line="300" w:lineRule="exact"/>
              <w:jc w:val="right"/>
              <w:rPr>
                <w:rFonts w:ascii="方正书宋_GBK" w:eastAsia="方正书宋_GBK" w:cs="Times New Roman"/>
              </w:rPr>
            </w:pPr>
          </w:p>
        </w:tc>
        <w:tc>
          <w:tcPr>
            <w:tcW w:w="943" w:type="dxa"/>
            <w:shd w:val="clear" w:color="auto" w:fill="auto"/>
            <w:vAlign w:val="center"/>
          </w:tcPr>
          <w:p>
            <w:pPr>
              <w:spacing w:line="300" w:lineRule="exact"/>
              <w:jc w:val="right"/>
              <w:rPr>
                <w:rFonts w:ascii="方正书宋_GBK" w:eastAsia="方正书宋_GBK" w:cs="Times New Roman"/>
              </w:rPr>
            </w:pPr>
          </w:p>
        </w:tc>
        <w:tc>
          <w:tcPr>
            <w:tcW w:w="944" w:type="dxa"/>
            <w:shd w:val="clear" w:color="auto" w:fill="auto"/>
            <w:vAlign w:val="center"/>
          </w:tcPr>
          <w:p>
            <w:pPr>
              <w:spacing w:line="300" w:lineRule="exact"/>
              <w:jc w:val="right"/>
              <w:rPr>
                <w:rFonts w:ascii="方正书宋_GBK" w:eastAsia="方正书宋_GBK" w:cs="Times New Roman"/>
              </w:rPr>
            </w:pPr>
          </w:p>
        </w:tc>
        <w:tc>
          <w:tcPr>
            <w:tcW w:w="943" w:type="dxa"/>
            <w:shd w:val="clear" w:color="auto" w:fill="auto"/>
            <w:vAlign w:val="center"/>
          </w:tcPr>
          <w:p>
            <w:pPr>
              <w:spacing w:line="300" w:lineRule="exact"/>
              <w:jc w:val="right"/>
              <w:rPr>
                <w:rFonts w:ascii="方正书宋_GBK" w:eastAsia="方正书宋_GBK" w:cs="Times New Roman"/>
              </w:rPr>
            </w:pPr>
          </w:p>
        </w:tc>
        <w:tc>
          <w:tcPr>
            <w:tcW w:w="943"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1" w:hRule="atLeast"/>
          <w:jc w:val="center"/>
        </w:trPr>
        <w:tc>
          <w:tcPr>
            <w:tcW w:w="1650" w:type="dxa"/>
            <w:shd w:val="clear" w:color="auto" w:fill="auto"/>
            <w:vAlign w:val="center"/>
          </w:tcPr>
          <w:p>
            <w:pPr>
              <w:spacing w:line="300" w:lineRule="exact"/>
              <w:jc w:val="left"/>
              <w:rPr>
                <w:rFonts w:ascii="方正书宋_GBK" w:eastAsia="方正书宋_GBK" w:cs="Times New Roman"/>
              </w:rPr>
            </w:pPr>
          </w:p>
        </w:tc>
        <w:tc>
          <w:tcPr>
            <w:tcW w:w="943" w:type="dxa"/>
            <w:shd w:val="clear" w:color="auto" w:fill="auto"/>
            <w:vAlign w:val="center"/>
          </w:tcPr>
          <w:p>
            <w:pPr>
              <w:spacing w:line="300" w:lineRule="exact"/>
              <w:jc w:val="right"/>
              <w:rPr>
                <w:rFonts w:ascii="方正书宋_GBK" w:eastAsia="方正书宋_GBK" w:cs="Times New Roman"/>
              </w:rPr>
            </w:pPr>
          </w:p>
        </w:tc>
        <w:tc>
          <w:tcPr>
            <w:tcW w:w="1274" w:type="dxa"/>
            <w:shd w:val="clear" w:color="auto" w:fill="auto"/>
            <w:vAlign w:val="center"/>
          </w:tcPr>
          <w:p>
            <w:pPr>
              <w:spacing w:line="300" w:lineRule="exact"/>
              <w:jc w:val="left"/>
              <w:rPr>
                <w:rFonts w:ascii="方正书宋_GBK" w:eastAsia="方正书宋_GBK" w:cs="Times New Roman"/>
              </w:rPr>
            </w:pPr>
          </w:p>
        </w:tc>
        <w:tc>
          <w:tcPr>
            <w:tcW w:w="1274" w:type="dxa"/>
            <w:shd w:val="clear" w:color="auto" w:fill="auto"/>
            <w:vAlign w:val="center"/>
          </w:tcPr>
          <w:p>
            <w:pPr>
              <w:spacing w:line="300" w:lineRule="exact"/>
              <w:jc w:val="left"/>
              <w:rPr>
                <w:rFonts w:ascii="方正书宋_GBK" w:eastAsia="方正书宋_GBK" w:cs="Times New Roman"/>
              </w:rPr>
            </w:pPr>
          </w:p>
        </w:tc>
        <w:tc>
          <w:tcPr>
            <w:tcW w:w="590" w:type="dxa"/>
            <w:shd w:val="clear" w:color="auto" w:fill="auto"/>
            <w:vAlign w:val="center"/>
          </w:tcPr>
          <w:p>
            <w:pPr>
              <w:spacing w:line="300" w:lineRule="exact"/>
              <w:jc w:val="center"/>
              <w:rPr>
                <w:rFonts w:ascii="方正书宋_GBK" w:eastAsia="方正书宋_GBK" w:cs="Times New Roman"/>
              </w:rPr>
            </w:pPr>
          </w:p>
        </w:tc>
        <w:tc>
          <w:tcPr>
            <w:tcW w:w="755" w:type="dxa"/>
            <w:shd w:val="clear" w:color="auto" w:fill="auto"/>
            <w:vAlign w:val="center"/>
          </w:tcPr>
          <w:p>
            <w:pPr>
              <w:spacing w:line="300" w:lineRule="exact"/>
              <w:jc w:val="right"/>
              <w:rPr>
                <w:rFonts w:ascii="方正书宋_GBK" w:eastAsia="方正书宋_GBK" w:cs="Times New Roman"/>
              </w:rPr>
            </w:pPr>
          </w:p>
        </w:tc>
        <w:tc>
          <w:tcPr>
            <w:tcW w:w="754" w:type="dxa"/>
            <w:shd w:val="clear" w:color="auto" w:fill="auto"/>
            <w:vAlign w:val="center"/>
          </w:tcPr>
          <w:p>
            <w:pPr>
              <w:spacing w:line="300" w:lineRule="exact"/>
              <w:jc w:val="right"/>
              <w:rPr>
                <w:rFonts w:ascii="方正书宋_GBK" w:eastAsia="方正书宋_GBK" w:cs="Times New Roman"/>
              </w:rPr>
            </w:pPr>
          </w:p>
        </w:tc>
        <w:tc>
          <w:tcPr>
            <w:tcW w:w="943" w:type="dxa"/>
            <w:shd w:val="clear" w:color="auto" w:fill="auto"/>
            <w:vAlign w:val="center"/>
          </w:tcPr>
          <w:p>
            <w:pPr>
              <w:spacing w:line="300" w:lineRule="exact"/>
              <w:jc w:val="right"/>
              <w:rPr>
                <w:rFonts w:ascii="方正书宋_GBK" w:eastAsia="方正书宋_GBK" w:cs="Times New Roman"/>
              </w:rPr>
            </w:pPr>
          </w:p>
        </w:tc>
        <w:tc>
          <w:tcPr>
            <w:tcW w:w="944" w:type="dxa"/>
            <w:shd w:val="clear" w:color="auto" w:fill="auto"/>
            <w:vAlign w:val="center"/>
          </w:tcPr>
          <w:p>
            <w:pPr>
              <w:spacing w:line="300" w:lineRule="exact"/>
              <w:jc w:val="right"/>
              <w:rPr>
                <w:rFonts w:ascii="方正书宋_GBK" w:eastAsia="方正书宋_GBK" w:cs="Times New Roman"/>
              </w:rPr>
            </w:pPr>
          </w:p>
        </w:tc>
        <w:tc>
          <w:tcPr>
            <w:tcW w:w="943" w:type="dxa"/>
            <w:shd w:val="clear" w:color="auto" w:fill="auto"/>
            <w:vAlign w:val="center"/>
          </w:tcPr>
          <w:p>
            <w:pPr>
              <w:spacing w:line="300" w:lineRule="exact"/>
              <w:jc w:val="right"/>
              <w:rPr>
                <w:rFonts w:ascii="方正书宋_GBK" w:eastAsia="方正书宋_GBK" w:cs="Times New Roman"/>
              </w:rPr>
            </w:pPr>
          </w:p>
        </w:tc>
        <w:tc>
          <w:tcPr>
            <w:tcW w:w="944" w:type="dxa"/>
            <w:shd w:val="clear" w:color="auto" w:fill="auto"/>
            <w:vAlign w:val="center"/>
          </w:tcPr>
          <w:p>
            <w:pPr>
              <w:spacing w:line="300" w:lineRule="exact"/>
              <w:jc w:val="right"/>
              <w:rPr>
                <w:rFonts w:ascii="方正书宋_GBK" w:eastAsia="方正书宋_GBK" w:cs="Times New Roman"/>
              </w:rPr>
            </w:pPr>
          </w:p>
        </w:tc>
        <w:tc>
          <w:tcPr>
            <w:tcW w:w="943" w:type="dxa"/>
            <w:shd w:val="clear" w:color="auto" w:fill="auto"/>
            <w:vAlign w:val="center"/>
          </w:tcPr>
          <w:p>
            <w:pPr>
              <w:spacing w:line="300" w:lineRule="exact"/>
              <w:jc w:val="right"/>
              <w:rPr>
                <w:rFonts w:ascii="方正书宋_GBK" w:eastAsia="方正书宋_GBK" w:cs="Times New Roman"/>
              </w:rPr>
            </w:pPr>
          </w:p>
        </w:tc>
        <w:tc>
          <w:tcPr>
            <w:tcW w:w="943"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1" w:hRule="atLeast"/>
          <w:jc w:val="center"/>
        </w:trPr>
        <w:tc>
          <w:tcPr>
            <w:tcW w:w="1650" w:type="dxa"/>
            <w:shd w:val="clear" w:color="auto" w:fill="auto"/>
            <w:vAlign w:val="center"/>
          </w:tcPr>
          <w:p>
            <w:pPr>
              <w:spacing w:line="300" w:lineRule="exact"/>
              <w:jc w:val="left"/>
              <w:rPr>
                <w:rFonts w:ascii="方正书宋_GBK" w:eastAsia="方正书宋_GBK" w:cs="Times New Roman"/>
              </w:rPr>
            </w:pPr>
          </w:p>
        </w:tc>
        <w:tc>
          <w:tcPr>
            <w:tcW w:w="943" w:type="dxa"/>
            <w:shd w:val="clear" w:color="auto" w:fill="auto"/>
            <w:vAlign w:val="center"/>
          </w:tcPr>
          <w:p>
            <w:pPr>
              <w:spacing w:line="300" w:lineRule="exact"/>
              <w:jc w:val="right"/>
              <w:rPr>
                <w:rFonts w:ascii="方正书宋_GBK" w:eastAsia="方正书宋_GBK" w:cs="Times New Roman"/>
              </w:rPr>
            </w:pPr>
          </w:p>
        </w:tc>
        <w:tc>
          <w:tcPr>
            <w:tcW w:w="1274" w:type="dxa"/>
            <w:shd w:val="clear" w:color="auto" w:fill="auto"/>
            <w:vAlign w:val="center"/>
          </w:tcPr>
          <w:p>
            <w:pPr>
              <w:spacing w:line="300" w:lineRule="exact"/>
              <w:jc w:val="left"/>
              <w:rPr>
                <w:rFonts w:ascii="方正书宋_GBK" w:eastAsia="方正书宋_GBK" w:cs="Times New Roman"/>
              </w:rPr>
            </w:pPr>
          </w:p>
        </w:tc>
        <w:tc>
          <w:tcPr>
            <w:tcW w:w="1274" w:type="dxa"/>
            <w:shd w:val="clear" w:color="auto" w:fill="auto"/>
            <w:vAlign w:val="center"/>
          </w:tcPr>
          <w:p>
            <w:pPr>
              <w:spacing w:line="300" w:lineRule="exact"/>
              <w:jc w:val="left"/>
              <w:rPr>
                <w:rFonts w:ascii="方正书宋_GBK" w:eastAsia="方正书宋_GBK" w:cs="Times New Roman"/>
              </w:rPr>
            </w:pPr>
          </w:p>
        </w:tc>
        <w:tc>
          <w:tcPr>
            <w:tcW w:w="590" w:type="dxa"/>
            <w:shd w:val="clear" w:color="auto" w:fill="auto"/>
            <w:vAlign w:val="center"/>
          </w:tcPr>
          <w:p>
            <w:pPr>
              <w:spacing w:line="300" w:lineRule="exact"/>
              <w:jc w:val="center"/>
              <w:rPr>
                <w:rFonts w:ascii="方正书宋_GBK" w:eastAsia="方正书宋_GBK" w:cs="Times New Roman"/>
              </w:rPr>
            </w:pPr>
          </w:p>
        </w:tc>
        <w:tc>
          <w:tcPr>
            <w:tcW w:w="755" w:type="dxa"/>
            <w:shd w:val="clear" w:color="auto" w:fill="auto"/>
            <w:vAlign w:val="center"/>
          </w:tcPr>
          <w:p>
            <w:pPr>
              <w:spacing w:line="300" w:lineRule="exact"/>
              <w:jc w:val="right"/>
              <w:rPr>
                <w:rFonts w:ascii="方正书宋_GBK" w:eastAsia="方正书宋_GBK" w:cs="Times New Roman"/>
              </w:rPr>
            </w:pPr>
          </w:p>
        </w:tc>
        <w:tc>
          <w:tcPr>
            <w:tcW w:w="754" w:type="dxa"/>
            <w:shd w:val="clear" w:color="auto" w:fill="auto"/>
            <w:vAlign w:val="center"/>
          </w:tcPr>
          <w:p>
            <w:pPr>
              <w:spacing w:line="300" w:lineRule="exact"/>
              <w:jc w:val="right"/>
              <w:rPr>
                <w:rFonts w:ascii="方正书宋_GBK" w:eastAsia="方正书宋_GBK" w:cs="Times New Roman"/>
              </w:rPr>
            </w:pPr>
          </w:p>
        </w:tc>
        <w:tc>
          <w:tcPr>
            <w:tcW w:w="943" w:type="dxa"/>
            <w:shd w:val="clear" w:color="auto" w:fill="auto"/>
            <w:vAlign w:val="center"/>
          </w:tcPr>
          <w:p>
            <w:pPr>
              <w:spacing w:line="300" w:lineRule="exact"/>
              <w:jc w:val="right"/>
              <w:rPr>
                <w:rFonts w:ascii="方正书宋_GBK" w:eastAsia="方正书宋_GBK" w:cs="Times New Roman"/>
              </w:rPr>
            </w:pPr>
          </w:p>
        </w:tc>
        <w:tc>
          <w:tcPr>
            <w:tcW w:w="944" w:type="dxa"/>
            <w:shd w:val="clear" w:color="auto" w:fill="auto"/>
            <w:vAlign w:val="center"/>
          </w:tcPr>
          <w:p>
            <w:pPr>
              <w:spacing w:line="300" w:lineRule="exact"/>
              <w:jc w:val="right"/>
              <w:rPr>
                <w:rFonts w:ascii="方正书宋_GBK" w:eastAsia="方正书宋_GBK" w:cs="Times New Roman"/>
              </w:rPr>
            </w:pPr>
          </w:p>
        </w:tc>
        <w:tc>
          <w:tcPr>
            <w:tcW w:w="943" w:type="dxa"/>
            <w:shd w:val="clear" w:color="auto" w:fill="auto"/>
            <w:vAlign w:val="center"/>
          </w:tcPr>
          <w:p>
            <w:pPr>
              <w:spacing w:line="300" w:lineRule="exact"/>
              <w:jc w:val="right"/>
              <w:rPr>
                <w:rFonts w:ascii="方正书宋_GBK" w:eastAsia="方正书宋_GBK" w:cs="Times New Roman"/>
              </w:rPr>
            </w:pPr>
          </w:p>
        </w:tc>
        <w:tc>
          <w:tcPr>
            <w:tcW w:w="944" w:type="dxa"/>
            <w:shd w:val="clear" w:color="auto" w:fill="auto"/>
            <w:vAlign w:val="center"/>
          </w:tcPr>
          <w:p>
            <w:pPr>
              <w:spacing w:line="300" w:lineRule="exact"/>
              <w:jc w:val="right"/>
              <w:rPr>
                <w:rFonts w:ascii="方正书宋_GBK" w:eastAsia="方正书宋_GBK" w:cs="Times New Roman"/>
              </w:rPr>
            </w:pPr>
          </w:p>
        </w:tc>
        <w:tc>
          <w:tcPr>
            <w:tcW w:w="943" w:type="dxa"/>
            <w:shd w:val="clear" w:color="auto" w:fill="auto"/>
            <w:vAlign w:val="center"/>
          </w:tcPr>
          <w:p>
            <w:pPr>
              <w:spacing w:line="300" w:lineRule="exact"/>
              <w:jc w:val="right"/>
              <w:rPr>
                <w:rFonts w:ascii="方正书宋_GBK" w:eastAsia="方正书宋_GBK" w:cs="Times New Roman"/>
              </w:rPr>
            </w:pPr>
          </w:p>
        </w:tc>
        <w:tc>
          <w:tcPr>
            <w:tcW w:w="943"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1" w:hRule="atLeast"/>
          <w:jc w:val="center"/>
        </w:trPr>
        <w:tc>
          <w:tcPr>
            <w:tcW w:w="1650" w:type="dxa"/>
            <w:shd w:val="clear" w:color="auto" w:fill="auto"/>
            <w:vAlign w:val="center"/>
          </w:tcPr>
          <w:p>
            <w:pPr>
              <w:spacing w:line="300" w:lineRule="exact"/>
              <w:jc w:val="left"/>
              <w:rPr>
                <w:rFonts w:ascii="方正书宋_GBK" w:eastAsia="方正书宋_GBK" w:cs="Times New Roman"/>
              </w:rPr>
            </w:pPr>
          </w:p>
        </w:tc>
        <w:tc>
          <w:tcPr>
            <w:tcW w:w="943" w:type="dxa"/>
            <w:shd w:val="clear" w:color="auto" w:fill="auto"/>
            <w:vAlign w:val="center"/>
          </w:tcPr>
          <w:p>
            <w:pPr>
              <w:spacing w:line="300" w:lineRule="exact"/>
              <w:jc w:val="right"/>
              <w:rPr>
                <w:rFonts w:ascii="方正书宋_GBK" w:eastAsia="方正书宋_GBK" w:cs="Times New Roman"/>
              </w:rPr>
            </w:pPr>
          </w:p>
        </w:tc>
        <w:tc>
          <w:tcPr>
            <w:tcW w:w="1274" w:type="dxa"/>
            <w:shd w:val="clear" w:color="auto" w:fill="auto"/>
            <w:vAlign w:val="center"/>
          </w:tcPr>
          <w:p>
            <w:pPr>
              <w:spacing w:line="300" w:lineRule="exact"/>
              <w:jc w:val="left"/>
              <w:rPr>
                <w:rFonts w:ascii="方正书宋_GBK" w:eastAsia="方正书宋_GBK" w:cs="Times New Roman"/>
              </w:rPr>
            </w:pPr>
          </w:p>
        </w:tc>
        <w:tc>
          <w:tcPr>
            <w:tcW w:w="1274" w:type="dxa"/>
            <w:shd w:val="clear" w:color="auto" w:fill="auto"/>
            <w:vAlign w:val="center"/>
          </w:tcPr>
          <w:p>
            <w:pPr>
              <w:spacing w:line="300" w:lineRule="exact"/>
              <w:jc w:val="left"/>
              <w:rPr>
                <w:rFonts w:ascii="方正书宋_GBK" w:eastAsia="方正书宋_GBK" w:cs="Times New Roman"/>
              </w:rPr>
            </w:pPr>
          </w:p>
        </w:tc>
        <w:tc>
          <w:tcPr>
            <w:tcW w:w="590" w:type="dxa"/>
            <w:shd w:val="clear" w:color="auto" w:fill="auto"/>
            <w:vAlign w:val="center"/>
          </w:tcPr>
          <w:p>
            <w:pPr>
              <w:spacing w:line="300" w:lineRule="exact"/>
              <w:jc w:val="center"/>
              <w:rPr>
                <w:rFonts w:ascii="方正书宋_GBK" w:eastAsia="方正书宋_GBK" w:cs="Times New Roman"/>
              </w:rPr>
            </w:pPr>
          </w:p>
        </w:tc>
        <w:tc>
          <w:tcPr>
            <w:tcW w:w="755" w:type="dxa"/>
            <w:shd w:val="clear" w:color="auto" w:fill="auto"/>
            <w:vAlign w:val="center"/>
          </w:tcPr>
          <w:p>
            <w:pPr>
              <w:spacing w:line="300" w:lineRule="exact"/>
              <w:jc w:val="right"/>
              <w:rPr>
                <w:rFonts w:ascii="方正书宋_GBK" w:eastAsia="方正书宋_GBK" w:cs="Times New Roman"/>
              </w:rPr>
            </w:pPr>
          </w:p>
        </w:tc>
        <w:tc>
          <w:tcPr>
            <w:tcW w:w="754" w:type="dxa"/>
            <w:shd w:val="clear" w:color="auto" w:fill="auto"/>
            <w:vAlign w:val="center"/>
          </w:tcPr>
          <w:p>
            <w:pPr>
              <w:spacing w:line="300" w:lineRule="exact"/>
              <w:jc w:val="right"/>
              <w:rPr>
                <w:rFonts w:ascii="方正书宋_GBK" w:eastAsia="方正书宋_GBK" w:cs="Times New Roman"/>
              </w:rPr>
            </w:pPr>
          </w:p>
        </w:tc>
        <w:tc>
          <w:tcPr>
            <w:tcW w:w="943" w:type="dxa"/>
            <w:shd w:val="clear" w:color="auto" w:fill="auto"/>
            <w:vAlign w:val="center"/>
          </w:tcPr>
          <w:p>
            <w:pPr>
              <w:spacing w:line="300" w:lineRule="exact"/>
              <w:jc w:val="right"/>
              <w:rPr>
                <w:rFonts w:ascii="方正书宋_GBK" w:eastAsia="方正书宋_GBK" w:cs="Times New Roman"/>
              </w:rPr>
            </w:pPr>
          </w:p>
        </w:tc>
        <w:tc>
          <w:tcPr>
            <w:tcW w:w="944" w:type="dxa"/>
            <w:shd w:val="clear" w:color="auto" w:fill="auto"/>
            <w:vAlign w:val="center"/>
          </w:tcPr>
          <w:p>
            <w:pPr>
              <w:spacing w:line="300" w:lineRule="exact"/>
              <w:jc w:val="right"/>
              <w:rPr>
                <w:rFonts w:ascii="方正书宋_GBK" w:eastAsia="方正书宋_GBK" w:cs="Times New Roman"/>
              </w:rPr>
            </w:pPr>
          </w:p>
        </w:tc>
        <w:tc>
          <w:tcPr>
            <w:tcW w:w="943" w:type="dxa"/>
            <w:shd w:val="clear" w:color="auto" w:fill="auto"/>
            <w:vAlign w:val="center"/>
          </w:tcPr>
          <w:p>
            <w:pPr>
              <w:spacing w:line="300" w:lineRule="exact"/>
              <w:jc w:val="right"/>
              <w:rPr>
                <w:rFonts w:ascii="方正书宋_GBK" w:eastAsia="方正书宋_GBK" w:cs="Times New Roman"/>
              </w:rPr>
            </w:pPr>
          </w:p>
        </w:tc>
        <w:tc>
          <w:tcPr>
            <w:tcW w:w="944" w:type="dxa"/>
            <w:shd w:val="clear" w:color="auto" w:fill="auto"/>
            <w:vAlign w:val="center"/>
          </w:tcPr>
          <w:p>
            <w:pPr>
              <w:spacing w:line="300" w:lineRule="exact"/>
              <w:jc w:val="right"/>
              <w:rPr>
                <w:rFonts w:ascii="方正书宋_GBK" w:eastAsia="方正书宋_GBK" w:cs="Times New Roman"/>
              </w:rPr>
            </w:pPr>
          </w:p>
        </w:tc>
        <w:tc>
          <w:tcPr>
            <w:tcW w:w="943" w:type="dxa"/>
            <w:shd w:val="clear" w:color="auto" w:fill="auto"/>
            <w:vAlign w:val="center"/>
          </w:tcPr>
          <w:p>
            <w:pPr>
              <w:spacing w:line="300" w:lineRule="exact"/>
              <w:jc w:val="right"/>
              <w:rPr>
                <w:rFonts w:ascii="方正书宋_GBK" w:eastAsia="方正书宋_GBK" w:cs="Times New Roman"/>
              </w:rPr>
            </w:pPr>
          </w:p>
        </w:tc>
        <w:tc>
          <w:tcPr>
            <w:tcW w:w="943"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50" w:hRule="atLeast"/>
          <w:jc w:val="center"/>
        </w:trPr>
        <w:tc>
          <w:tcPr>
            <w:tcW w:w="1650" w:type="dxa"/>
            <w:shd w:val="clear" w:color="auto" w:fill="auto"/>
            <w:vAlign w:val="center"/>
          </w:tcPr>
          <w:p>
            <w:pPr>
              <w:spacing w:line="300" w:lineRule="exact"/>
              <w:jc w:val="left"/>
              <w:rPr>
                <w:rFonts w:ascii="方正书宋_GBK" w:eastAsia="方正书宋_GBK" w:cs="Times New Roman"/>
              </w:rPr>
            </w:pPr>
          </w:p>
        </w:tc>
        <w:tc>
          <w:tcPr>
            <w:tcW w:w="943" w:type="dxa"/>
            <w:shd w:val="clear" w:color="auto" w:fill="auto"/>
            <w:vAlign w:val="center"/>
          </w:tcPr>
          <w:p>
            <w:pPr>
              <w:spacing w:line="300" w:lineRule="exact"/>
              <w:jc w:val="right"/>
              <w:rPr>
                <w:rFonts w:ascii="方正书宋_GBK" w:eastAsia="方正书宋_GBK" w:cs="Times New Roman"/>
              </w:rPr>
            </w:pPr>
          </w:p>
        </w:tc>
        <w:tc>
          <w:tcPr>
            <w:tcW w:w="1274" w:type="dxa"/>
            <w:shd w:val="clear" w:color="auto" w:fill="auto"/>
            <w:vAlign w:val="center"/>
          </w:tcPr>
          <w:p>
            <w:pPr>
              <w:spacing w:line="300" w:lineRule="exact"/>
              <w:jc w:val="left"/>
              <w:rPr>
                <w:rFonts w:ascii="方正书宋_GBK" w:eastAsia="方正书宋_GBK" w:cs="Times New Roman"/>
              </w:rPr>
            </w:pPr>
          </w:p>
        </w:tc>
        <w:tc>
          <w:tcPr>
            <w:tcW w:w="1274" w:type="dxa"/>
            <w:shd w:val="clear" w:color="auto" w:fill="auto"/>
            <w:vAlign w:val="center"/>
          </w:tcPr>
          <w:p>
            <w:pPr>
              <w:spacing w:line="300" w:lineRule="exact"/>
              <w:jc w:val="left"/>
              <w:rPr>
                <w:rFonts w:ascii="方正书宋_GBK" w:eastAsia="方正书宋_GBK" w:cs="Times New Roman"/>
              </w:rPr>
            </w:pPr>
          </w:p>
        </w:tc>
        <w:tc>
          <w:tcPr>
            <w:tcW w:w="590" w:type="dxa"/>
            <w:shd w:val="clear" w:color="auto" w:fill="auto"/>
            <w:vAlign w:val="center"/>
          </w:tcPr>
          <w:p>
            <w:pPr>
              <w:spacing w:line="300" w:lineRule="exact"/>
              <w:jc w:val="center"/>
              <w:rPr>
                <w:rFonts w:ascii="方正书宋_GBK" w:eastAsia="方正书宋_GBK" w:cs="Times New Roman"/>
              </w:rPr>
            </w:pPr>
          </w:p>
        </w:tc>
        <w:tc>
          <w:tcPr>
            <w:tcW w:w="755" w:type="dxa"/>
            <w:shd w:val="clear" w:color="auto" w:fill="auto"/>
            <w:vAlign w:val="center"/>
          </w:tcPr>
          <w:p>
            <w:pPr>
              <w:spacing w:line="300" w:lineRule="exact"/>
              <w:jc w:val="right"/>
              <w:rPr>
                <w:rFonts w:ascii="方正书宋_GBK" w:eastAsia="方正书宋_GBK" w:cs="Times New Roman"/>
              </w:rPr>
            </w:pPr>
          </w:p>
        </w:tc>
        <w:tc>
          <w:tcPr>
            <w:tcW w:w="754" w:type="dxa"/>
            <w:shd w:val="clear" w:color="auto" w:fill="auto"/>
            <w:vAlign w:val="center"/>
          </w:tcPr>
          <w:p>
            <w:pPr>
              <w:spacing w:line="300" w:lineRule="exact"/>
              <w:jc w:val="right"/>
              <w:rPr>
                <w:rFonts w:ascii="方正书宋_GBK" w:eastAsia="方正书宋_GBK" w:cs="Times New Roman"/>
              </w:rPr>
            </w:pPr>
          </w:p>
        </w:tc>
        <w:tc>
          <w:tcPr>
            <w:tcW w:w="943" w:type="dxa"/>
            <w:shd w:val="clear" w:color="auto" w:fill="auto"/>
            <w:vAlign w:val="center"/>
          </w:tcPr>
          <w:p>
            <w:pPr>
              <w:spacing w:line="300" w:lineRule="exact"/>
              <w:jc w:val="right"/>
              <w:rPr>
                <w:rFonts w:ascii="方正书宋_GBK" w:eastAsia="方正书宋_GBK" w:cs="Times New Roman"/>
              </w:rPr>
            </w:pPr>
          </w:p>
        </w:tc>
        <w:tc>
          <w:tcPr>
            <w:tcW w:w="944" w:type="dxa"/>
            <w:shd w:val="clear" w:color="auto" w:fill="auto"/>
            <w:vAlign w:val="center"/>
          </w:tcPr>
          <w:p>
            <w:pPr>
              <w:spacing w:line="300" w:lineRule="exact"/>
              <w:jc w:val="right"/>
              <w:rPr>
                <w:rFonts w:ascii="方正书宋_GBK" w:eastAsia="方正书宋_GBK" w:cs="Times New Roman"/>
              </w:rPr>
            </w:pPr>
          </w:p>
        </w:tc>
        <w:tc>
          <w:tcPr>
            <w:tcW w:w="943" w:type="dxa"/>
            <w:shd w:val="clear" w:color="auto" w:fill="auto"/>
            <w:vAlign w:val="center"/>
          </w:tcPr>
          <w:p>
            <w:pPr>
              <w:spacing w:line="300" w:lineRule="exact"/>
              <w:jc w:val="right"/>
              <w:rPr>
                <w:rFonts w:ascii="方正书宋_GBK" w:eastAsia="方正书宋_GBK" w:cs="Times New Roman"/>
              </w:rPr>
            </w:pPr>
          </w:p>
        </w:tc>
        <w:tc>
          <w:tcPr>
            <w:tcW w:w="944" w:type="dxa"/>
            <w:shd w:val="clear" w:color="auto" w:fill="auto"/>
            <w:vAlign w:val="center"/>
          </w:tcPr>
          <w:p>
            <w:pPr>
              <w:spacing w:line="300" w:lineRule="exact"/>
              <w:jc w:val="right"/>
              <w:rPr>
                <w:rFonts w:ascii="方正书宋_GBK" w:eastAsia="方正书宋_GBK" w:cs="Times New Roman"/>
              </w:rPr>
            </w:pPr>
          </w:p>
        </w:tc>
        <w:tc>
          <w:tcPr>
            <w:tcW w:w="943" w:type="dxa"/>
            <w:shd w:val="clear" w:color="auto" w:fill="auto"/>
            <w:vAlign w:val="center"/>
          </w:tcPr>
          <w:p>
            <w:pPr>
              <w:spacing w:line="300" w:lineRule="exact"/>
              <w:jc w:val="right"/>
              <w:rPr>
                <w:rFonts w:ascii="方正书宋_GBK" w:eastAsia="方正书宋_GBK" w:cs="Times New Roman"/>
              </w:rPr>
            </w:pPr>
          </w:p>
        </w:tc>
        <w:tc>
          <w:tcPr>
            <w:tcW w:w="943" w:type="dxa"/>
            <w:shd w:val="clear" w:color="auto" w:fill="auto"/>
            <w:vAlign w:val="center"/>
          </w:tcPr>
          <w:p>
            <w:pPr>
              <w:spacing w:line="300" w:lineRule="exact"/>
              <w:jc w:val="right"/>
              <w:rPr>
                <w:rFonts w:ascii="方正书宋_GBK" w:eastAsia="方正书宋_GBK" w:cs="Times New Roman"/>
              </w:rPr>
            </w:pPr>
          </w:p>
        </w:tc>
      </w:tr>
    </w:tbl>
    <w:p>
      <w:pPr>
        <w:spacing w:line="584" w:lineRule="exact"/>
        <w:ind w:firstLine="960" w:firstLineChars="300"/>
        <w:jc w:val="left"/>
        <w:outlineLvl w:val="0"/>
        <w:rPr>
          <w:rFonts w:ascii="Times New Roman" w:hAnsi="Times New Roman" w:eastAsia="黑体" w:cs="Times New Roman"/>
          <w:sz w:val="32"/>
          <w:szCs w:val="32"/>
        </w:rPr>
        <w:sectPr>
          <w:footerReference r:id="rId3" w:type="default"/>
          <w:pgSz w:w="16840"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left="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hd w:val="clear" w:color="auto" w:fill="FFFFFF"/>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我</w:t>
      </w:r>
      <w:r>
        <w:rPr>
          <w:rFonts w:hint="eastAsia" w:ascii="Times New Roman" w:hAnsi="Times New Roman" w:eastAsia="仿宋_GB2312" w:cs="Times New Roman"/>
          <w:sz w:val="32"/>
          <w:szCs w:val="32"/>
          <w:lang w:val="en-US" w:eastAsia="zh-CN"/>
        </w:rPr>
        <w:t>部门</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22.4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tbl>
      <w:tblPr>
        <w:tblStyle w:val="8"/>
        <w:tblW w:w="1348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224"/>
        <w:gridCol w:w="3155"/>
        <w:gridCol w:w="51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大城县部</w:t>
            </w:r>
            <w:r>
              <w:rPr>
                <w:rFonts w:ascii="Times New Roman" w:hAnsi="Times New Roman" w:eastAsia="仿宋_GB2312" w:cs="Times New Roman"/>
                <w:b/>
                <w:bCs/>
                <w:kern w:val="0"/>
                <w:sz w:val="32"/>
                <w:szCs w:val="32"/>
              </w:rPr>
              <w:t>门固定资产占用情况表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大城县</w:t>
            </w:r>
            <w:r>
              <w:rPr>
                <w:rFonts w:hint="eastAsia" w:ascii="Times New Roman" w:hAnsi="Times New Roman" w:eastAsia="仿宋_GB2312" w:cs="Times New Roman"/>
                <w:kern w:val="0"/>
                <w:sz w:val="22"/>
                <w:lang w:val="en-US" w:eastAsia="zh-CN"/>
              </w:rPr>
              <w:t>文学艺术界联合会</w:t>
            </w:r>
          </w:p>
        </w:tc>
        <w:tc>
          <w:tcPr>
            <w:tcW w:w="5103" w:type="dxa"/>
            <w:tcBorders>
              <w:top w:val="nil"/>
              <w:left w:val="nil"/>
              <w:bottom w:val="nil"/>
              <w:right w:val="nil"/>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1</w:t>
            </w:r>
            <w:r>
              <w:rPr>
                <w:rFonts w:ascii="Times New Roman" w:hAnsi="Times New Roman" w:eastAsia="仿宋_GB2312" w:cs="Times New Roman"/>
                <w:kern w:val="0"/>
                <w:sz w:val="22"/>
              </w:rPr>
              <w:t xml:space="preserve">年12月31日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lang w:val="en-US" w:eastAsia="zh-CN"/>
              </w:rPr>
            </w:pPr>
            <w:r>
              <w:rPr>
                <w:rFonts w:ascii="Times New Roman" w:hAnsi="Times New Roman" w:eastAsia="仿宋_GB2312" w:cs="Times New Roman"/>
                <w:sz w:val="22"/>
                <w:lang w:val="en-US" w:eastAsia="zh-CN"/>
              </w:rPr>
              <w:t>31</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14.12</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A97FD6"/>
    <w:multiLevelType w:val="singleLevel"/>
    <w:tmpl w:val="3EA97FD6"/>
    <w:lvl w:ilvl="0" w:tentative="0">
      <w:start w:val="4"/>
      <w:numFmt w:val="chineseCounting"/>
      <w:suff w:val="nothing"/>
      <w:lvlText w:val="（%1）"/>
      <w:lvlJc w:val="left"/>
      <w:pPr>
        <w:tabs>
          <w:tab w:val="left" w:pos="0"/>
        </w:tabs>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growAutofit/>
    <w:useFELayout/>
    <w:doNotUseIndentAsNumberingTabStop/>
    <w:compatSetting w:name="compatibilityMode" w:uri="http://schemas.microsoft.com/office/word" w:val="14"/>
  </w:compat>
  <w:docVars>
    <w:docVar w:name="commondata" w:val="eyJoZGlkIjoiN2VlMGQwMzhjZDg0MjU4ZmQ3ZTc1MjEzMDA1NWM1MmMifQ=="/>
  </w:docVars>
  <w:rsids>
    <w:rsidRoot w:val="00000000"/>
    <w:rsid w:val="0A353636"/>
    <w:rsid w:val="0A8C10C7"/>
    <w:rsid w:val="0AE34525"/>
    <w:rsid w:val="1C83006E"/>
    <w:rsid w:val="1EB4404F"/>
    <w:rsid w:val="2CAB3968"/>
    <w:rsid w:val="4B6B6A95"/>
    <w:rsid w:val="56A812A9"/>
    <w:rsid w:val="781B0798"/>
    <w:rsid w:val="784B1F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autoRedefine/>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autoRedefine/>
    <w:qFormat/>
    <w:uiPriority w:val="0"/>
    <w:pPr>
      <w:ind w:left="200" w:leftChars="200"/>
    </w:pPr>
    <w:rPr>
      <w:rFonts w:ascii="Times New Roman" w:hAnsi="Times New Roman" w:cs="Times New Roman"/>
      <w:szCs w:val="24"/>
    </w:rPr>
  </w:style>
  <w:style w:type="character" w:styleId="10">
    <w:name w:val="footnote reference"/>
    <w:autoRedefine/>
    <w:qFormat/>
    <w:uiPriority w:val="0"/>
    <w:rPr>
      <w:vertAlign w:val="superscript"/>
    </w:rPr>
  </w:style>
  <w:style w:type="paragraph" w:customStyle="1" w:styleId="11">
    <w:name w:val="Default"/>
    <w:autoRedefine/>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Company>Microsoft</Company>
  <Pages>19</Pages>
  <Words>8008</Words>
  <Characters>8496</Characters>
  <Lines>1003</Lines>
  <Paragraphs>787</Paragraphs>
  <TotalTime>5</TotalTime>
  <ScaleCrop>false</ScaleCrop>
  <LinksUpToDate>false</LinksUpToDate>
  <CharactersWithSpaces>8513</CharactersWithSpaces>
  <Application>WPS Office_12.1.0.16120_F1E327BC-269C-435d-A152-05C5408002CA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sxy</cp:lastModifiedBy>
  <cp:lastPrinted>2022-03-31T02:43:00Z</cp:lastPrinted>
  <dcterms:modified xsi:type="dcterms:W3CDTF">2024-01-18T03:36:49Z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E8F324BF07EC42B0B2159CBB4BE17433</vt:lpwstr>
  </property>
</Properties>
</file>