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4D" w:rsidRDefault="0006714D">
      <w:pPr>
        <w:spacing w:line="584" w:lineRule="exact"/>
        <w:ind w:firstLineChars="200" w:firstLine="880"/>
        <w:jc w:val="center"/>
        <w:rPr>
          <w:rFonts w:ascii="Times New Roman" w:eastAsia="仿宋_GB2312" w:hAnsi="Times New Roman" w:cs="Times New Roman"/>
          <w:sz w:val="44"/>
          <w:szCs w:val="44"/>
        </w:rPr>
      </w:pPr>
    </w:p>
    <w:p w:rsidR="0006714D" w:rsidRDefault="0006714D">
      <w:pPr>
        <w:spacing w:line="584" w:lineRule="exact"/>
        <w:ind w:firstLineChars="200" w:firstLine="880"/>
        <w:jc w:val="center"/>
        <w:rPr>
          <w:rFonts w:ascii="Times New Roman" w:eastAsia="仿宋_GB2312" w:hAnsi="Times New Roman" w:cs="Times New Roman"/>
          <w:sz w:val="44"/>
          <w:szCs w:val="44"/>
        </w:rPr>
      </w:pPr>
    </w:p>
    <w:p w:rsidR="0006714D" w:rsidRDefault="000205F2">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w:t>
      </w:r>
      <w:proofErr w:type="gramStart"/>
      <w:r w:rsidR="002D52CE">
        <w:rPr>
          <w:rFonts w:ascii="Times New Roman" w:eastAsia="方正小标宋简体" w:hAnsi="Times New Roman" w:cs="Times New Roman" w:hint="eastAsia"/>
          <w:sz w:val="44"/>
          <w:szCs w:val="44"/>
        </w:rPr>
        <w:t>融媒体</w:t>
      </w:r>
      <w:proofErr w:type="gramEnd"/>
      <w:r w:rsidR="002D52CE">
        <w:rPr>
          <w:rFonts w:ascii="Times New Roman" w:eastAsia="方正小标宋简体" w:hAnsi="Times New Roman" w:cs="Times New Roman" w:hint="eastAsia"/>
          <w:sz w:val="44"/>
          <w:szCs w:val="44"/>
        </w:rPr>
        <w:t>中心</w:t>
      </w:r>
      <w:r w:rsidR="00AF241F">
        <w:rPr>
          <w:rFonts w:ascii="Times New Roman" w:eastAsia="方正小标宋简体" w:hAnsi="Times New Roman" w:cs="Times New Roman" w:hint="eastAsia"/>
          <w:sz w:val="44"/>
          <w:szCs w:val="44"/>
        </w:rPr>
        <w:t>本级</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22</w:t>
      </w:r>
      <w:r>
        <w:rPr>
          <w:rFonts w:ascii="Times New Roman" w:eastAsia="方正小标宋简体" w:hAnsi="Times New Roman" w:cs="Times New Roman"/>
          <w:sz w:val="44"/>
          <w:szCs w:val="44"/>
        </w:rPr>
        <w:t>年</w:t>
      </w:r>
      <w:r w:rsidR="00AF241F">
        <w:rPr>
          <w:rFonts w:ascii="Times New Roman" w:eastAsia="方正小标宋简体" w:hAnsi="Times New Roman" w:cs="Times New Roman" w:hint="eastAsia"/>
          <w:sz w:val="44"/>
          <w:szCs w:val="44"/>
        </w:rPr>
        <w:t>单位</w:t>
      </w:r>
      <w:r>
        <w:rPr>
          <w:rFonts w:ascii="Times New Roman" w:eastAsia="方正小标宋简体" w:hAnsi="Times New Roman" w:cs="Times New Roman"/>
          <w:sz w:val="44"/>
          <w:szCs w:val="44"/>
        </w:rPr>
        <w:t>预算信息公开</w:t>
      </w:r>
      <w:r>
        <w:rPr>
          <w:rFonts w:ascii="Times New Roman" w:eastAsia="方正小标宋简体" w:hAnsi="Times New Roman" w:cs="Times New Roman" w:hint="eastAsia"/>
          <w:sz w:val="44"/>
          <w:szCs w:val="44"/>
        </w:rPr>
        <w:t>情况说明</w:t>
      </w:r>
    </w:p>
    <w:p w:rsidR="0006714D" w:rsidRDefault="0006714D">
      <w:pPr>
        <w:spacing w:line="584" w:lineRule="exact"/>
        <w:ind w:firstLineChars="200" w:firstLine="880"/>
        <w:jc w:val="center"/>
        <w:rPr>
          <w:rFonts w:ascii="Times New Roman" w:eastAsia="仿宋_GB2312" w:hAnsi="Times New Roman" w:cs="Times New Roman"/>
          <w:sz w:val="44"/>
          <w:szCs w:val="44"/>
        </w:rPr>
      </w:pPr>
    </w:p>
    <w:p w:rsidR="0006714D" w:rsidRDefault="000205F2">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大城县</w:t>
      </w:r>
      <w:proofErr w:type="gramStart"/>
      <w:r w:rsidR="002D52CE">
        <w:rPr>
          <w:rFonts w:ascii="Times New Roman" w:eastAsia="仿宋_GB2312" w:hAnsi="Times New Roman" w:cs="Times New Roman" w:hint="eastAsia"/>
          <w:sz w:val="32"/>
          <w:szCs w:val="32"/>
        </w:rPr>
        <w:t>融媒体</w:t>
      </w:r>
      <w:proofErr w:type="gramEnd"/>
      <w:r w:rsidR="002D52CE">
        <w:rPr>
          <w:rFonts w:ascii="Times New Roman" w:eastAsia="仿宋_GB2312" w:hAnsi="Times New Roman" w:cs="Times New Roman" w:hint="eastAsia"/>
          <w:sz w:val="32"/>
          <w:szCs w:val="32"/>
        </w:rPr>
        <w:t>中心</w:t>
      </w:r>
      <w:r w:rsidR="00AF241F">
        <w:rPr>
          <w:rFonts w:ascii="Times New Roman" w:eastAsia="仿宋_GB2312" w:hAnsi="Times New Roman" w:cs="Times New Roman" w:hint="eastAsia"/>
          <w:sz w:val="32"/>
          <w:szCs w:val="32"/>
        </w:rPr>
        <w:t>本级</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w:t>
      </w:r>
      <w:r w:rsidR="00AF241F">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预算公开如下：</w:t>
      </w:r>
    </w:p>
    <w:p w:rsidR="0006714D" w:rsidRDefault="000205F2">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sidR="00AF241F">
        <w:rPr>
          <w:rFonts w:ascii="Times New Roman" w:eastAsia="黑体" w:hAnsi="Times New Roman" w:cs="Times New Roman" w:hint="eastAsia"/>
          <w:sz w:val="32"/>
          <w:szCs w:val="32"/>
        </w:rPr>
        <w:t>单位</w:t>
      </w:r>
      <w:r>
        <w:rPr>
          <w:rFonts w:ascii="Times New Roman" w:eastAsia="黑体" w:hAnsi="Times New Roman" w:cs="Times New Roman"/>
          <w:sz w:val="32"/>
          <w:szCs w:val="32"/>
        </w:rPr>
        <w:t>职责及机构设置情况</w:t>
      </w:r>
    </w:p>
    <w:p w:rsidR="0006714D" w:rsidRDefault="00AF241F">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单位</w:t>
      </w:r>
      <w:r w:rsidR="000205F2">
        <w:rPr>
          <w:rFonts w:ascii="Times New Roman" w:eastAsia="楷体_GB2312" w:hAnsi="Times New Roman" w:cs="Times New Roman"/>
          <w:b/>
          <w:sz w:val="32"/>
          <w:szCs w:val="32"/>
        </w:rPr>
        <w:t>职责：</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（一）</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负责研究制定并组织实施全县媒体宣传工作的规定和措施；弘扬主旋律，正确的舆论导向，发挥党和政府喉舌功能和</w:t>
      </w:r>
      <w:proofErr w:type="gramStart"/>
      <w:r w:rsidRPr="002D52CE">
        <w:rPr>
          <w:rFonts w:ascii="Times New Roman" w:eastAsia="仿宋_GB2312" w:hAnsi="Times New Roman" w:cs="Times New Roman" w:hint="eastAsia"/>
          <w:sz w:val="32"/>
          <w:szCs w:val="32"/>
        </w:rPr>
        <w:t>主媒体</w:t>
      </w:r>
      <w:proofErr w:type="gramEnd"/>
      <w:r w:rsidRPr="002D52CE">
        <w:rPr>
          <w:rFonts w:ascii="Times New Roman" w:eastAsia="仿宋_GB2312" w:hAnsi="Times New Roman" w:cs="Times New Roman" w:hint="eastAsia"/>
          <w:sz w:val="32"/>
          <w:szCs w:val="32"/>
        </w:rPr>
        <w:t>作用；负责组织对内外宣传；负责组织媒体采、编、播、制各类节目的作品创作与生产；负责搜集汇总新闻线索，研究和策划宣传选题，研究判断报道方式，负责媒体节目审核把关与发布播出。</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（二）</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负责管理电视、广播、报纸、网站、微博、微信、客户端等媒体机构，加强资源深度融合，管理和领导多个终端的工作；转播和传输中央、省市县广播电视节目；负责广播电视安全播出。</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（三）</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负责</w:t>
      </w:r>
      <w:proofErr w:type="gramStart"/>
      <w:r w:rsidRPr="002D52CE">
        <w:rPr>
          <w:rFonts w:ascii="Times New Roman" w:eastAsia="仿宋_GB2312" w:hAnsi="Times New Roman" w:cs="Times New Roman" w:hint="eastAsia"/>
          <w:sz w:val="32"/>
          <w:szCs w:val="32"/>
        </w:rPr>
        <w:t>拟定县融媒体</w:t>
      </w:r>
      <w:proofErr w:type="gramEnd"/>
      <w:r w:rsidRPr="002D52CE">
        <w:rPr>
          <w:rFonts w:ascii="Times New Roman" w:eastAsia="仿宋_GB2312" w:hAnsi="Times New Roman" w:cs="Times New Roman" w:hint="eastAsia"/>
          <w:sz w:val="32"/>
          <w:szCs w:val="32"/>
        </w:rPr>
        <w:t>事业与产业发展规划和相应的管理办法并组织实施；使用并管理县本级广播</w:t>
      </w:r>
      <w:r w:rsidRPr="002D52CE">
        <w:rPr>
          <w:rFonts w:ascii="Times New Roman" w:eastAsia="仿宋_GB2312" w:hAnsi="Times New Roman" w:cs="Times New Roman" w:hint="eastAsia"/>
          <w:sz w:val="32"/>
          <w:szCs w:val="32"/>
        </w:rPr>
        <w:lastRenderedPageBreak/>
        <w:t>电视频率资源及发射；统一配备管理摄录、制作、演播、播控、发射等装备设施；负责媒体技术创新创优和技术改造，负责设备设施选型和配置及新闻传输网络建设、管理和维护工作。</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（四）</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负责管理国家和本级财政拨付的媒体建设资金，统筹发展各项事业产业；负责监督检查各项经费的分配和使用、国有资产保值增值。</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（五）</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负责组织干部职工教育培训与队伍建设；负责安全保卫工作。</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（六）</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接受广播电视行业行政管理部门的行业管理和上级广播电视台业务指导。</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（七）</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收集</w:t>
      </w:r>
      <w:proofErr w:type="gramStart"/>
      <w:r w:rsidRPr="002D52CE">
        <w:rPr>
          <w:rFonts w:ascii="Times New Roman" w:eastAsia="仿宋_GB2312" w:hAnsi="Times New Roman" w:cs="Times New Roman" w:hint="eastAsia"/>
          <w:sz w:val="32"/>
          <w:szCs w:val="32"/>
        </w:rPr>
        <w:t>研</w:t>
      </w:r>
      <w:proofErr w:type="gramEnd"/>
      <w:r w:rsidRPr="002D52CE">
        <w:rPr>
          <w:rFonts w:ascii="Times New Roman" w:eastAsia="仿宋_GB2312" w:hAnsi="Times New Roman" w:cs="Times New Roman" w:hint="eastAsia"/>
          <w:sz w:val="32"/>
          <w:szCs w:val="32"/>
        </w:rPr>
        <w:t>判社会舆情，对发现的问题第一时间反馈；与上级部门沟通，做好突发事件与舆情的应急处理。</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（八）</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负责做好媒体</w:t>
      </w:r>
      <w:r w:rsidRPr="002D52CE">
        <w:rPr>
          <w:rFonts w:ascii="Times New Roman" w:eastAsia="仿宋_GB2312" w:hAnsi="Times New Roman" w:cs="Times New Roman" w:hint="eastAsia"/>
          <w:sz w:val="32"/>
          <w:szCs w:val="32"/>
        </w:rPr>
        <w:t>+</w:t>
      </w:r>
      <w:r w:rsidRPr="002D52CE">
        <w:rPr>
          <w:rFonts w:ascii="Times New Roman" w:eastAsia="仿宋_GB2312" w:hAnsi="Times New Roman" w:cs="Times New Roman" w:hint="eastAsia"/>
          <w:sz w:val="32"/>
          <w:szCs w:val="32"/>
        </w:rPr>
        <w:t>政务和服务，参与智慧城市建设；负责向基层群众提供政务服务、生活服务、社会传播、教育培训等综合服务。</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（九）</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负责向人口密集的大型社区、村镇，提供精准化的生活资讯，打通线上线下开展社区交流。</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（十）</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负责农村数字电视建设与推广。</w:t>
      </w:r>
    </w:p>
    <w:p w:rsidR="0006714D"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（十一）</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完成县委县政府交办的其他工作。</w:t>
      </w:r>
    </w:p>
    <w:p w:rsidR="0006714D" w:rsidRDefault="000205F2">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06714D" w:rsidRDefault="00927FD4">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hint="eastAsia"/>
          <w:b/>
          <w:sz w:val="32"/>
          <w:szCs w:val="24"/>
        </w:rPr>
        <w:t>单位</w:t>
      </w:r>
      <w:r w:rsidR="000205F2">
        <w:rPr>
          <w:rFonts w:ascii="Times New Roman" w:eastAsia="仿宋_GB2312" w:hAnsi="Times New Roman" w:cs="Times New Roman"/>
          <w:b/>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06714D">
        <w:trPr>
          <w:trHeight w:val="584"/>
          <w:tblHeader/>
          <w:jc w:val="center"/>
        </w:trPr>
        <w:tc>
          <w:tcPr>
            <w:tcW w:w="4443" w:type="dxa"/>
            <w:vMerge w:val="restart"/>
            <w:shd w:val="clear" w:color="auto" w:fill="auto"/>
            <w:vAlign w:val="center"/>
          </w:tcPr>
          <w:p w:rsidR="0006714D" w:rsidRDefault="000205F2">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lastRenderedPageBreak/>
              <w:t>单位名称</w:t>
            </w:r>
          </w:p>
        </w:tc>
        <w:tc>
          <w:tcPr>
            <w:tcW w:w="1134" w:type="dxa"/>
            <w:vMerge w:val="restart"/>
            <w:shd w:val="clear" w:color="auto" w:fill="auto"/>
            <w:vAlign w:val="center"/>
          </w:tcPr>
          <w:p w:rsidR="0006714D" w:rsidRDefault="000205F2">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06714D" w:rsidRDefault="000205F2">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06714D" w:rsidRDefault="000205F2">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06714D">
        <w:trPr>
          <w:trHeight w:val="584"/>
          <w:tblHeader/>
          <w:jc w:val="center"/>
        </w:trPr>
        <w:tc>
          <w:tcPr>
            <w:tcW w:w="4443" w:type="dxa"/>
            <w:vMerge/>
            <w:shd w:val="clear" w:color="auto" w:fill="auto"/>
            <w:vAlign w:val="center"/>
          </w:tcPr>
          <w:p w:rsidR="0006714D" w:rsidRDefault="0006714D"/>
        </w:tc>
        <w:tc>
          <w:tcPr>
            <w:tcW w:w="1134" w:type="dxa"/>
            <w:vMerge/>
            <w:shd w:val="clear" w:color="auto" w:fill="auto"/>
            <w:vAlign w:val="center"/>
          </w:tcPr>
          <w:p w:rsidR="0006714D" w:rsidRDefault="0006714D"/>
        </w:tc>
        <w:tc>
          <w:tcPr>
            <w:tcW w:w="1276" w:type="dxa"/>
            <w:vMerge/>
            <w:shd w:val="clear" w:color="auto" w:fill="auto"/>
            <w:vAlign w:val="center"/>
          </w:tcPr>
          <w:p w:rsidR="0006714D" w:rsidRDefault="0006714D"/>
        </w:tc>
        <w:tc>
          <w:tcPr>
            <w:tcW w:w="2902" w:type="dxa"/>
            <w:vMerge/>
            <w:shd w:val="clear" w:color="auto" w:fill="auto"/>
            <w:vAlign w:val="center"/>
          </w:tcPr>
          <w:p w:rsidR="0006714D" w:rsidRDefault="0006714D"/>
        </w:tc>
      </w:tr>
      <w:tr w:rsidR="0006714D">
        <w:trPr>
          <w:trHeight w:val="227"/>
          <w:jc w:val="center"/>
        </w:trPr>
        <w:tc>
          <w:tcPr>
            <w:tcW w:w="4443" w:type="dxa"/>
            <w:shd w:val="clear" w:color="auto" w:fill="auto"/>
            <w:vAlign w:val="center"/>
          </w:tcPr>
          <w:p w:rsidR="0006714D" w:rsidRPr="002D52CE" w:rsidRDefault="002D52CE">
            <w:pPr>
              <w:spacing w:line="584" w:lineRule="exact"/>
              <w:jc w:val="center"/>
              <w:rPr>
                <w:rFonts w:ascii="Times New Roman" w:eastAsia="仿宋_GB2312" w:hAnsi="Times New Roman" w:cs="Times New Roman"/>
              </w:rPr>
            </w:pPr>
            <w:r w:rsidRPr="002D52CE">
              <w:rPr>
                <w:rFonts w:ascii="Times New Roman" w:eastAsia="仿宋_GB2312" w:hAnsi="Times New Roman" w:cs="Times New Roman" w:hint="eastAsia"/>
              </w:rPr>
              <w:t>大城县</w:t>
            </w:r>
            <w:proofErr w:type="gramStart"/>
            <w:r w:rsidRPr="002D52CE">
              <w:rPr>
                <w:rFonts w:ascii="Times New Roman" w:eastAsia="仿宋_GB2312" w:hAnsi="Times New Roman" w:cs="Times New Roman"/>
              </w:rPr>
              <w:t>融媒体</w:t>
            </w:r>
            <w:proofErr w:type="gramEnd"/>
            <w:r w:rsidRPr="002D52CE">
              <w:rPr>
                <w:rFonts w:ascii="Times New Roman" w:eastAsia="仿宋_GB2312" w:hAnsi="Times New Roman" w:cs="Times New Roman"/>
              </w:rPr>
              <w:t>中心</w:t>
            </w:r>
            <w:r w:rsidR="00927FD4">
              <w:rPr>
                <w:rFonts w:ascii="Times New Roman" w:eastAsia="仿宋_GB2312" w:hAnsi="Times New Roman" w:cs="Times New Roman" w:hint="eastAsia"/>
              </w:rPr>
              <w:t>本级</w:t>
            </w:r>
          </w:p>
        </w:tc>
        <w:tc>
          <w:tcPr>
            <w:tcW w:w="1134" w:type="dxa"/>
            <w:shd w:val="clear" w:color="auto" w:fill="auto"/>
            <w:vAlign w:val="center"/>
          </w:tcPr>
          <w:p w:rsidR="0006714D" w:rsidRPr="002D52CE" w:rsidRDefault="002D52CE">
            <w:pPr>
              <w:spacing w:line="584" w:lineRule="exact"/>
              <w:jc w:val="center"/>
              <w:rPr>
                <w:rFonts w:ascii="Times New Roman" w:eastAsia="仿宋_GB2312" w:hAnsi="Times New Roman" w:cs="Times New Roman"/>
              </w:rPr>
            </w:pPr>
            <w:r w:rsidRPr="002D52CE">
              <w:rPr>
                <w:rFonts w:ascii="Times New Roman" w:eastAsia="仿宋_GB2312" w:hAnsi="Times New Roman" w:cs="Times New Roman" w:hint="eastAsia"/>
              </w:rPr>
              <w:t>事业</w:t>
            </w:r>
          </w:p>
        </w:tc>
        <w:tc>
          <w:tcPr>
            <w:tcW w:w="1276" w:type="dxa"/>
            <w:shd w:val="clear" w:color="auto" w:fill="auto"/>
            <w:vAlign w:val="center"/>
          </w:tcPr>
          <w:p w:rsidR="0006714D" w:rsidRPr="002D52CE" w:rsidRDefault="002D52CE">
            <w:pPr>
              <w:spacing w:line="584" w:lineRule="exact"/>
              <w:jc w:val="center"/>
              <w:rPr>
                <w:rFonts w:ascii="Times New Roman" w:eastAsia="仿宋_GB2312" w:hAnsi="Times New Roman" w:cs="Times New Roman"/>
              </w:rPr>
            </w:pPr>
            <w:r w:rsidRPr="002D52CE">
              <w:rPr>
                <w:rFonts w:ascii="Times New Roman" w:eastAsia="仿宋_GB2312" w:hAnsi="Times New Roman" w:cs="Times New Roman" w:hint="eastAsia"/>
              </w:rPr>
              <w:t>正科级</w:t>
            </w:r>
          </w:p>
        </w:tc>
        <w:tc>
          <w:tcPr>
            <w:tcW w:w="2902" w:type="dxa"/>
            <w:shd w:val="clear" w:color="auto" w:fill="auto"/>
            <w:vAlign w:val="center"/>
          </w:tcPr>
          <w:p w:rsidR="0006714D" w:rsidRPr="002D52CE" w:rsidRDefault="002D52CE" w:rsidP="002D52CE">
            <w:pPr>
              <w:spacing w:line="584" w:lineRule="exact"/>
              <w:jc w:val="center"/>
              <w:rPr>
                <w:rFonts w:ascii="Times New Roman" w:eastAsia="仿宋_GB2312" w:hAnsi="Times New Roman" w:cs="Times New Roman"/>
              </w:rPr>
            </w:pPr>
            <w:r w:rsidRPr="002D52CE">
              <w:rPr>
                <w:rFonts w:ascii="Times New Roman" w:eastAsia="仿宋_GB2312" w:hAnsi="Times New Roman" w:cs="Times New Roman" w:hint="eastAsia"/>
              </w:rPr>
              <w:t>财政性资金基本保证</w:t>
            </w:r>
          </w:p>
        </w:tc>
      </w:tr>
    </w:tbl>
    <w:p w:rsidR="0006714D" w:rsidRDefault="00700A4A">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hint="eastAsia"/>
          <w:sz w:val="32"/>
          <w:szCs w:val="32"/>
        </w:rPr>
        <w:t>单位</w:t>
      </w:r>
      <w:r w:rsidR="000205F2">
        <w:rPr>
          <w:rFonts w:ascii="Times New Roman" w:eastAsia="黑体" w:hAnsi="Times New Roman" w:cs="Times New Roman"/>
          <w:sz w:val="32"/>
          <w:szCs w:val="32"/>
        </w:rPr>
        <w:t>预算安排的总体情况</w:t>
      </w:r>
    </w:p>
    <w:p w:rsidR="002D52CE" w:rsidRDefault="000205F2" w:rsidP="002D52CE">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sidR="00700A4A">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预算的编制实行综合预算制度，即全部收入和支出都反映在预算中。</w:t>
      </w:r>
    </w:p>
    <w:p w:rsidR="0006714D" w:rsidRDefault="000205F2" w:rsidP="002D52CE">
      <w:pPr>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06714D" w:rsidRDefault="000205F2">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w:t>
      </w:r>
      <w:r w:rsidR="00700A4A">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年预算收入</w:t>
      </w:r>
      <w:r w:rsidR="008D4BF2">
        <w:rPr>
          <w:rFonts w:ascii="Times New Roman" w:eastAsia="仿宋_GB2312" w:hAnsi="Times New Roman" w:cs="Times New Roman"/>
          <w:sz w:val="32"/>
          <w:szCs w:val="32"/>
        </w:rPr>
        <w:t>1716.96</w:t>
      </w:r>
      <w:r>
        <w:rPr>
          <w:rFonts w:ascii="Times New Roman" w:eastAsia="仿宋_GB2312" w:hAnsi="Times New Roman" w:cs="Times New Roman"/>
          <w:sz w:val="32"/>
          <w:szCs w:val="32"/>
        </w:rPr>
        <w:t>万元，其中：一般公共预算收入</w:t>
      </w:r>
      <w:r w:rsidR="002D52CE">
        <w:rPr>
          <w:rFonts w:ascii="Times New Roman" w:eastAsia="仿宋_GB2312" w:hAnsi="Times New Roman" w:cs="Times New Roman"/>
          <w:sz w:val="32"/>
          <w:szCs w:val="32"/>
        </w:rPr>
        <w:t>1707.20</w:t>
      </w:r>
      <w:r>
        <w:rPr>
          <w:rFonts w:ascii="Times New Roman" w:eastAsia="仿宋_GB2312" w:hAnsi="Times New Roman" w:cs="Times New Roman"/>
          <w:sz w:val="32"/>
          <w:szCs w:val="32"/>
        </w:rPr>
        <w:t>万元，基金预算收入</w:t>
      </w:r>
      <w:r w:rsidR="002D52CE">
        <w:rPr>
          <w:rFonts w:ascii="Times New Roman" w:eastAsia="仿宋_GB2312" w:hAnsi="Times New Roman" w:cs="Times New Roman"/>
          <w:sz w:val="32"/>
          <w:szCs w:val="32"/>
        </w:rPr>
        <w:t>0</w:t>
      </w:r>
      <w:r>
        <w:rPr>
          <w:rFonts w:ascii="Times New Roman" w:eastAsia="仿宋_GB2312" w:hAnsi="Times New Roman" w:cs="Times New Roman"/>
          <w:sz w:val="32"/>
          <w:szCs w:val="32"/>
        </w:rPr>
        <w:t>万元，财政专户核拨收入</w:t>
      </w:r>
      <w:r w:rsidR="002D52CE">
        <w:rPr>
          <w:rFonts w:ascii="Times New Roman" w:eastAsia="仿宋_GB2312" w:hAnsi="Times New Roman" w:cs="Times New Roman"/>
          <w:sz w:val="32"/>
          <w:szCs w:val="32"/>
        </w:rPr>
        <w:t>0</w:t>
      </w:r>
      <w:r>
        <w:rPr>
          <w:rFonts w:ascii="Times New Roman" w:eastAsia="仿宋_GB2312" w:hAnsi="Times New Roman" w:cs="Times New Roman"/>
          <w:sz w:val="32"/>
          <w:szCs w:val="32"/>
        </w:rPr>
        <w:t>万元，其他来源收入</w:t>
      </w:r>
      <w:r w:rsidR="002D52CE">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2D52CE">
        <w:rPr>
          <w:rFonts w:ascii="Times New Roman" w:eastAsia="仿宋_GB2312" w:hAnsi="Times New Roman" w:cs="Times New Roman"/>
          <w:sz w:val="32"/>
          <w:szCs w:val="32"/>
        </w:rPr>
        <w:t>9.75</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06714D" w:rsidRDefault="000205F2">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8D4BF2" w:rsidRPr="008D4BF2" w:rsidRDefault="000205F2" w:rsidP="008D4BF2">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我</w:t>
      </w:r>
      <w:r w:rsidR="00700A4A">
        <w:rPr>
          <w:rFonts w:ascii="Times New Roman" w:eastAsia="仿宋_GB2312" w:hAnsi="Times New Roman" w:cs="Times New Roman" w:hint="eastAsia"/>
          <w:sz w:val="32"/>
          <w:szCs w:val="32"/>
        </w:rPr>
        <w:t>中心</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w:t>
      </w:r>
      <w:r w:rsidR="00702B07">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年支出预算</w:t>
      </w:r>
      <w:r w:rsidR="00DC286F">
        <w:rPr>
          <w:rFonts w:ascii="Times New Roman" w:eastAsia="仿宋_GB2312" w:hAnsi="Times New Roman" w:cs="Times New Roman"/>
          <w:sz w:val="32"/>
          <w:szCs w:val="32"/>
        </w:rPr>
        <w:t>1716.96</w:t>
      </w:r>
      <w:r>
        <w:rPr>
          <w:rFonts w:ascii="Times New Roman" w:eastAsia="仿宋_GB2312" w:hAnsi="Times New Roman" w:cs="Times New Roman"/>
          <w:sz w:val="32"/>
          <w:szCs w:val="32"/>
        </w:rPr>
        <w:t>万元，其中基本支出</w:t>
      </w:r>
      <w:r w:rsidR="00DC286F">
        <w:rPr>
          <w:rFonts w:ascii="Times New Roman" w:eastAsia="仿宋_GB2312" w:hAnsi="Times New Roman" w:cs="Times New Roman"/>
          <w:sz w:val="32"/>
          <w:szCs w:val="32"/>
        </w:rPr>
        <w:t>1547.51</w:t>
      </w:r>
      <w:r>
        <w:rPr>
          <w:rFonts w:ascii="Times New Roman" w:eastAsia="仿宋_GB2312" w:hAnsi="Times New Roman" w:cs="Times New Roman"/>
          <w:sz w:val="32"/>
          <w:szCs w:val="32"/>
        </w:rPr>
        <w:t>万元，包括人员类项目经费</w:t>
      </w:r>
      <w:r w:rsidR="00DC286F">
        <w:rPr>
          <w:rFonts w:ascii="Times New Roman" w:eastAsia="仿宋_GB2312" w:hAnsi="Times New Roman" w:cs="Times New Roman"/>
          <w:sz w:val="32"/>
          <w:szCs w:val="32"/>
        </w:rPr>
        <w:t>1493.45</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DC286F">
        <w:rPr>
          <w:rFonts w:ascii="Times New Roman" w:eastAsia="仿宋_GB2312" w:hAnsi="Times New Roman" w:cs="Times New Roman"/>
          <w:sz w:val="32"/>
          <w:szCs w:val="32"/>
        </w:rPr>
        <w:t>54.05</w:t>
      </w:r>
      <w:r>
        <w:rPr>
          <w:rFonts w:ascii="Times New Roman" w:eastAsia="仿宋_GB2312" w:hAnsi="Times New Roman" w:cs="Times New Roman"/>
          <w:sz w:val="32"/>
          <w:szCs w:val="32"/>
        </w:rPr>
        <w:t>万元；运转类其他及特定目标类项目支出</w:t>
      </w:r>
      <w:r w:rsidR="00DC286F">
        <w:rPr>
          <w:rFonts w:ascii="Times New Roman" w:eastAsia="仿宋_GB2312" w:hAnsi="Times New Roman" w:cs="Times New Roman"/>
          <w:sz w:val="32"/>
          <w:szCs w:val="32"/>
        </w:rPr>
        <w:t>169.45</w:t>
      </w:r>
      <w:r>
        <w:rPr>
          <w:rFonts w:ascii="Times New Roman" w:eastAsia="仿宋_GB2312" w:hAnsi="Times New Roman" w:cs="Times New Roman"/>
          <w:sz w:val="32"/>
          <w:szCs w:val="32"/>
        </w:rPr>
        <w:t>万元，包括本级支出，主要为</w:t>
      </w:r>
      <w:r w:rsidR="00DC286F">
        <w:rPr>
          <w:rFonts w:ascii="Times New Roman" w:eastAsia="仿宋_GB2312" w:hAnsi="Times New Roman" w:cs="Times New Roman" w:hint="eastAsia"/>
          <w:sz w:val="32"/>
          <w:szCs w:val="32"/>
        </w:rPr>
        <w:t>劳务派遣</w:t>
      </w:r>
      <w:r w:rsidR="00DC286F">
        <w:rPr>
          <w:rFonts w:ascii="Times New Roman" w:eastAsia="仿宋_GB2312" w:hAnsi="Times New Roman" w:cs="Times New Roman"/>
          <w:sz w:val="32"/>
          <w:szCs w:val="32"/>
        </w:rPr>
        <w:t>人员经费</w:t>
      </w:r>
      <w:r w:rsidR="00DC286F">
        <w:rPr>
          <w:rFonts w:ascii="Times New Roman" w:eastAsia="仿宋_GB2312" w:hAnsi="Times New Roman" w:cs="Times New Roman" w:hint="eastAsia"/>
          <w:sz w:val="32"/>
          <w:szCs w:val="32"/>
        </w:rPr>
        <w:t>4.5</w:t>
      </w:r>
      <w:r w:rsidR="00DC286F">
        <w:rPr>
          <w:rFonts w:ascii="Times New Roman" w:eastAsia="仿宋_GB2312" w:hAnsi="Times New Roman" w:cs="Times New Roman" w:hint="eastAsia"/>
          <w:sz w:val="32"/>
          <w:szCs w:val="32"/>
        </w:rPr>
        <w:t>万元</w:t>
      </w:r>
      <w:r w:rsidR="00DC286F">
        <w:rPr>
          <w:rFonts w:ascii="Times New Roman" w:eastAsia="仿宋_GB2312" w:hAnsi="Times New Roman" w:cs="Times New Roman"/>
          <w:sz w:val="32"/>
          <w:szCs w:val="32"/>
        </w:rPr>
        <w:t>、</w:t>
      </w:r>
      <w:r w:rsidR="00DC286F" w:rsidRPr="00DC286F">
        <w:rPr>
          <w:rFonts w:ascii="Times New Roman" w:eastAsia="仿宋_GB2312" w:hAnsi="Times New Roman" w:cs="Times New Roman" w:hint="eastAsia"/>
          <w:sz w:val="32"/>
          <w:szCs w:val="32"/>
        </w:rPr>
        <w:t>2022</w:t>
      </w:r>
      <w:r w:rsidR="00DC286F" w:rsidRPr="00DC286F">
        <w:rPr>
          <w:rFonts w:ascii="Times New Roman" w:eastAsia="仿宋_GB2312" w:hAnsi="Times New Roman" w:cs="Times New Roman" w:hint="eastAsia"/>
          <w:sz w:val="32"/>
          <w:szCs w:val="32"/>
        </w:rPr>
        <w:t>年联播廊坊</w:t>
      </w:r>
      <w:r w:rsidR="00DC286F" w:rsidRPr="00DC286F">
        <w:rPr>
          <w:rFonts w:ascii="Times New Roman" w:eastAsia="仿宋_GB2312" w:hAnsi="Times New Roman" w:cs="Times New Roman" w:hint="eastAsia"/>
          <w:sz w:val="32"/>
          <w:szCs w:val="32"/>
        </w:rPr>
        <w:t>.</w:t>
      </w:r>
      <w:r w:rsidR="00DC286F" w:rsidRPr="00DC286F">
        <w:rPr>
          <w:rFonts w:ascii="Times New Roman" w:eastAsia="仿宋_GB2312" w:hAnsi="Times New Roman" w:cs="Times New Roman" w:hint="eastAsia"/>
          <w:sz w:val="32"/>
          <w:szCs w:val="32"/>
        </w:rPr>
        <w:t>聚焦大城</w:t>
      </w:r>
      <w:r w:rsidR="009235A7">
        <w:rPr>
          <w:rFonts w:ascii="Times New Roman" w:eastAsia="仿宋_GB2312" w:hAnsi="Times New Roman" w:cs="Times New Roman" w:hint="eastAsia"/>
          <w:sz w:val="32"/>
          <w:szCs w:val="32"/>
        </w:rPr>
        <w:t>栏目</w:t>
      </w:r>
      <w:r w:rsidR="00DC286F">
        <w:rPr>
          <w:rFonts w:ascii="Times New Roman" w:eastAsia="仿宋_GB2312" w:hAnsi="Times New Roman" w:cs="Times New Roman" w:hint="eastAsia"/>
          <w:sz w:val="32"/>
          <w:szCs w:val="32"/>
        </w:rPr>
        <w:t>经费</w:t>
      </w:r>
      <w:r w:rsidR="008D4BF2">
        <w:rPr>
          <w:rFonts w:ascii="Times New Roman" w:eastAsia="仿宋_GB2312" w:hAnsi="Times New Roman" w:cs="Times New Roman" w:hint="eastAsia"/>
          <w:sz w:val="32"/>
          <w:szCs w:val="32"/>
        </w:rPr>
        <w:t>60</w:t>
      </w:r>
      <w:r w:rsidR="008D4BF2">
        <w:rPr>
          <w:rFonts w:ascii="Times New Roman" w:eastAsia="仿宋_GB2312" w:hAnsi="Times New Roman" w:cs="Times New Roman" w:hint="eastAsia"/>
          <w:sz w:val="32"/>
          <w:szCs w:val="32"/>
        </w:rPr>
        <w:t>万元、</w:t>
      </w:r>
      <w:r w:rsidR="008D4BF2" w:rsidRPr="008D4BF2">
        <w:rPr>
          <w:rFonts w:ascii="Times New Roman" w:eastAsia="仿宋_GB2312" w:hAnsi="Times New Roman" w:cs="Times New Roman" w:hint="eastAsia"/>
          <w:sz w:val="32"/>
          <w:szCs w:val="32"/>
        </w:rPr>
        <w:t>2022</w:t>
      </w:r>
      <w:r w:rsidR="008D4BF2" w:rsidRPr="008D4BF2">
        <w:rPr>
          <w:rFonts w:ascii="Times New Roman" w:eastAsia="仿宋_GB2312" w:hAnsi="Times New Roman" w:cs="Times New Roman" w:hint="eastAsia"/>
          <w:sz w:val="32"/>
          <w:szCs w:val="32"/>
        </w:rPr>
        <w:t>年大美大城</w:t>
      </w:r>
      <w:proofErr w:type="gramStart"/>
      <w:r w:rsidR="008D4BF2" w:rsidRPr="008D4BF2">
        <w:rPr>
          <w:rFonts w:ascii="Times New Roman" w:eastAsia="仿宋_GB2312" w:hAnsi="Times New Roman" w:cs="Times New Roman" w:hint="eastAsia"/>
          <w:sz w:val="32"/>
          <w:szCs w:val="32"/>
        </w:rPr>
        <w:t>微信公众号</w:t>
      </w:r>
      <w:proofErr w:type="gramEnd"/>
      <w:r w:rsidR="008D4BF2" w:rsidRPr="008D4BF2">
        <w:rPr>
          <w:rFonts w:ascii="Times New Roman" w:eastAsia="仿宋_GB2312" w:hAnsi="Times New Roman" w:cs="Times New Roman" w:hint="eastAsia"/>
          <w:sz w:val="32"/>
          <w:szCs w:val="32"/>
        </w:rPr>
        <w:t>服务器使用费</w:t>
      </w:r>
      <w:r w:rsidR="008D4BF2">
        <w:rPr>
          <w:rFonts w:ascii="Times New Roman" w:eastAsia="仿宋_GB2312" w:hAnsi="Times New Roman" w:cs="Times New Roman" w:hint="eastAsia"/>
          <w:sz w:val="32"/>
          <w:szCs w:val="32"/>
        </w:rPr>
        <w:t>1.998</w:t>
      </w:r>
      <w:r w:rsidR="008D4BF2">
        <w:rPr>
          <w:rFonts w:ascii="Times New Roman" w:eastAsia="仿宋_GB2312" w:hAnsi="Times New Roman" w:cs="Times New Roman" w:hint="eastAsia"/>
          <w:sz w:val="32"/>
          <w:szCs w:val="32"/>
        </w:rPr>
        <w:t>万元</w:t>
      </w:r>
      <w:r w:rsidR="008D4BF2">
        <w:rPr>
          <w:rFonts w:ascii="Times New Roman" w:eastAsia="仿宋_GB2312" w:hAnsi="Times New Roman" w:cs="Times New Roman"/>
          <w:sz w:val="32"/>
          <w:szCs w:val="32"/>
        </w:rPr>
        <w:t>、</w:t>
      </w:r>
      <w:r w:rsidR="008D4BF2" w:rsidRPr="008D4BF2">
        <w:rPr>
          <w:rFonts w:ascii="Times New Roman" w:eastAsia="仿宋_GB2312" w:hAnsi="Times New Roman" w:cs="Times New Roman" w:hint="eastAsia"/>
          <w:sz w:val="32"/>
          <w:szCs w:val="32"/>
        </w:rPr>
        <w:t>2022</w:t>
      </w:r>
      <w:r w:rsidR="008D4BF2" w:rsidRPr="008D4BF2">
        <w:rPr>
          <w:rFonts w:ascii="Times New Roman" w:eastAsia="仿宋_GB2312" w:hAnsi="Times New Roman" w:cs="Times New Roman" w:hint="eastAsia"/>
          <w:sz w:val="32"/>
          <w:szCs w:val="32"/>
        </w:rPr>
        <w:t>年采集用车租赁等其他交通经费</w:t>
      </w:r>
      <w:r w:rsidR="008D4BF2">
        <w:rPr>
          <w:rFonts w:ascii="Times New Roman" w:eastAsia="仿宋_GB2312" w:hAnsi="Times New Roman" w:cs="Times New Roman" w:hint="eastAsia"/>
          <w:sz w:val="32"/>
          <w:szCs w:val="32"/>
        </w:rPr>
        <w:t>2</w:t>
      </w:r>
      <w:r w:rsidR="008D4BF2">
        <w:rPr>
          <w:rFonts w:ascii="Times New Roman" w:eastAsia="仿宋_GB2312" w:hAnsi="Times New Roman" w:cs="Times New Roman" w:hint="eastAsia"/>
          <w:sz w:val="32"/>
          <w:szCs w:val="32"/>
        </w:rPr>
        <w:t>万元</w:t>
      </w:r>
      <w:r w:rsidR="008D4BF2">
        <w:rPr>
          <w:rFonts w:ascii="Times New Roman" w:eastAsia="仿宋_GB2312" w:hAnsi="Times New Roman" w:cs="Times New Roman"/>
          <w:sz w:val="32"/>
          <w:szCs w:val="32"/>
        </w:rPr>
        <w:t>、</w:t>
      </w:r>
      <w:r w:rsidR="008D4BF2" w:rsidRPr="008D4BF2">
        <w:rPr>
          <w:rFonts w:ascii="Times New Roman" w:eastAsia="仿宋_GB2312" w:hAnsi="Times New Roman" w:cs="Times New Roman" w:hint="eastAsia"/>
          <w:sz w:val="32"/>
          <w:szCs w:val="32"/>
        </w:rPr>
        <w:t>2022</w:t>
      </w:r>
      <w:r w:rsidR="008D4BF2" w:rsidRPr="008D4BF2">
        <w:rPr>
          <w:rFonts w:ascii="Times New Roman" w:eastAsia="仿宋_GB2312" w:hAnsi="Times New Roman" w:cs="Times New Roman" w:hint="eastAsia"/>
          <w:sz w:val="32"/>
          <w:szCs w:val="32"/>
        </w:rPr>
        <w:t>年安</w:t>
      </w:r>
      <w:proofErr w:type="gramStart"/>
      <w:r w:rsidR="008D4BF2" w:rsidRPr="008D4BF2">
        <w:rPr>
          <w:rFonts w:ascii="Times New Roman" w:eastAsia="仿宋_GB2312" w:hAnsi="Times New Roman" w:cs="Times New Roman" w:hint="eastAsia"/>
          <w:sz w:val="32"/>
          <w:szCs w:val="32"/>
        </w:rPr>
        <w:lastRenderedPageBreak/>
        <w:t>监经费</w:t>
      </w:r>
      <w:proofErr w:type="gramEnd"/>
      <w:r w:rsidR="008D4BF2">
        <w:rPr>
          <w:rFonts w:ascii="Times New Roman" w:eastAsia="仿宋_GB2312" w:hAnsi="Times New Roman" w:cs="Times New Roman" w:hint="eastAsia"/>
          <w:sz w:val="32"/>
          <w:szCs w:val="32"/>
        </w:rPr>
        <w:t>1</w:t>
      </w:r>
      <w:r w:rsidR="008D4BF2">
        <w:rPr>
          <w:rFonts w:ascii="Times New Roman" w:eastAsia="仿宋_GB2312" w:hAnsi="Times New Roman" w:cs="Times New Roman"/>
          <w:sz w:val="32"/>
          <w:szCs w:val="32"/>
        </w:rPr>
        <w:t>万元、</w:t>
      </w:r>
      <w:r w:rsidR="008D4BF2" w:rsidRPr="008D4BF2">
        <w:rPr>
          <w:rFonts w:ascii="Times New Roman" w:eastAsia="仿宋_GB2312" w:hAnsi="Times New Roman" w:cs="Times New Roman" w:hint="eastAsia"/>
          <w:sz w:val="32"/>
          <w:szCs w:val="32"/>
        </w:rPr>
        <w:t>2022</w:t>
      </w:r>
      <w:r w:rsidR="008D4BF2" w:rsidRPr="008D4BF2">
        <w:rPr>
          <w:rFonts w:ascii="Times New Roman" w:eastAsia="仿宋_GB2312" w:hAnsi="Times New Roman" w:cs="Times New Roman" w:hint="eastAsia"/>
          <w:sz w:val="32"/>
          <w:szCs w:val="32"/>
        </w:rPr>
        <w:t>年大型活动设备租赁经费</w:t>
      </w:r>
      <w:r w:rsidR="008D4BF2">
        <w:rPr>
          <w:rFonts w:ascii="Times New Roman" w:eastAsia="仿宋_GB2312" w:hAnsi="Times New Roman" w:cs="Times New Roman" w:hint="eastAsia"/>
          <w:sz w:val="32"/>
          <w:szCs w:val="32"/>
        </w:rPr>
        <w:t>4</w:t>
      </w:r>
      <w:r w:rsidR="008D4BF2">
        <w:rPr>
          <w:rFonts w:ascii="Times New Roman" w:eastAsia="仿宋_GB2312" w:hAnsi="Times New Roman" w:cs="Times New Roman" w:hint="eastAsia"/>
          <w:sz w:val="32"/>
          <w:szCs w:val="32"/>
        </w:rPr>
        <w:t>万元</w:t>
      </w:r>
      <w:r w:rsidR="008D4BF2">
        <w:rPr>
          <w:rFonts w:ascii="Times New Roman" w:eastAsia="仿宋_GB2312" w:hAnsi="Times New Roman" w:cs="Times New Roman"/>
          <w:sz w:val="32"/>
          <w:szCs w:val="32"/>
        </w:rPr>
        <w:t>、</w:t>
      </w:r>
      <w:r w:rsidR="008D4BF2" w:rsidRPr="008D4BF2">
        <w:rPr>
          <w:rFonts w:ascii="Times New Roman" w:eastAsia="仿宋_GB2312" w:hAnsi="Times New Roman" w:cs="Times New Roman" w:hint="eastAsia"/>
          <w:sz w:val="32"/>
          <w:szCs w:val="32"/>
        </w:rPr>
        <w:t>2022</w:t>
      </w:r>
      <w:r w:rsidR="008D4BF2" w:rsidRPr="008D4BF2">
        <w:rPr>
          <w:rFonts w:ascii="Times New Roman" w:eastAsia="仿宋_GB2312" w:hAnsi="Times New Roman" w:cs="Times New Roman" w:hint="eastAsia"/>
          <w:sz w:val="32"/>
          <w:szCs w:val="32"/>
        </w:rPr>
        <w:t>年中央补助地方公共文化服务体系农村文化建设专项资金</w:t>
      </w:r>
      <w:r w:rsidR="008D4BF2" w:rsidRPr="008D4BF2">
        <w:rPr>
          <w:rFonts w:ascii="Times New Roman" w:eastAsia="仿宋_GB2312" w:hAnsi="Times New Roman" w:cs="Times New Roman" w:hint="eastAsia"/>
          <w:sz w:val="32"/>
          <w:szCs w:val="32"/>
        </w:rPr>
        <w:t>-</w:t>
      </w:r>
      <w:r w:rsidR="008D4BF2" w:rsidRPr="008D4BF2">
        <w:rPr>
          <w:rFonts w:ascii="Times New Roman" w:eastAsia="仿宋_GB2312" w:hAnsi="Times New Roman" w:cs="Times New Roman" w:hint="eastAsia"/>
          <w:sz w:val="32"/>
          <w:szCs w:val="32"/>
        </w:rPr>
        <w:t>上级</w:t>
      </w:r>
      <w:r w:rsidR="008D4BF2">
        <w:rPr>
          <w:rFonts w:ascii="Times New Roman" w:eastAsia="仿宋_GB2312" w:hAnsi="Times New Roman" w:cs="Times New Roman" w:hint="eastAsia"/>
          <w:sz w:val="32"/>
          <w:szCs w:val="32"/>
        </w:rPr>
        <w:t>16.2</w:t>
      </w:r>
      <w:r w:rsidR="008D4BF2">
        <w:rPr>
          <w:rFonts w:ascii="Times New Roman" w:eastAsia="仿宋_GB2312" w:hAnsi="Times New Roman" w:cs="Times New Roman" w:hint="eastAsia"/>
          <w:sz w:val="32"/>
          <w:szCs w:val="32"/>
        </w:rPr>
        <w:t>万元、</w:t>
      </w:r>
      <w:r w:rsidR="008D4BF2" w:rsidRPr="008D4BF2">
        <w:rPr>
          <w:rFonts w:ascii="Times New Roman" w:eastAsia="仿宋_GB2312" w:hAnsi="Times New Roman" w:cs="Times New Roman" w:hint="eastAsia"/>
          <w:sz w:val="32"/>
          <w:szCs w:val="32"/>
        </w:rPr>
        <w:t>2022</w:t>
      </w:r>
      <w:r w:rsidR="008D4BF2" w:rsidRPr="008D4BF2">
        <w:rPr>
          <w:rFonts w:ascii="Times New Roman" w:eastAsia="仿宋_GB2312" w:hAnsi="Times New Roman" w:cs="Times New Roman" w:hint="eastAsia"/>
          <w:sz w:val="32"/>
          <w:szCs w:val="32"/>
        </w:rPr>
        <w:t>年新大城印刷费</w:t>
      </w:r>
      <w:r w:rsidR="008D4BF2">
        <w:rPr>
          <w:rFonts w:ascii="Times New Roman" w:eastAsia="仿宋_GB2312" w:hAnsi="Times New Roman" w:cs="Times New Roman" w:hint="eastAsia"/>
          <w:sz w:val="32"/>
          <w:szCs w:val="32"/>
        </w:rPr>
        <w:t>10</w:t>
      </w:r>
      <w:r w:rsidR="008D4BF2">
        <w:rPr>
          <w:rFonts w:ascii="Times New Roman" w:eastAsia="仿宋_GB2312" w:hAnsi="Times New Roman" w:cs="Times New Roman" w:hint="eastAsia"/>
          <w:sz w:val="32"/>
          <w:szCs w:val="32"/>
        </w:rPr>
        <w:t>万元、</w:t>
      </w:r>
      <w:r w:rsidR="008D4BF2" w:rsidRPr="008D4BF2">
        <w:rPr>
          <w:rFonts w:ascii="Times New Roman" w:eastAsia="仿宋_GB2312" w:hAnsi="Times New Roman" w:cs="Times New Roman" w:hint="eastAsia"/>
          <w:sz w:val="32"/>
          <w:szCs w:val="32"/>
        </w:rPr>
        <w:t>2022</w:t>
      </w:r>
      <w:r w:rsidR="008D4BF2" w:rsidRPr="008D4BF2">
        <w:rPr>
          <w:rFonts w:ascii="Times New Roman" w:eastAsia="仿宋_GB2312" w:hAnsi="Times New Roman" w:cs="Times New Roman" w:hint="eastAsia"/>
          <w:sz w:val="32"/>
          <w:szCs w:val="32"/>
        </w:rPr>
        <w:t>年新建铁塔设备购置及安装经费</w:t>
      </w:r>
      <w:r w:rsidR="008D4BF2">
        <w:rPr>
          <w:rFonts w:ascii="Times New Roman" w:eastAsia="仿宋_GB2312" w:hAnsi="Times New Roman" w:cs="Times New Roman" w:hint="eastAsia"/>
          <w:sz w:val="32"/>
          <w:szCs w:val="32"/>
        </w:rPr>
        <w:t>20</w:t>
      </w:r>
      <w:r w:rsidR="008D4BF2">
        <w:rPr>
          <w:rFonts w:ascii="Times New Roman" w:eastAsia="仿宋_GB2312" w:hAnsi="Times New Roman" w:cs="Times New Roman" w:hint="eastAsia"/>
          <w:sz w:val="32"/>
          <w:szCs w:val="32"/>
        </w:rPr>
        <w:t>万元</w:t>
      </w:r>
      <w:r w:rsidR="008D4BF2">
        <w:rPr>
          <w:rFonts w:ascii="Times New Roman" w:eastAsia="仿宋_GB2312" w:hAnsi="Times New Roman" w:cs="Times New Roman"/>
          <w:sz w:val="32"/>
          <w:szCs w:val="32"/>
        </w:rPr>
        <w:t>、</w:t>
      </w:r>
    </w:p>
    <w:p w:rsidR="0006714D" w:rsidRDefault="008D4BF2" w:rsidP="008D4BF2">
      <w:pPr>
        <w:spacing w:line="584" w:lineRule="exact"/>
        <w:rPr>
          <w:rFonts w:ascii="Times New Roman" w:eastAsia="仿宋_GB2312" w:hAnsi="Times New Roman" w:cs="Times New Roman"/>
          <w:sz w:val="32"/>
          <w:szCs w:val="32"/>
        </w:rPr>
      </w:pPr>
      <w:r w:rsidRPr="008D4BF2">
        <w:rPr>
          <w:rFonts w:ascii="Times New Roman" w:eastAsia="仿宋_GB2312" w:hAnsi="Times New Roman" w:cs="Times New Roman" w:hint="eastAsia"/>
          <w:sz w:val="32"/>
          <w:szCs w:val="32"/>
        </w:rPr>
        <w:t>2022</w:t>
      </w:r>
      <w:r w:rsidRPr="008D4BF2">
        <w:rPr>
          <w:rFonts w:ascii="Times New Roman" w:eastAsia="仿宋_GB2312" w:hAnsi="Times New Roman" w:cs="Times New Roman" w:hint="eastAsia"/>
          <w:sz w:val="32"/>
          <w:szCs w:val="32"/>
        </w:rPr>
        <w:t>年新闻稿费制作费</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r w:rsidRPr="008D4BF2">
        <w:rPr>
          <w:rFonts w:ascii="Times New Roman" w:eastAsia="仿宋_GB2312" w:hAnsi="Times New Roman" w:cs="Times New Roman" w:hint="eastAsia"/>
          <w:sz w:val="32"/>
          <w:szCs w:val="32"/>
        </w:rPr>
        <w:t>2022</w:t>
      </w:r>
      <w:r w:rsidRPr="008D4BF2">
        <w:rPr>
          <w:rFonts w:ascii="Times New Roman" w:eastAsia="仿宋_GB2312" w:hAnsi="Times New Roman" w:cs="Times New Roman" w:hint="eastAsia"/>
          <w:sz w:val="32"/>
          <w:szCs w:val="32"/>
        </w:rPr>
        <w:t>年污水管道更换、院子硬化费用</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r w:rsidRPr="008D4BF2">
        <w:rPr>
          <w:rFonts w:ascii="Times New Roman" w:eastAsia="仿宋_GB2312" w:hAnsi="Times New Roman" w:cs="Times New Roman" w:hint="eastAsia"/>
          <w:sz w:val="32"/>
          <w:szCs w:val="32"/>
        </w:rPr>
        <w:t>2022</w:t>
      </w:r>
      <w:r w:rsidRPr="008D4BF2">
        <w:rPr>
          <w:rFonts w:ascii="Times New Roman" w:eastAsia="仿宋_GB2312" w:hAnsi="Times New Roman" w:cs="Times New Roman" w:hint="eastAsia"/>
          <w:sz w:val="32"/>
          <w:szCs w:val="32"/>
        </w:rPr>
        <w:t>年</w:t>
      </w:r>
      <w:proofErr w:type="gramStart"/>
      <w:r w:rsidRPr="008D4BF2">
        <w:rPr>
          <w:rFonts w:ascii="Times New Roman" w:eastAsia="仿宋_GB2312" w:hAnsi="Times New Roman" w:cs="Times New Roman" w:hint="eastAsia"/>
          <w:sz w:val="32"/>
          <w:szCs w:val="32"/>
        </w:rPr>
        <w:t>融媒体</w:t>
      </w:r>
      <w:proofErr w:type="gramEnd"/>
      <w:r w:rsidRPr="008D4BF2">
        <w:rPr>
          <w:rFonts w:ascii="Times New Roman" w:eastAsia="仿宋_GB2312" w:hAnsi="Times New Roman" w:cs="Times New Roman" w:hint="eastAsia"/>
          <w:sz w:val="32"/>
          <w:szCs w:val="32"/>
        </w:rPr>
        <w:t>中心新建广播电视发射塔电费</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万元</w:t>
      </w:r>
      <w:r w:rsidR="000205F2">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财政结转项目资金</w:t>
      </w:r>
      <w:r>
        <w:rPr>
          <w:rFonts w:ascii="Times New Roman" w:eastAsia="仿宋_GB2312" w:hAnsi="Times New Roman" w:cs="Times New Roman" w:hint="eastAsia"/>
          <w:sz w:val="32"/>
          <w:szCs w:val="32"/>
        </w:rPr>
        <w:t>9.75</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其他支出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r w:rsidR="000205F2">
        <w:rPr>
          <w:rFonts w:ascii="Times New Roman" w:eastAsia="仿宋_GB2312" w:hAnsi="Times New Roman" w:cs="Times New Roman"/>
          <w:sz w:val="32"/>
          <w:szCs w:val="32"/>
        </w:rPr>
        <w:t>。</w:t>
      </w:r>
    </w:p>
    <w:p w:rsidR="0006714D" w:rsidRDefault="000205F2">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06714D" w:rsidRDefault="000205F2">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年预算收支安排</w:t>
      </w:r>
      <w:r w:rsidR="008D4BF2">
        <w:rPr>
          <w:rFonts w:ascii="Times New Roman" w:eastAsia="仿宋_GB2312" w:hAnsi="Times New Roman" w:cs="Times New Roman"/>
          <w:sz w:val="32"/>
          <w:szCs w:val="32"/>
        </w:rPr>
        <w:t>1716.96</w:t>
      </w:r>
      <w:r>
        <w:rPr>
          <w:rFonts w:ascii="Times New Roman" w:eastAsia="仿宋_GB2312" w:hAnsi="Times New Roman" w:cs="Times New Roman"/>
          <w:sz w:val="32"/>
          <w:szCs w:val="32"/>
        </w:rPr>
        <w:t>万元，较</w:t>
      </w:r>
      <w:r w:rsidRPr="00106204">
        <w:rPr>
          <w:rFonts w:ascii="Times New Roman" w:eastAsia="仿宋_GB2312" w:hAnsi="Times New Roman" w:cs="Times New Roman"/>
          <w:sz w:val="32"/>
          <w:szCs w:val="32"/>
        </w:rPr>
        <w:t>20</w:t>
      </w:r>
      <w:r w:rsidRPr="00106204">
        <w:rPr>
          <w:rFonts w:ascii="Times New Roman" w:eastAsia="仿宋_GB2312" w:hAnsi="Times New Roman" w:cs="Times New Roman" w:hint="eastAsia"/>
          <w:sz w:val="32"/>
          <w:szCs w:val="32"/>
        </w:rPr>
        <w:t>21</w:t>
      </w:r>
      <w:r w:rsidRPr="00106204">
        <w:rPr>
          <w:rFonts w:ascii="Times New Roman" w:eastAsia="仿宋_GB2312" w:hAnsi="Times New Roman" w:cs="Times New Roman"/>
          <w:sz w:val="32"/>
          <w:szCs w:val="32"/>
        </w:rPr>
        <w:t>年预算</w:t>
      </w:r>
      <w:r w:rsidR="00106204" w:rsidRPr="00106204">
        <w:rPr>
          <w:rFonts w:ascii="Times New Roman" w:eastAsia="仿宋_GB2312" w:hAnsi="Times New Roman" w:cs="Times New Roman"/>
          <w:sz w:val="32"/>
          <w:szCs w:val="32"/>
        </w:rPr>
        <w:t>减少</w:t>
      </w:r>
      <w:r w:rsidR="00106204">
        <w:rPr>
          <w:rFonts w:ascii="Times New Roman" w:eastAsia="仿宋_GB2312" w:hAnsi="Times New Roman" w:cs="Times New Roman"/>
          <w:sz w:val="32"/>
          <w:szCs w:val="32"/>
        </w:rPr>
        <w:t>98.78</w:t>
      </w:r>
      <w:r>
        <w:rPr>
          <w:rFonts w:ascii="Times New Roman" w:eastAsia="仿宋_GB2312" w:hAnsi="Times New Roman" w:cs="Times New Roman"/>
          <w:sz w:val="32"/>
          <w:szCs w:val="32"/>
        </w:rPr>
        <w:t>万元，其中：基本支出增加</w:t>
      </w:r>
      <w:r w:rsidR="00106204">
        <w:rPr>
          <w:rFonts w:ascii="Times New Roman" w:eastAsia="仿宋_GB2312" w:hAnsi="Times New Roman" w:cs="Times New Roman" w:hint="eastAsia"/>
          <w:sz w:val="32"/>
          <w:szCs w:val="32"/>
        </w:rPr>
        <w:t>30.73</w:t>
      </w:r>
      <w:r>
        <w:rPr>
          <w:rFonts w:ascii="Times New Roman" w:eastAsia="仿宋_GB2312" w:hAnsi="Times New Roman" w:cs="Times New Roman"/>
          <w:sz w:val="32"/>
          <w:szCs w:val="32"/>
        </w:rPr>
        <w:t>万元，主要为</w:t>
      </w:r>
      <w:r w:rsidR="00106204">
        <w:rPr>
          <w:rFonts w:ascii="Times New Roman" w:eastAsia="仿宋_GB2312" w:hAnsi="Times New Roman" w:cs="Times New Roman" w:hint="eastAsia"/>
          <w:sz w:val="32"/>
          <w:szCs w:val="32"/>
        </w:rPr>
        <w:t>人员经费</w:t>
      </w:r>
      <w:r>
        <w:rPr>
          <w:rFonts w:ascii="Times New Roman" w:eastAsia="仿宋_GB2312" w:hAnsi="Times New Roman" w:cs="Times New Roman"/>
          <w:sz w:val="32"/>
          <w:szCs w:val="32"/>
        </w:rPr>
        <w:t>支出</w:t>
      </w:r>
      <w:r w:rsidR="00106204">
        <w:rPr>
          <w:rFonts w:ascii="Times New Roman" w:eastAsia="仿宋_GB2312" w:hAnsi="Times New Roman" w:cs="Times New Roman" w:hint="eastAsia"/>
          <w:sz w:val="32"/>
          <w:szCs w:val="32"/>
        </w:rPr>
        <w:t>增加</w:t>
      </w:r>
      <w:r>
        <w:rPr>
          <w:rFonts w:ascii="Times New Roman" w:eastAsia="仿宋_GB2312" w:hAnsi="Times New Roman" w:cs="Times New Roman"/>
          <w:sz w:val="32"/>
          <w:szCs w:val="32"/>
        </w:rPr>
        <w:t>；项目支</w:t>
      </w:r>
      <w:r w:rsidRPr="00106204">
        <w:rPr>
          <w:rFonts w:ascii="Times New Roman" w:eastAsia="仿宋_GB2312" w:hAnsi="Times New Roman" w:cs="Times New Roman"/>
          <w:sz w:val="32"/>
          <w:szCs w:val="32"/>
        </w:rPr>
        <w:t>出减少</w:t>
      </w:r>
      <w:r w:rsidR="00106204" w:rsidRPr="00106204">
        <w:rPr>
          <w:rFonts w:ascii="Times New Roman" w:eastAsia="仿宋_GB2312" w:hAnsi="Times New Roman" w:cs="Times New Roman" w:hint="eastAsia"/>
          <w:sz w:val="32"/>
          <w:szCs w:val="32"/>
        </w:rPr>
        <w:t>1</w:t>
      </w:r>
      <w:r w:rsidR="00106204" w:rsidRPr="00106204">
        <w:rPr>
          <w:rFonts w:ascii="Times New Roman" w:eastAsia="仿宋_GB2312" w:hAnsi="Times New Roman" w:cs="Times New Roman"/>
          <w:sz w:val="32"/>
          <w:szCs w:val="32"/>
        </w:rPr>
        <w:t>29.</w:t>
      </w:r>
      <w:r w:rsidR="00106204">
        <w:rPr>
          <w:rFonts w:ascii="Times New Roman" w:eastAsia="仿宋_GB2312" w:hAnsi="Times New Roman" w:cs="Times New Roman"/>
          <w:sz w:val="32"/>
          <w:szCs w:val="32"/>
        </w:rPr>
        <w:t>51</w:t>
      </w:r>
      <w:r>
        <w:rPr>
          <w:rFonts w:ascii="Times New Roman" w:eastAsia="仿宋_GB2312" w:hAnsi="Times New Roman" w:cs="Times New Roman"/>
          <w:sz w:val="32"/>
          <w:szCs w:val="32"/>
        </w:rPr>
        <w:t>万元，主要为</w:t>
      </w:r>
      <w:r w:rsidR="00A6301B">
        <w:rPr>
          <w:rFonts w:ascii="Times New Roman" w:eastAsia="仿宋_GB2312" w:hAnsi="Times New Roman" w:cs="Times New Roman" w:hint="eastAsia"/>
          <w:sz w:val="32"/>
          <w:szCs w:val="32"/>
        </w:rPr>
        <w:t>新建铁塔</w:t>
      </w:r>
      <w:r w:rsidR="00A6301B">
        <w:rPr>
          <w:rFonts w:ascii="Times New Roman" w:eastAsia="仿宋_GB2312" w:hAnsi="Times New Roman" w:cs="Times New Roman"/>
          <w:sz w:val="32"/>
          <w:szCs w:val="32"/>
        </w:rPr>
        <w:t>设备购置及安装经费</w:t>
      </w:r>
      <w:r w:rsidR="00A6301B">
        <w:rPr>
          <w:rFonts w:ascii="Times New Roman" w:eastAsia="仿宋_GB2312" w:hAnsi="Times New Roman" w:cs="Times New Roman" w:hint="eastAsia"/>
          <w:sz w:val="32"/>
          <w:szCs w:val="32"/>
        </w:rPr>
        <w:t>、</w:t>
      </w:r>
      <w:r w:rsidR="00A6301B">
        <w:rPr>
          <w:rFonts w:ascii="Times New Roman" w:eastAsia="仿宋_GB2312" w:hAnsi="Times New Roman" w:cs="Times New Roman"/>
          <w:sz w:val="32"/>
          <w:szCs w:val="32"/>
        </w:rPr>
        <w:t>大城县</w:t>
      </w:r>
      <w:proofErr w:type="gramStart"/>
      <w:r w:rsidR="00A6301B">
        <w:rPr>
          <w:rFonts w:ascii="Times New Roman" w:eastAsia="仿宋_GB2312" w:hAnsi="Times New Roman" w:cs="Times New Roman"/>
          <w:sz w:val="32"/>
          <w:szCs w:val="32"/>
        </w:rPr>
        <w:t>融媒体</w:t>
      </w:r>
      <w:proofErr w:type="gramEnd"/>
      <w:r w:rsidR="00A6301B">
        <w:rPr>
          <w:rFonts w:ascii="Times New Roman" w:eastAsia="仿宋_GB2312" w:hAnsi="Times New Roman" w:cs="Times New Roman" w:hint="eastAsia"/>
          <w:sz w:val="32"/>
          <w:szCs w:val="32"/>
        </w:rPr>
        <w:t>中心</w:t>
      </w:r>
      <w:r w:rsidR="00A6301B">
        <w:rPr>
          <w:rFonts w:ascii="Times New Roman" w:eastAsia="仿宋_GB2312" w:hAnsi="Times New Roman" w:cs="Times New Roman"/>
          <w:sz w:val="32"/>
          <w:szCs w:val="32"/>
        </w:rPr>
        <w:t>建设</w:t>
      </w:r>
      <w:r w:rsidR="00A6301B">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项目支出</w:t>
      </w:r>
      <w:r w:rsidR="00106204">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w:t>
      </w:r>
    </w:p>
    <w:p w:rsidR="0006714D" w:rsidRDefault="000205F2">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A6301B" w:rsidRDefault="000205F2" w:rsidP="00A6301B">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年，我</w:t>
      </w:r>
      <w:r w:rsidR="002A1D97">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运行经费共计安排</w:t>
      </w:r>
      <w:r w:rsidR="00A6301B">
        <w:rPr>
          <w:rFonts w:ascii="Times New Roman" w:eastAsia="仿宋_GB2312" w:hAnsi="Times New Roman" w:cs="Times New Roman"/>
          <w:sz w:val="32"/>
          <w:szCs w:val="32"/>
        </w:rPr>
        <w:t>54.05</w:t>
      </w:r>
      <w:r>
        <w:rPr>
          <w:rFonts w:ascii="Times New Roman" w:eastAsia="仿宋_GB2312" w:hAnsi="Times New Roman" w:cs="Times New Roman"/>
          <w:sz w:val="32"/>
          <w:szCs w:val="32"/>
        </w:rPr>
        <w:t>万元，主要用于</w:t>
      </w:r>
      <w:r w:rsidR="00A6301B">
        <w:rPr>
          <w:rFonts w:ascii="Times New Roman" w:eastAsia="仿宋_GB2312" w:hAnsi="Times New Roman" w:cs="Times New Roman" w:hint="eastAsia"/>
          <w:sz w:val="32"/>
          <w:szCs w:val="32"/>
        </w:rPr>
        <w:t>我</w:t>
      </w:r>
      <w:r w:rsidR="00700A4A">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办公区的</w:t>
      </w:r>
      <w:r w:rsidR="00A6301B">
        <w:rPr>
          <w:rFonts w:ascii="Times New Roman" w:eastAsia="仿宋_GB2312" w:hAnsi="Times New Roman" w:cs="Times New Roman"/>
          <w:sz w:val="32"/>
          <w:szCs w:val="32"/>
        </w:rPr>
        <w:t>日常维修、办公用房水电费、办公用房取暖费、</w:t>
      </w:r>
      <w:r w:rsidR="00A6301B">
        <w:rPr>
          <w:rFonts w:ascii="仿宋_GB2312" w:eastAsia="仿宋_GB2312" w:cs="仿宋_GB2312" w:hint="eastAsia"/>
          <w:sz w:val="32"/>
          <w:szCs w:val="32"/>
        </w:rPr>
        <w:t>邮电费、差旅费</w:t>
      </w:r>
      <w:r w:rsidR="00A6301B">
        <w:rPr>
          <w:rFonts w:ascii="Times New Roman" w:eastAsia="仿宋_GB2312" w:hAnsi="Times New Roman" w:cs="Times New Roman"/>
          <w:sz w:val="32"/>
          <w:szCs w:val="32"/>
        </w:rPr>
        <w:t>等日常运行支出。</w:t>
      </w:r>
    </w:p>
    <w:p w:rsidR="0006714D" w:rsidRDefault="000205F2" w:rsidP="00A6301B">
      <w:pPr>
        <w:autoSpaceDE w:val="0"/>
        <w:autoSpaceDN w:val="0"/>
        <w:adjustRightInd w:val="0"/>
        <w:spacing w:line="584" w:lineRule="exact"/>
        <w:ind w:left="198" w:firstLineChars="200" w:firstLine="643"/>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06714D" w:rsidRDefault="000205F2">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年，我</w:t>
      </w:r>
      <w:r w:rsidR="002A1D97">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A6301B">
        <w:rPr>
          <w:rFonts w:ascii="Times New Roman" w:eastAsia="仿宋_GB2312" w:hAnsi="Times New Roman" w:cs="Times New Roman" w:hint="eastAsia"/>
          <w:sz w:val="32"/>
          <w:szCs w:val="32"/>
        </w:rPr>
        <w:t>2</w:t>
      </w:r>
      <w:r w:rsidR="00A6301B">
        <w:rPr>
          <w:rFonts w:ascii="Times New Roman" w:eastAsia="仿宋_GB2312" w:hAnsi="Times New Roman" w:cs="Times New Roman"/>
          <w:sz w:val="32"/>
          <w:szCs w:val="32"/>
        </w:rPr>
        <w:t>.5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sidR="00A6301B">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sidR="00A6301B">
        <w:rPr>
          <w:rFonts w:ascii="Times New Roman" w:eastAsia="仿宋_GB2312" w:hAnsi="Times New Roman" w:cs="Times New Roman" w:hint="eastAsia"/>
          <w:sz w:val="32"/>
          <w:szCs w:val="32"/>
        </w:rPr>
        <w:t>2</w:t>
      </w:r>
      <w:r w:rsidR="00A6301B">
        <w:rPr>
          <w:rFonts w:ascii="Times New Roman" w:eastAsia="仿宋_GB2312" w:hAnsi="Times New Roman" w:cs="Times New Roman"/>
          <w:sz w:val="32"/>
          <w:szCs w:val="32"/>
        </w:rPr>
        <w:t>.5</w:t>
      </w:r>
      <w:r>
        <w:rPr>
          <w:rFonts w:ascii="Times New Roman" w:eastAsia="仿宋_GB2312" w:hAnsi="Times New Roman" w:cs="Times New Roman"/>
          <w:sz w:val="32"/>
          <w:szCs w:val="32"/>
        </w:rPr>
        <w:t>万元（其中：公务用车购置费为</w:t>
      </w:r>
      <w:r w:rsidR="00A6301B">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A6301B">
        <w:rPr>
          <w:rFonts w:ascii="Times New Roman" w:eastAsia="仿宋_GB2312" w:hAnsi="Times New Roman" w:cs="Times New Roman" w:hint="eastAsia"/>
          <w:sz w:val="32"/>
          <w:szCs w:val="32"/>
        </w:rPr>
        <w:t>2</w:t>
      </w:r>
      <w:r w:rsidR="00A6301B">
        <w:rPr>
          <w:rFonts w:ascii="Times New Roman" w:eastAsia="仿宋_GB2312" w:hAnsi="Times New Roman" w:cs="Times New Roman"/>
          <w:sz w:val="32"/>
          <w:szCs w:val="32"/>
        </w:rPr>
        <w:t>.5</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A6301B">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w:t>
      </w:r>
      <w:r w:rsidRPr="00A6301B">
        <w:rPr>
          <w:rFonts w:ascii="Times New Roman" w:eastAsia="仿宋_GB2312" w:hAnsi="Times New Roman" w:cs="Times New Roman"/>
          <w:sz w:val="32"/>
          <w:szCs w:val="32"/>
        </w:rPr>
        <w:t>0</w:t>
      </w:r>
      <w:r w:rsidRPr="00A6301B">
        <w:rPr>
          <w:rFonts w:ascii="Times New Roman" w:eastAsia="仿宋_GB2312" w:hAnsi="Times New Roman" w:cs="Times New Roman" w:hint="eastAsia"/>
          <w:sz w:val="32"/>
          <w:szCs w:val="32"/>
        </w:rPr>
        <w:t>21</w:t>
      </w:r>
      <w:r w:rsidRPr="00A6301B">
        <w:rPr>
          <w:rFonts w:ascii="Times New Roman" w:eastAsia="仿宋_GB2312" w:hAnsi="Times New Roman" w:cs="Times New Roman"/>
          <w:sz w:val="32"/>
          <w:szCs w:val="32"/>
        </w:rPr>
        <w:t>年</w:t>
      </w:r>
      <w:r w:rsidRPr="00A6301B">
        <w:rPr>
          <w:rFonts w:ascii="Times New Roman" w:eastAsia="仿宋_GB2312" w:hAnsi="Times New Roman" w:cs="Times New Roman" w:hint="eastAsia"/>
          <w:sz w:val="32"/>
          <w:szCs w:val="32"/>
        </w:rPr>
        <w:t>相比</w:t>
      </w:r>
      <w:r w:rsidRPr="00A6301B">
        <w:rPr>
          <w:rFonts w:ascii="Times New Roman" w:eastAsia="仿宋_GB2312" w:hAnsi="Times New Roman" w:cs="Times New Roman"/>
          <w:sz w:val="32"/>
          <w:szCs w:val="32"/>
        </w:rPr>
        <w:t>增</w:t>
      </w:r>
      <w:r w:rsidRPr="00A6301B">
        <w:rPr>
          <w:rFonts w:ascii="Times New Roman" w:eastAsia="仿宋_GB2312" w:hAnsi="Times New Roman" w:cs="Times New Roman" w:hint="eastAsia"/>
          <w:sz w:val="32"/>
          <w:szCs w:val="32"/>
        </w:rPr>
        <w:t>加</w:t>
      </w:r>
      <w:r w:rsidR="00A6301B" w:rsidRPr="00A6301B">
        <w:rPr>
          <w:rFonts w:ascii="Times New Roman" w:eastAsia="仿宋_GB2312" w:hAnsi="Times New Roman" w:cs="Times New Roman" w:hint="eastAsia"/>
          <w:sz w:val="32"/>
          <w:szCs w:val="32"/>
        </w:rPr>
        <w:t>2.5</w:t>
      </w:r>
      <w:r w:rsidRPr="00A6301B">
        <w:rPr>
          <w:rFonts w:ascii="Times New Roman" w:eastAsia="仿宋_GB2312" w:hAnsi="Times New Roman" w:cs="Times New Roman"/>
          <w:sz w:val="32"/>
          <w:szCs w:val="32"/>
        </w:rPr>
        <w:t>万元，</w:t>
      </w:r>
      <w:r w:rsidRPr="00A6301B">
        <w:rPr>
          <w:rFonts w:ascii="Times New Roman" w:eastAsia="仿宋_GB2312" w:hAnsi="Times New Roman" w:cs="Times New Roman" w:hint="eastAsia"/>
          <w:sz w:val="32"/>
          <w:szCs w:val="32"/>
        </w:rPr>
        <w:t>其中，</w:t>
      </w:r>
      <w:r w:rsidRPr="00A6301B">
        <w:rPr>
          <w:rFonts w:ascii="Times New Roman" w:eastAsia="仿宋_GB2312" w:hAnsi="Times New Roman" w:cs="Times New Roman"/>
          <w:sz w:val="32"/>
          <w:szCs w:val="32"/>
        </w:rPr>
        <w:t>公务用车购置及运维费增</w:t>
      </w:r>
      <w:r w:rsidRPr="00A6301B">
        <w:rPr>
          <w:rFonts w:ascii="Times New Roman" w:eastAsia="仿宋_GB2312" w:hAnsi="Times New Roman" w:cs="Times New Roman" w:hint="eastAsia"/>
          <w:sz w:val="32"/>
          <w:szCs w:val="32"/>
        </w:rPr>
        <w:t>加</w:t>
      </w:r>
      <w:r w:rsidR="00A6301B" w:rsidRPr="00A6301B">
        <w:rPr>
          <w:rFonts w:ascii="Times New Roman" w:eastAsia="仿宋_GB2312" w:hAnsi="Times New Roman" w:cs="Times New Roman" w:hint="eastAsia"/>
          <w:sz w:val="32"/>
          <w:szCs w:val="32"/>
        </w:rPr>
        <w:t>2</w:t>
      </w:r>
      <w:r w:rsidR="00A6301B" w:rsidRPr="00A6301B">
        <w:rPr>
          <w:rFonts w:ascii="Times New Roman" w:eastAsia="仿宋_GB2312" w:hAnsi="Times New Roman" w:cs="Times New Roman"/>
          <w:sz w:val="32"/>
          <w:szCs w:val="32"/>
        </w:rPr>
        <w:t>.5</w:t>
      </w:r>
      <w:r w:rsidRPr="00A6301B">
        <w:rPr>
          <w:rFonts w:ascii="Times New Roman" w:eastAsia="仿宋_GB2312" w:hAnsi="Times New Roman" w:cs="Times New Roman"/>
          <w:sz w:val="32"/>
          <w:szCs w:val="32"/>
        </w:rPr>
        <w:t>万元</w:t>
      </w:r>
      <w:r w:rsidR="00CA41F8">
        <w:rPr>
          <w:rFonts w:ascii="Times New Roman" w:eastAsia="仿宋_GB2312" w:hAnsi="Times New Roman" w:cs="Times New Roman" w:hint="eastAsia"/>
          <w:sz w:val="32"/>
          <w:szCs w:val="32"/>
        </w:rPr>
        <w:t>,</w:t>
      </w:r>
      <w:r w:rsidR="00CA41F8">
        <w:rPr>
          <w:rFonts w:ascii="Times New Roman" w:eastAsia="仿宋_GB2312" w:hAnsi="Times New Roman" w:cs="Times New Roman"/>
          <w:sz w:val="32"/>
          <w:szCs w:val="32"/>
        </w:rPr>
        <w:t>其中</w:t>
      </w:r>
      <w:r w:rsidR="00CA41F8">
        <w:rPr>
          <w:rFonts w:ascii="Times New Roman" w:eastAsia="仿宋_GB2312" w:hAnsi="Times New Roman" w:cs="Times New Roman" w:hint="eastAsia"/>
          <w:sz w:val="32"/>
          <w:szCs w:val="32"/>
        </w:rPr>
        <w:t>,</w:t>
      </w:r>
      <w:r w:rsidRPr="00A6301B">
        <w:rPr>
          <w:rFonts w:ascii="Times New Roman" w:eastAsia="仿宋_GB2312" w:hAnsi="Times New Roman" w:cs="Times New Roman"/>
          <w:sz w:val="32"/>
          <w:szCs w:val="32"/>
        </w:rPr>
        <w:t>公</w:t>
      </w:r>
      <w:r>
        <w:rPr>
          <w:rFonts w:ascii="Times New Roman" w:eastAsia="仿宋_GB2312" w:hAnsi="Times New Roman" w:cs="Times New Roman"/>
          <w:sz w:val="32"/>
          <w:szCs w:val="32"/>
        </w:rPr>
        <w:t>务用车购置费</w:t>
      </w:r>
      <w:r w:rsidRPr="00A6301B">
        <w:rPr>
          <w:rFonts w:ascii="Times New Roman" w:eastAsia="仿宋_GB2312" w:hAnsi="Times New Roman" w:cs="Times New Roman"/>
          <w:sz w:val="32"/>
          <w:szCs w:val="32"/>
        </w:rPr>
        <w:t>增</w:t>
      </w:r>
      <w:r w:rsidRPr="00A6301B">
        <w:rPr>
          <w:rFonts w:ascii="Times New Roman" w:eastAsia="仿宋_GB2312" w:hAnsi="Times New Roman" w:cs="Times New Roman" w:hint="eastAsia"/>
          <w:sz w:val="32"/>
          <w:szCs w:val="32"/>
        </w:rPr>
        <w:t>加</w:t>
      </w:r>
      <w:r w:rsidR="00A6301B">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lastRenderedPageBreak/>
        <w:t>公务用车</w:t>
      </w:r>
      <w:r w:rsidRPr="00234C7E">
        <w:rPr>
          <w:rFonts w:ascii="Times New Roman" w:eastAsia="仿宋_GB2312" w:hAnsi="Times New Roman" w:cs="Times New Roman"/>
          <w:sz w:val="32"/>
          <w:szCs w:val="32"/>
        </w:rPr>
        <w:t>运维费增</w:t>
      </w:r>
      <w:r w:rsidRPr="00234C7E">
        <w:rPr>
          <w:rFonts w:ascii="Times New Roman" w:eastAsia="仿宋_GB2312" w:hAnsi="Times New Roman" w:cs="Times New Roman" w:hint="eastAsia"/>
          <w:sz w:val="32"/>
          <w:szCs w:val="32"/>
        </w:rPr>
        <w:t>加</w:t>
      </w:r>
      <w:r w:rsidR="00A6301B" w:rsidRPr="00234C7E">
        <w:rPr>
          <w:rFonts w:ascii="Times New Roman" w:eastAsia="仿宋_GB2312" w:hAnsi="Times New Roman" w:cs="Times New Roman" w:hint="eastAsia"/>
          <w:sz w:val="32"/>
          <w:szCs w:val="32"/>
        </w:rPr>
        <w:t>2</w:t>
      </w:r>
      <w:r w:rsidR="00A6301B" w:rsidRPr="00234C7E">
        <w:rPr>
          <w:rFonts w:ascii="Times New Roman" w:eastAsia="仿宋_GB2312" w:hAnsi="Times New Roman" w:cs="Times New Roman"/>
          <w:sz w:val="32"/>
          <w:szCs w:val="32"/>
        </w:rPr>
        <w:t>.5</w:t>
      </w:r>
      <w:r w:rsidRPr="00234C7E">
        <w:rPr>
          <w:rFonts w:ascii="Times New Roman" w:eastAsia="仿宋_GB2312" w:hAnsi="Times New Roman" w:cs="Times New Roman"/>
          <w:sz w:val="32"/>
          <w:szCs w:val="32"/>
        </w:rPr>
        <w:t>万元</w:t>
      </w:r>
      <w:r w:rsidRPr="00234C7E">
        <w:rPr>
          <w:rFonts w:ascii="Times New Roman" w:eastAsia="仿宋_GB2312" w:hAnsi="Times New Roman" w:cs="Times New Roman" w:hint="eastAsia"/>
          <w:sz w:val="32"/>
          <w:szCs w:val="32"/>
        </w:rPr>
        <w:t>，</w:t>
      </w:r>
      <w:r w:rsidRPr="00234C7E">
        <w:rPr>
          <w:rFonts w:ascii="Times New Roman" w:eastAsia="仿宋_GB2312" w:hAnsi="Times New Roman" w:cs="Times New Roman"/>
          <w:sz w:val="32"/>
          <w:szCs w:val="32"/>
        </w:rPr>
        <w:t>主要原因是</w:t>
      </w:r>
      <w:r w:rsidRPr="00234C7E">
        <w:rPr>
          <w:rFonts w:ascii="Times New Roman" w:eastAsia="仿宋_GB2312" w:hAnsi="Times New Roman" w:cs="Times New Roman" w:hint="eastAsia"/>
          <w:sz w:val="32"/>
          <w:szCs w:val="32"/>
        </w:rPr>
        <w:t>我</w:t>
      </w:r>
      <w:r w:rsidR="00700A4A">
        <w:rPr>
          <w:rFonts w:ascii="Times New Roman" w:eastAsia="仿宋_GB2312" w:hAnsi="Times New Roman" w:cs="Times New Roman" w:hint="eastAsia"/>
          <w:sz w:val="32"/>
          <w:szCs w:val="32"/>
        </w:rPr>
        <w:t>单位</w:t>
      </w:r>
      <w:r w:rsidR="00234C7E" w:rsidRPr="00234C7E">
        <w:rPr>
          <w:rFonts w:ascii="Times New Roman" w:eastAsia="仿宋_GB2312" w:hAnsi="Times New Roman" w:cs="Times New Roman" w:hint="eastAsia"/>
          <w:sz w:val="32"/>
          <w:szCs w:val="32"/>
        </w:rPr>
        <w:t>新</w:t>
      </w:r>
      <w:r w:rsidR="00234C7E" w:rsidRPr="00234C7E">
        <w:rPr>
          <w:rFonts w:ascii="Times New Roman" w:eastAsia="仿宋_GB2312" w:hAnsi="Times New Roman" w:cs="Times New Roman"/>
          <w:sz w:val="32"/>
          <w:szCs w:val="32"/>
        </w:rPr>
        <w:t>购入</w:t>
      </w:r>
      <w:r w:rsidR="00234C7E" w:rsidRPr="00234C7E">
        <w:rPr>
          <w:rFonts w:ascii="Times New Roman" w:eastAsia="仿宋_GB2312" w:hAnsi="Times New Roman" w:cs="Times New Roman" w:hint="eastAsia"/>
          <w:sz w:val="32"/>
          <w:szCs w:val="32"/>
        </w:rPr>
        <w:t>1</w:t>
      </w:r>
      <w:r w:rsidR="00234C7E" w:rsidRPr="00234C7E">
        <w:rPr>
          <w:rFonts w:ascii="Times New Roman" w:eastAsia="仿宋_GB2312" w:hAnsi="Times New Roman" w:cs="Times New Roman" w:hint="eastAsia"/>
          <w:sz w:val="32"/>
          <w:szCs w:val="32"/>
        </w:rPr>
        <w:t>辆直播车</w:t>
      </w:r>
      <w:r w:rsidR="00234C7E" w:rsidRPr="00234C7E">
        <w:rPr>
          <w:rFonts w:ascii="Times New Roman" w:eastAsia="仿宋_GB2312" w:hAnsi="Times New Roman" w:cs="Times New Roman"/>
          <w:sz w:val="32"/>
          <w:szCs w:val="32"/>
        </w:rPr>
        <w:t>，故</w:t>
      </w:r>
      <w:r w:rsidRPr="00234C7E">
        <w:rPr>
          <w:rFonts w:ascii="Times New Roman" w:eastAsia="仿宋_GB2312" w:hAnsi="Times New Roman" w:cs="Times New Roman" w:hint="eastAsia"/>
          <w:sz w:val="32"/>
          <w:szCs w:val="32"/>
        </w:rPr>
        <w:t>公车</w:t>
      </w:r>
      <w:r w:rsidR="00703705" w:rsidRPr="00234C7E">
        <w:rPr>
          <w:rFonts w:ascii="Times New Roman" w:eastAsia="仿宋_GB2312" w:hAnsi="Times New Roman" w:cs="Times New Roman"/>
          <w:sz w:val="32"/>
          <w:szCs w:val="32"/>
        </w:rPr>
        <w:t>运维费</w:t>
      </w:r>
      <w:r w:rsidRPr="00234C7E">
        <w:rPr>
          <w:rFonts w:ascii="Times New Roman" w:eastAsia="仿宋_GB2312" w:hAnsi="Times New Roman" w:cs="Times New Roman" w:hint="eastAsia"/>
          <w:sz w:val="32"/>
          <w:szCs w:val="32"/>
        </w:rPr>
        <w:t>支出</w:t>
      </w:r>
      <w:r w:rsidR="00234C7E" w:rsidRPr="00234C7E">
        <w:rPr>
          <w:rFonts w:ascii="Times New Roman" w:eastAsia="仿宋_GB2312" w:hAnsi="Times New Roman" w:cs="Times New Roman" w:hint="eastAsia"/>
          <w:sz w:val="32"/>
          <w:szCs w:val="32"/>
        </w:rPr>
        <w:t>增加</w:t>
      </w:r>
      <w:r w:rsidRPr="00234C7E">
        <w:rPr>
          <w:rFonts w:ascii="Times New Roman" w:eastAsia="仿宋_GB2312" w:hAnsi="Times New Roman" w:cs="Times New Roman"/>
          <w:sz w:val="32"/>
          <w:szCs w:val="32"/>
        </w:rPr>
        <w:t>；公务接待费增</w:t>
      </w:r>
      <w:r w:rsidRPr="00234C7E">
        <w:rPr>
          <w:rFonts w:ascii="Times New Roman" w:eastAsia="仿宋_GB2312" w:hAnsi="Times New Roman" w:cs="Times New Roman" w:hint="eastAsia"/>
          <w:sz w:val="32"/>
          <w:szCs w:val="32"/>
        </w:rPr>
        <w:t>加</w:t>
      </w:r>
      <w:r w:rsidR="00234C7E" w:rsidRPr="00234C7E">
        <w:rPr>
          <w:rFonts w:ascii="Times New Roman" w:eastAsia="仿宋_GB2312" w:hAnsi="Times New Roman" w:cs="Times New Roman" w:hint="eastAsia"/>
          <w:sz w:val="32"/>
          <w:szCs w:val="32"/>
        </w:rPr>
        <w:t>0</w:t>
      </w:r>
      <w:r w:rsidRPr="00234C7E">
        <w:rPr>
          <w:rFonts w:ascii="Times New Roman" w:eastAsia="仿宋_GB2312" w:hAnsi="Times New Roman" w:cs="Times New Roman" w:hint="eastAsia"/>
          <w:sz w:val="32"/>
          <w:szCs w:val="32"/>
        </w:rPr>
        <w:t>万</w:t>
      </w:r>
      <w:r>
        <w:rPr>
          <w:rFonts w:ascii="Times New Roman" w:eastAsia="仿宋_GB2312" w:hAnsi="Times New Roman" w:cs="Times New Roman" w:hint="eastAsia"/>
          <w:sz w:val="32"/>
          <w:szCs w:val="32"/>
        </w:rPr>
        <w:t>元，</w:t>
      </w:r>
      <w:r>
        <w:rPr>
          <w:rFonts w:ascii="Times New Roman" w:eastAsia="仿宋_GB2312" w:hAnsi="Times New Roman" w:cs="Times New Roman"/>
          <w:sz w:val="32"/>
          <w:szCs w:val="32"/>
        </w:rPr>
        <w:t>主要原因是</w:t>
      </w:r>
      <w:r w:rsidR="00234C7E">
        <w:rPr>
          <w:rFonts w:ascii="Times New Roman" w:eastAsia="仿宋_GB2312" w:hAnsi="Times New Roman" w:cs="Times New Roman" w:hint="eastAsia"/>
          <w:sz w:val="32"/>
          <w:szCs w:val="32"/>
        </w:rPr>
        <w:t>我</w:t>
      </w:r>
      <w:r w:rsidR="00700A4A">
        <w:rPr>
          <w:rFonts w:ascii="Times New Roman" w:eastAsia="仿宋_GB2312" w:hAnsi="Times New Roman" w:cs="Times New Roman" w:hint="eastAsia"/>
          <w:sz w:val="32"/>
          <w:szCs w:val="32"/>
        </w:rPr>
        <w:t>单位</w:t>
      </w:r>
      <w:r w:rsidR="00234C7E">
        <w:rPr>
          <w:rFonts w:ascii="Times New Roman" w:eastAsia="仿宋_GB2312" w:hAnsi="Times New Roman" w:cs="Times New Roman" w:hint="eastAsia"/>
          <w:sz w:val="32"/>
          <w:szCs w:val="32"/>
        </w:rPr>
        <w:t>切实落实勤俭节约各项规定，严格控制公务接待费支出。</w:t>
      </w:r>
    </w:p>
    <w:p w:rsidR="0006714D" w:rsidRDefault="000205F2">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06714D" w:rsidRDefault="000205F2">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sidR="00700A4A">
        <w:rPr>
          <w:rFonts w:ascii="Times New Roman" w:eastAsia="黑体" w:hAnsi="Times New Roman" w:cs="Times New Roman" w:hint="eastAsia"/>
          <w:sz w:val="32"/>
          <w:szCs w:val="32"/>
        </w:rPr>
        <w:t>单位</w:t>
      </w:r>
      <w:r>
        <w:rPr>
          <w:rFonts w:ascii="Times New Roman" w:eastAsia="黑体" w:hAnsi="Times New Roman" w:cs="Times New Roman" w:hint="eastAsia"/>
          <w:sz w:val="32"/>
          <w:szCs w:val="32"/>
        </w:rPr>
        <w:t>整体绩效目标</w:t>
      </w:r>
    </w:p>
    <w:p w:rsidR="0006714D" w:rsidRDefault="000205F2">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06714D" w:rsidRPr="00234C7E" w:rsidRDefault="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宣传党的路线、方针、政策和县委、县政府的工作部署，坚持正确舆论导向，发挥主流媒体作用；办好广播、电视、报纸、微信、客户端等平台；制作出形式多样的节目；配合上级台完成我县的采访报道工作并提供各类节目；承担县委、县政府宣传片、专题片等的创作生产；加强对电视、广播、报纸、网站、微博、微信、客户端等媒体机构的资源深度融合，做好媒体+政务和服务，提升</w:t>
      </w:r>
      <w:proofErr w:type="gramStart"/>
      <w:r w:rsidRPr="00234C7E">
        <w:rPr>
          <w:rFonts w:ascii="仿宋_GB2312" w:eastAsia="仿宋_GB2312" w:cs="Times New Roman" w:hint="eastAsia"/>
          <w:sz w:val="32"/>
          <w:szCs w:val="32"/>
        </w:rPr>
        <w:t>融媒体</w:t>
      </w:r>
      <w:proofErr w:type="gramEnd"/>
      <w:r w:rsidRPr="00234C7E">
        <w:rPr>
          <w:rFonts w:ascii="仿宋_GB2312" w:eastAsia="仿宋_GB2312" w:cs="Times New Roman" w:hint="eastAsia"/>
          <w:sz w:val="32"/>
          <w:szCs w:val="32"/>
        </w:rPr>
        <w:t>影响力；使用并管理县本级广播电视频率频道资源及发射；统一管理摄录、制作、演播、播控、发射等重要技术设备；加强安全防范工作，确保广播电视安全播出，及报纸、网站、微博、</w:t>
      </w:r>
      <w:proofErr w:type="gramStart"/>
      <w:r w:rsidRPr="00234C7E">
        <w:rPr>
          <w:rFonts w:ascii="仿宋_GB2312" w:eastAsia="仿宋_GB2312" w:cs="Times New Roman" w:hint="eastAsia"/>
          <w:sz w:val="32"/>
          <w:szCs w:val="32"/>
        </w:rPr>
        <w:t>微信等</w:t>
      </w:r>
      <w:proofErr w:type="gramEnd"/>
      <w:r w:rsidRPr="00234C7E">
        <w:rPr>
          <w:rFonts w:ascii="仿宋_GB2312" w:eastAsia="仿宋_GB2312" w:cs="Times New Roman" w:hint="eastAsia"/>
          <w:sz w:val="32"/>
          <w:szCs w:val="32"/>
        </w:rPr>
        <w:t>媒体平台的正常运行；拟定</w:t>
      </w:r>
      <w:proofErr w:type="gramStart"/>
      <w:r w:rsidRPr="00234C7E">
        <w:rPr>
          <w:rFonts w:ascii="仿宋_GB2312" w:eastAsia="仿宋_GB2312" w:cs="Times New Roman" w:hint="eastAsia"/>
          <w:sz w:val="32"/>
          <w:szCs w:val="32"/>
        </w:rPr>
        <w:t>融媒体</w:t>
      </w:r>
      <w:proofErr w:type="gramEnd"/>
      <w:r w:rsidRPr="00234C7E">
        <w:rPr>
          <w:rFonts w:ascii="仿宋_GB2312" w:eastAsia="仿宋_GB2312" w:cs="Times New Roman" w:hint="eastAsia"/>
          <w:sz w:val="32"/>
          <w:szCs w:val="32"/>
        </w:rPr>
        <w:t>产业发展规划；</w:t>
      </w:r>
      <w:proofErr w:type="gramStart"/>
      <w:r w:rsidRPr="00234C7E">
        <w:rPr>
          <w:rFonts w:ascii="仿宋_GB2312" w:eastAsia="仿宋_GB2312" w:cs="Times New Roman" w:hint="eastAsia"/>
          <w:sz w:val="32"/>
          <w:szCs w:val="32"/>
        </w:rPr>
        <w:t>融媒体</w:t>
      </w:r>
      <w:proofErr w:type="gramEnd"/>
      <w:r w:rsidRPr="00234C7E">
        <w:rPr>
          <w:rFonts w:ascii="仿宋_GB2312" w:eastAsia="仿宋_GB2312" w:cs="Times New Roman" w:hint="eastAsia"/>
          <w:sz w:val="32"/>
          <w:szCs w:val="32"/>
        </w:rPr>
        <w:t>节目内容和质量监督管理；完成县委、县政府交办的其他事项。</w:t>
      </w:r>
    </w:p>
    <w:p w:rsidR="0006714D" w:rsidRDefault="000205F2">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1、加强内容形式以及方法手段创新，提高</w:t>
      </w:r>
      <w:proofErr w:type="gramStart"/>
      <w:r w:rsidRPr="00234C7E">
        <w:rPr>
          <w:rFonts w:ascii="仿宋_GB2312" w:eastAsia="仿宋_GB2312" w:cs="Times New Roman" w:hint="eastAsia"/>
          <w:sz w:val="32"/>
          <w:szCs w:val="32"/>
        </w:rPr>
        <w:t>融媒体</w:t>
      </w:r>
      <w:proofErr w:type="gramEnd"/>
      <w:r w:rsidRPr="00234C7E">
        <w:rPr>
          <w:rFonts w:ascii="仿宋_GB2312" w:eastAsia="仿宋_GB2312" w:cs="Times New Roman" w:hint="eastAsia"/>
          <w:sz w:val="32"/>
          <w:szCs w:val="32"/>
        </w:rPr>
        <w:t>覆盖人口规模与数量。</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绩效目标： 研发新节目，打造品牌活动；媒体识别度和影响力进一步提升，收听收看群体扩大。</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lastRenderedPageBreak/>
        <w:t>绩效指标：开办新栏目、新节目数量（</w:t>
      </w:r>
      <w:proofErr w:type="gramStart"/>
      <w:r w:rsidRPr="00234C7E">
        <w:rPr>
          <w:rFonts w:ascii="仿宋_GB2312" w:eastAsia="仿宋_GB2312" w:cs="Times New Roman" w:hint="eastAsia"/>
          <w:sz w:val="32"/>
          <w:szCs w:val="32"/>
        </w:rPr>
        <w:t>个</w:t>
      </w:r>
      <w:proofErr w:type="gramEnd"/>
      <w:r w:rsidRPr="00234C7E">
        <w:rPr>
          <w:rFonts w:ascii="仿宋_GB2312" w:eastAsia="仿宋_GB2312" w:cs="Times New Roman" w:hint="eastAsia"/>
          <w:sz w:val="32"/>
          <w:szCs w:val="32"/>
        </w:rPr>
        <w:t>）;报道录用率。</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2、加强技术管理、技术升级改造及设备设施维护，开展新技术应用，促进媒体融合。</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绩效目标： 通过技术升级，实现县级台内容资源互通互享，提高节目制作和传播能力；拓展新媒体传播途径，开拓新型业务。</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绩效指标：新媒体的融合度；新媒体设备利用率；数字化设备更新率。</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3、加强</w:t>
      </w:r>
      <w:proofErr w:type="gramStart"/>
      <w:r w:rsidRPr="00234C7E">
        <w:rPr>
          <w:rFonts w:ascii="仿宋_GB2312" w:eastAsia="仿宋_GB2312" w:cs="Times New Roman" w:hint="eastAsia"/>
          <w:sz w:val="32"/>
          <w:szCs w:val="32"/>
        </w:rPr>
        <w:t>融媒体</w:t>
      </w:r>
      <w:proofErr w:type="gramEnd"/>
      <w:r w:rsidRPr="00234C7E">
        <w:rPr>
          <w:rFonts w:ascii="仿宋_GB2312" w:eastAsia="仿宋_GB2312" w:cs="Times New Roman" w:hint="eastAsia"/>
          <w:sz w:val="32"/>
          <w:szCs w:val="32"/>
        </w:rPr>
        <w:t>节目传输、覆盖；对发射台的运行维护管理和新建铁塔的建设。</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绩效目标：建立起完备的</w:t>
      </w:r>
      <w:proofErr w:type="gramStart"/>
      <w:r w:rsidRPr="00234C7E">
        <w:rPr>
          <w:rFonts w:ascii="仿宋_GB2312" w:eastAsia="仿宋_GB2312" w:cs="Times New Roman" w:hint="eastAsia"/>
          <w:sz w:val="32"/>
          <w:szCs w:val="32"/>
        </w:rPr>
        <w:t>融媒体</w:t>
      </w:r>
      <w:proofErr w:type="gramEnd"/>
      <w:r w:rsidRPr="00234C7E">
        <w:rPr>
          <w:rFonts w:ascii="仿宋_GB2312" w:eastAsia="仿宋_GB2312" w:cs="Times New Roman" w:hint="eastAsia"/>
          <w:sz w:val="32"/>
          <w:szCs w:val="32"/>
        </w:rPr>
        <w:t>节目安全播出保障体系。</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绩效指标：</w:t>
      </w:r>
      <w:proofErr w:type="gramStart"/>
      <w:r w:rsidRPr="00234C7E">
        <w:rPr>
          <w:rFonts w:ascii="仿宋_GB2312" w:eastAsia="仿宋_GB2312" w:cs="Times New Roman" w:hint="eastAsia"/>
          <w:sz w:val="32"/>
          <w:szCs w:val="32"/>
        </w:rPr>
        <w:t>融媒体</w:t>
      </w:r>
      <w:proofErr w:type="gramEnd"/>
      <w:r w:rsidRPr="00234C7E">
        <w:rPr>
          <w:rFonts w:ascii="仿宋_GB2312" w:eastAsia="仿宋_GB2312" w:cs="Times New Roman" w:hint="eastAsia"/>
          <w:sz w:val="32"/>
          <w:szCs w:val="32"/>
        </w:rPr>
        <w:t>节目播出停播率。</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4、完成农村地面无线数字电视覆盖工程，加大与联通公司、移动公司、网络公司的合作</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绩效目标：加大农村地面无线数字电视工程建设力度，与联通、移动、网络公司合作实现</w:t>
      </w:r>
      <w:proofErr w:type="gramStart"/>
      <w:r w:rsidRPr="00234C7E">
        <w:rPr>
          <w:rFonts w:ascii="仿宋_GB2312" w:eastAsia="仿宋_GB2312" w:cs="Times New Roman" w:hint="eastAsia"/>
          <w:sz w:val="32"/>
          <w:szCs w:val="32"/>
        </w:rPr>
        <w:t>融媒体</w:t>
      </w:r>
      <w:proofErr w:type="gramEnd"/>
      <w:r w:rsidRPr="00234C7E">
        <w:rPr>
          <w:rFonts w:ascii="仿宋_GB2312" w:eastAsia="仿宋_GB2312" w:cs="Times New Roman" w:hint="eastAsia"/>
          <w:sz w:val="32"/>
          <w:szCs w:val="32"/>
        </w:rPr>
        <w:t>节目的上传至</w:t>
      </w:r>
      <w:proofErr w:type="spellStart"/>
      <w:r w:rsidRPr="00234C7E">
        <w:rPr>
          <w:rFonts w:ascii="仿宋_GB2312" w:eastAsia="仿宋_GB2312" w:cs="Times New Roman" w:hint="eastAsia"/>
          <w:sz w:val="32"/>
          <w:szCs w:val="32"/>
        </w:rPr>
        <w:t>iptv</w:t>
      </w:r>
      <w:proofErr w:type="spellEnd"/>
      <w:r w:rsidRPr="00234C7E">
        <w:rPr>
          <w:rFonts w:ascii="仿宋_GB2312" w:eastAsia="仿宋_GB2312" w:cs="Times New Roman" w:hint="eastAsia"/>
          <w:sz w:val="32"/>
          <w:szCs w:val="32"/>
        </w:rPr>
        <w:t>。</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绩效指标：入户率。</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5、开展的</w:t>
      </w:r>
      <w:proofErr w:type="gramStart"/>
      <w:r w:rsidRPr="00234C7E">
        <w:rPr>
          <w:rFonts w:ascii="仿宋_GB2312" w:eastAsia="仿宋_GB2312" w:cs="Times New Roman" w:hint="eastAsia"/>
          <w:sz w:val="32"/>
          <w:szCs w:val="32"/>
        </w:rPr>
        <w:t>融媒体</w:t>
      </w:r>
      <w:proofErr w:type="gramEnd"/>
      <w:r w:rsidRPr="00234C7E">
        <w:rPr>
          <w:rFonts w:ascii="仿宋_GB2312" w:eastAsia="仿宋_GB2312" w:cs="Times New Roman" w:hint="eastAsia"/>
          <w:sz w:val="32"/>
          <w:szCs w:val="32"/>
        </w:rPr>
        <w:t>研究、培训、后勤保障以及其他各项基础性保障工作。</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绩效目标： 保障机关工作正常高效运转。</w:t>
      </w:r>
    </w:p>
    <w:p w:rsidR="0006714D"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绩效指标：综合事务管理工作完成率。</w:t>
      </w:r>
    </w:p>
    <w:p w:rsidR="0006714D" w:rsidRDefault="000205F2">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lastRenderedPageBreak/>
        <w:t>（三）工作保障措施</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1、完善制度建设。我</w:t>
      </w:r>
      <w:r w:rsidR="00700A4A">
        <w:rPr>
          <w:rFonts w:ascii="仿宋_GB2312" w:eastAsia="仿宋_GB2312" w:cs="Times New Roman" w:hint="eastAsia"/>
          <w:sz w:val="32"/>
          <w:szCs w:val="32"/>
        </w:rPr>
        <w:t>单位</w:t>
      </w:r>
      <w:r w:rsidRPr="00234C7E">
        <w:rPr>
          <w:rFonts w:ascii="仿宋_GB2312" w:eastAsia="仿宋_GB2312" w:cs="Times New Roman" w:hint="eastAsia"/>
          <w:sz w:val="32"/>
          <w:szCs w:val="32"/>
        </w:rPr>
        <w:t>制定了机关管理制度、专项资金管理办法。</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2、加强支出管理。编细编实预算；单位成立政府采购小组专门负责政府采购事项；财务室及时做用款计划，保障支付资金及时、确保支出进度达标。</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3、加强绩效运行监控。按要求开展绩效运行监控，发现问题及时采取措施，确保绩效目标如期保质实现。</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4、做好绩效自评。我</w:t>
      </w:r>
      <w:r w:rsidR="00700A4A">
        <w:rPr>
          <w:rFonts w:ascii="仿宋_GB2312" w:eastAsia="仿宋_GB2312" w:cs="Times New Roman" w:hint="eastAsia"/>
          <w:sz w:val="32"/>
          <w:szCs w:val="32"/>
        </w:rPr>
        <w:t>单位</w:t>
      </w:r>
      <w:r w:rsidRPr="00234C7E">
        <w:rPr>
          <w:rFonts w:ascii="仿宋_GB2312" w:eastAsia="仿宋_GB2312" w:cs="Times New Roman" w:hint="eastAsia"/>
          <w:sz w:val="32"/>
          <w:szCs w:val="32"/>
        </w:rPr>
        <w:t>成立了项目绩效评估小组，开展本年度部门预算绩效自评和重点评价工作，对评价中发现的问题及时整改，提高财政资金使用效益。</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5、规范财务资产管理。</w:t>
      </w:r>
      <w:r w:rsidR="00700A4A">
        <w:rPr>
          <w:rFonts w:ascii="仿宋_GB2312" w:eastAsia="仿宋_GB2312" w:cs="Times New Roman" w:hint="eastAsia"/>
          <w:sz w:val="32"/>
          <w:szCs w:val="32"/>
        </w:rPr>
        <w:t>我单位</w:t>
      </w:r>
      <w:r w:rsidRPr="00234C7E">
        <w:rPr>
          <w:rFonts w:ascii="仿宋_GB2312" w:eastAsia="仿宋_GB2312" w:cs="Times New Roman" w:hint="eastAsia"/>
          <w:sz w:val="32"/>
          <w:szCs w:val="32"/>
        </w:rPr>
        <w:t>制定了财务管理制度，严格审批程序。加强固定资产登记、使用和报废处置管理，做到支出合理，物尽其用。</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06714D"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7、加强宣传培训调研等。加强人员培训，提高本</w:t>
      </w:r>
      <w:r w:rsidR="00700A4A">
        <w:rPr>
          <w:rFonts w:ascii="仿宋_GB2312" w:eastAsia="仿宋_GB2312" w:cs="Times New Roman" w:hint="eastAsia"/>
          <w:sz w:val="32"/>
          <w:szCs w:val="32"/>
        </w:rPr>
        <w:t>单位</w:t>
      </w:r>
      <w:r w:rsidRPr="00234C7E">
        <w:rPr>
          <w:rFonts w:ascii="仿宋_GB2312" w:eastAsia="仿宋_GB2312" w:cs="Times New Roman" w:hint="eastAsia"/>
          <w:sz w:val="32"/>
          <w:szCs w:val="32"/>
        </w:rPr>
        <w:t>职工业务素质；加强调研，提出优化财政资金配置、提高资金使用效益的意见；加大宣传力度，强化预算绩效管理意识，促进预算绩效管理水平进一步提</w:t>
      </w:r>
      <w:r w:rsidRPr="00234C7E">
        <w:rPr>
          <w:rFonts w:ascii="仿宋_GB2312" w:eastAsia="仿宋_GB2312" w:cs="Times New Roman" w:hint="eastAsia"/>
          <w:sz w:val="32"/>
          <w:szCs w:val="32"/>
        </w:rPr>
        <w:lastRenderedPageBreak/>
        <w:t>升。</w:t>
      </w:r>
    </w:p>
    <w:p w:rsidR="0006714D" w:rsidRDefault="00700A4A">
      <w:pPr>
        <w:numPr>
          <w:ilvl w:val="0"/>
          <w:numId w:val="1"/>
        </w:numPr>
        <w:overflowPunct w:val="0"/>
        <w:adjustRightInd w:val="0"/>
        <w:snapToGrid w:val="0"/>
        <w:spacing w:afterLines="50" w:after="156"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t>单位</w:t>
      </w:r>
      <w:r w:rsidR="000205F2">
        <w:rPr>
          <w:rFonts w:ascii="楷体_GB2312" w:eastAsia="楷体_GB2312" w:cs="Times New Roman" w:hint="eastAsia"/>
          <w:b/>
          <w:sz w:val="32"/>
          <w:szCs w:val="32"/>
        </w:rPr>
        <w:t>整体支出绩效指标</w:t>
      </w:r>
    </w:p>
    <w:p w:rsidR="0006714D" w:rsidRDefault="0006714D">
      <w:pPr>
        <w:overflowPunct w:val="0"/>
        <w:adjustRightInd w:val="0"/>
        <w:snapToGrid w:val="0"/>
        <w:spacing w:afterLines="50" w:after="156" w:line="580" w:lineRule="exact"/>
        <w:jc w:val="left"/>
        <w:rPr>
          <w:rFonts w:ascii="楷体_GB2312" w:eastAsia="楷体_GB2312" w:cs="Times New Roman"/>
          <w:b/>
          <w:sz w:val="32"/>
          <w:szCs w:val="32"/>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62"/>
        <w:gridCol w:w="709"/>
        <w:gridCol w:w="1701"/>
        <w:gridCol w:w="2552"/>
        <w:gridCol w:w="1417"/>
        <w:gridCol w:w="709"/>
        <w:gridCol w:w="709"/>
        <w:gridCol w:w="850"/>
        <w:gridCol w:w="2415"/>
      </w:tblGrid>
      <w:tr w:rsidR="0006714D" w:rsidTr="002F0641">
        <w:trPr>
          <w:trHeight w:val="326"/>
          <w:tblHeader/>
          <w:jc w:val="center"/>
        </w:trPr>
        <w:tc>
          <w:tcPr>
            <w:tcW w:w="562" w:type="dxa"/>
            <w:vMerge w:val="restart"/>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一级指标</w:t>
            </w:r>
          </w:p>
        </w:tc>
        <w:tc>
          <w:tcPr>
            <w:tcW w:w="709" w:type="dxa"/>
            <w:vMerge w:val="restart"/>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二级</w:t>
            </w:r>
          </w:p>
          <w:p w:rsidR="0006714D" w:rsidRDefault="000205F2">
            <w:pPr>
              <w:widowControl/>
              <w:adjustRightInd w:val="0"/>
              <w:snapToGrid w:val="0"/>
              <w:jc w:val="center"/>
              <w:rPr>
                <w:rFonts w:ascii="方正书宋_GBK" w:eastAsia="方正书宋_GBK"/>
                <w:b/>
              </w:rPr>
            </w:pPr>
            <w:r>
              <w:rPr>
                <w:rFonts w:ascii="方正书宋_GBK" w:eastAsia="方正书宋_GBK"/>
                <w:b/>
              </w:rPr>
              <w:t>指标</w:t>
            </w:r>
          </w:p>
        </w:tc>
        <w:tc>
          <w:tcPr>
            <w:tcW w:w="1701" w:type="dxa"/>
            <w:vMerge w:val="restart"/>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三级</w:t>
            </w:r>
          </w:p>
          <w:p w:rsidR="0006714D" w:rsidRDefault="000205F2">
            <w:pPr>
              <w:widowControl/>
              <w:adjustRightInd w:val="0"/>
              <w:snapToGrid w:val="0"/>
              <w:jc w:val="center"/>
              <w:rPr>
                <w:rFonts w:ascii="方正书宋_GBK" w:eastAsia="方正书宋_GBK"/>
                <w:b/>
              </w:rPr>
            </w:pPr>
            <w:r>
              <w:rPr>
                <w:rFonts w:ascii="方正书宋_GBK" w:eastAsia="方正书宋_GBK"/>
                <w:b/>
              </w:rPr>
              <w:t>指标</w:t>
            </w:r>
          </w:p>
        </w:tc>
        <w:tc>
          <w:tcPr>
            <w:tcW w:w="2552" w:type="dxa"/>
            <w:vMerge w:val="restart"/>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评（扣）分标准</w:t>
            </w:r>
          </w:p>
        </w:tc>
        <w:tc>
          <w:tcPr>
            <w:tcW w:w="1417" w:type="dxa"/>
            <w:vMerge w:val="restart"/>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绩效指标</w:t>
            </w:r>
          </w:p>
          <w:p w:rsidR="0006714D" w:rsidRDefault="000205F2">
            <w:pPr>
              <w:widowControl/>
              <w:adjustRightInd w:val="0"/>
              <w:snapToGrid w:val="0"/>
              <w:jc w:val="center"/>
              <w:rPr>
                <w:rFonts w:ascii="方正书宋_GBK" w:eastAsia="方正书宋_GBK"/>
                <w:b/>
              </w:rPr>
            </w:pPr>
            <w:r>
              <w:rPr>
                <w:rFonts w:ascii="方正书宋_GBK" w:eastAsia="方正书宋_GBK"/>
                <w:b/>
              </w:rPr>
              <w:t>描述</w:t>
            </w:r>
          </w:p>
        </w:tc>
        <w:tc>
          <w:tcPr>
            <w:tcW w:w="2268" w:type="dxa"/>
            <w:gridSpan w:val="3"/>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指标值</w:t>
            </w:r>
          </w:p>
        </w:tc>
        <w:tc>
          <w:tcPr>
            <w:tcW w:w="2415" w:type="dxa"/>
            <w:vMerge w:val="restart"/>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指标值</w:t>
            </w:r>
          </w:p>
          <w:p w:rsidR="0006714D" w:rsidRDefault="000205F2">
            <w:pPr>
              <w:widowControl/>
              <w:adjustRightInd w:val="0"/>
              <w:snapToGrid w:val="0"/>
              <w:jc w:val="center"/>
              <w:rPr>
                <w:rFonts w:ascii="方正书宋_GBK" w:eastAsia="方正书宋_GBK"/>
                <w:b/>
              </w:rPr>
            </w:pPr>
            <w:r>
              <w:rPr>
                <w:rFonts w:ascii="方正书宋_GBK" w:eastAsia="方正书宋_GBK"/>
                <w:b/>
              </w:rPr>
              <w:t>确定依据</w:t>
            </w:r>
          </w:p>
        </w:tc>
      </w:tr>
      <w:tr w:rsidR="0006714D" w:rsidTr="002F0641">
        <w:trPr>
          <w:trHeight w:val="533"/>
          <w:tblHeader/>
          <w:jc w:val="center"/>
        </w:trPr>
        <w:tc>
          <w:tcPr>
            <w:tcW w:w="562" w:type="dxa"/>
            <w:vMerge/>
            <w:tcBorders>
              <w:tl2br w:val="nil"/>
              <w:tr2bl w:val="nil"/>
            </w:tcBorders>
            <w:vAlign w:val="center"/>
          </w:tcPr>
          <w:p w:rsidR="0006714D" w:rsidRDefault="0006714D"/>
        </w:tc>
        <w:tc>
          <w:tcPr>
            <w:tcW w:w="709" w:type="dxa"/>
            <w:vMerge/>
            <w:tcBorders>
              <w:tl2br w:val="nil"/>
              <w:tr2bl w:val="nil"/>
            </w:tcBorders>
            <w:vAlign w:val="center"/>
          </w:tcPr>
          <w:p w:rsidR="0006714D" w:rsidRDefault="0006714D"/>
        </w:tc>
        <w:tc>
          <w:tcPr>
            <w:tcW w:w="1701" w:type="dxa"/>
            <w:vMerge/>
            <w:tcBorders>
              <w:tl2br w:val="nil"/>
              <w:tr2bl w:val="nil"/>
            </w:tcBorders>
            <w:vAlign w:val="center"/>
          </w:tcPr>
          <w:p w:rsidR="0006714D" w:rsidRDefault="0006714D"/>
        </w:tc>
        <w:tc>
          <w:tcPr>
            <w:tcW w:w="2552" w:type="dxa"/>
            <w:vMerge/>
            <w:tcBorders>
              <w:tl2br w:val="nil"/>
              <w:tr2bl w:val="nil"/>
            </w:tcBorders>
            <w:vAlign w:val="center"/>
          </w:tcPr>
          <w:p w:rsidR="0006714D" w:rsidRDefault="0006714D"/>
        </w:tc>
        <w:tc>
          <w:tcPr>
            <w:tcW w:w="1417" w:type="dxa"/>
            <w:vMerge/>
            <w:tcBorders>
              <w:tl2br w:val="nil"/>
              <w:tr2bl w:val="nil"/>
            </w:tcBorders>
            <w:vAlign w:val="center"/>
          </w:tcPr>
          <w:p w:rsidR="0006714D" w:rsidRDefault="0006714D"/>
        </w:tc>
        <w:tc>
          <w:tcPr>
            <w:tcW w:w="709" w:type="dxa"/>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符号</w:t>
            </w:r>
          </w:p>
        </w:tc>
        <w:tc>
          <w:tcPr>
            <w:tcW w:w="709" w:type="dxa"/>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值</w:t>
            </w:r>
          </w:p>
        </w:tc>
        <w:tc>
          <w:tcPr>
            <w:tcW w:w="850" w:type="dxa"/>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单位</w:t>
            </w:r>
          </w:p>
        </w:tc>
        <w:tc>
          <w:tcPr>
            <w:tcW w:w="2415" w:type="dxa"/>
            <w:vMerge/>
            <w:tcBorders>
              <w:tl2br w:val="nil"/>
              <w:tr2bl w:val="nil"/>
            </w:tcBorders>
            <w:vAlign w:val="center"/>
          </w:tcPr>
          <w:p w:rsidR="0006714D" w:rsidRDefault="0006714D"/>
        </w:tc>
      </w:tr>
      <w:tr w:rsidR="003F0DF0" w:rsidTr="002F0641">
        <w:trPr>
          <w:trHeight w:val="594"/>
          <w:jc w:val="center"/>
        </w:trPr>
        <w:tc>
          <w:tcPr>
            <w:tcW w:w="562" w:type="dxa"/>
            <w:vMerge w:val="restart"/>
            <w:tcBorders>
              <w:tl2br w:val="nil"/>
              <w:tr2bl w:val="nil"/>
            </w:tcBorders>
            <w:vAlign w:val="center"/>
          </w:tcPr>
          <w:p w:rsidR="003F0DF0" w:rsidRDefault="00700A4A" w:rsidP="003F0DF0">
            <w:pPr>
              <w:widowControl/>
              <w:adjustRightInd w:val="0"/>
              <w:snapToGrid w:val="0"/>
              <w:jc w:val="center"/>
              <w:rPr>
                <w:rFonts w:ascii="方正书宋_GBK" w:eastAsia="方正书宋_GBK"/>
              </w:rPr>
            </w:pPr>
            <w:r>
              <w:rPr>
                <w:rFonts w:ascii="方正书宋_GBK" w:eastAsiaTheme="minorEastAsia" w:hint="eastAsia"/>
              </w:rPr>
              <w:t>单位</w:t>
            </w:r>
            <w:r w:rsidR="003F0DF0">
              <w:rPr>
                <w:rFonts w:ascii="方正书宋_GBK" w:eastAsia="方正书宋_GBK"/>
              </w:rPr>
              <w:t>产出</w:t>
            </w:r>
          </w:p>
        </w:tc>
        <w:tc>
          <w:tcPr>
            <w:tcW w:w="709" w:type="dxa"/>
            <w:tcBorders>
              <w:tl2br w:val="nil"/>
              <w:tr2bl w:val="nil"/>
            </w:tcBorders>
            <w:vAlign w:val="center"/>
          </w:tcPr>
          <w:p w:rsidR="003F0DF0" w:rsidRPr="000205F2" w:rsidRDefault="003F0DF0" w:rsidP="003F0DF0">
            <w:pPr>
              <w:widowControl/>
              <w:adjustRightInd w:val="0"/>
              <w:snapToGrid w:val="0"/>
              <w:jc w:val="center"/>
              <w:rPr>
                <w:rFonts w:ascii="宋体" w:hAnsi="宋体" w:cs="宋体"/>
                <w:color w:val="000000"/>
                <w:sz w:val="18"/>
                <w:szCs w:val="18"/>
              </w:rPr>
            </w:pPr>
            <w:r w:rsidRPr="000205F2">
              <w:rPr>
                <w:rFonts w:ascii="宋体" w:hAnsi="宋体" w:cs="宋体"/>
                <w:color w:val="000000"/>
                <w:sz w:val="18"/>
                <w:szCs w:val="18"/>
              </w:rPr>
              <w:t>数量</w:t>
            </w:r>
          </w:p>
        </w:tc>
        <w:tc>
          <w:tcPr>
            <w:tcW w:w="1701"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项目资金拨付完成数量</w:t>
            </w:r>
          </w:p>
        </w:tc>
        <w:tc>
          <w:tcPr>
            <w:tcW w:w="2552"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各个项目资金拨付完成数量</w:t>
            </w:r>
          </w:p>
        </w:tc>
        <w:tc>
          <w:tcPr>
            <w:tcW w:w="1417"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项目资金拨付完成数量</w:t>
            </w:r>
          </w:p>
        </w:tc>
        <w:tc>
          <w:tcPr>
            <w:tcW w:w="709" w:type="dxa"/>
            <w:tcBorders>
              <w:tl2br w:val="nil"/>
              <w:tr2bl w:val="nil"/>
            </w:tcBorders>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w:t>
            </w:r>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12</w:t>
            </w:r>
          </w:p>
        </w:tc>
        <w:tc>
          <w:tcPr>
            <w:tcW w:w="850"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proofErr w:type="gramStart"/>
            <w:r w:rsidRPr="000205F2">
              <w:rPr>
                <w:rFonts w:ascii="宋体" w:hAnsi="宋体" w:cs="宋体"/>
                <w:color w:val="000000"/>
                <w:sz w:val="18"/>
                <w:szCs w:val="18"/>
              </w:rPr>
              <w:t>个</w:t>
            </w:r>
            <w:proofErr w:type="gramEnd"/>
          </w:p>
        </w:tc>
        <w:tc>
          <w:tcPr>
            <w:tcW w:w="2415" w:type="dxa"/>
            <w:tcBorders>
              <w:tl2br w:val="nil"/>
              <w:tr2bl w:val="nil"/>
            </w:tcBorders>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预算资金拨付情况</w:t>
            </w:r>
          </w:p>
        </w:tc>
      </w:tr>
      <w:tr w:rsidR="003F0DF0" w:rsidTr="002F0641">
        <w:trPr>
          <w:trHeight w:val="995"/>
          <w:jc w:val="center"/>
        </w:trPr>
        <w:tc>
          <w:tcPr>
            <w:tcW w:w="562" w:type="dxa"/>
            <w:vMerge/>
            <w:tcBorders>
              <w:tl2br w:val="nil"/>
              <w:tr2bl w:val="nil"/>
            </w:tcBorders>
            <w:vAlign w:val="center"/>
          </w:tcPr>
          <w:p w:rsidR="003F0DF0" w:rsidRDefault="003F0DF0" w:rsidP="003F0DF0"/>
        </w:tc>
        <w:tc>
          <w:tcPr>
            <w:tcW w:w="709" w:type="dxa"/>
            <w:tcBorders>
              <w:tl2br w:val="nil"/>
              <w:tr2bl w:val="nil"/>
            </w:tcBorders>
            <w:vAlign w:val="center"/>
          </w:tcPr>
          <w:p w:rsidR="003F0DF0" w:rsidRPr="000205F2" w:rsidRDefault="003F0DF0" w:rsidP="003F0DF0">
            <w:pPr>
              <w:widowControl/>
              <w:adjustRightInd w:val="0"/>
              <w:snapToGrid w:val="0"/>
              <w:jc w:val="center"/>
              <w:rPr>
                <w:rFonts w:ascii="宋体" w:hAnsi="宋体" w:cs="宋体"/>
                <w:color w:val="000000"/>
                <w:sz w:val="18"/>
                <w:szCs w:val="18"/>
              </w:rPr>
            </w:pPr>
            <w:r w:rsidRPr="000205F2">
              <w:rPr>
                <w:rFonts w:ascii="宋体" w:hAnsi="宋体" w:cs="宋体"/>
                <w:color w:val="000000"/>
                <w:sz w:val="18"/>
                <w:szCs w:val="18"/>
              </w:rPr>
              <w:t>质量</w:t>
            </w:r>
          </w:p>
        </w:tc>
        <w:tc>
          <w:tcPr>
            <w:tcW w:w="1701"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proofErr w:type="gramStart"/>
            <w:r w:rsidRPr="000205F2">
              <w:rPr>
                <w:rFonts w:ascii="宋体" w:hAnsi="宋体" w:cs="宋体" w:hint="eastAsia"/>
                <w:color w:val="000000"/>
                <w:sz w:val="18"/>
                <w:szCs w:val="18"/>
              </w:rPr>
              <w:t>融媒体节目停播率</w:t>
            </w:r>
            <w:proofErr w:type="gramEnd"/>
          </w:p>
        </w:tc>
        <w:tc>
          <w:tcPr>
            <w:tcW w:w="2552"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保障</w:t>
            </w:r>
            <w:proofErr w:type="gramStart"/>
            <w:r w:rsidRPr="000205F2">
              <w:rPr>
                <w:rFonts w:ascii="宋体" w:hAnsi="宋体" w:cs="宋体" w:hint="eastAsia"/>
                <w:color w:val="000000"/>
                <w:sz w:val="18"/>
                <w:szCs w:val="18"/>
              </w:rPr>
              <w:t>融媒体</w:t>
            </w:r>
            <w:proofErr w:type="gramEnd"/>
            <w:r w:rsidRPr="000205F2">
              <w:rPr>
                <w:rFonts w:ascii="宋体" w:hAnsi="宋体" w:cs="宋体" w:hint="eastAsia"/>
                <w:color w:val="000000"/>
                <w:sz w:val="18"/>
                <w:szCs w:val="18"/>
              </w:rPr>
              <w:t>节目正常播出</w:t>
            </w:r>
          </w:p>
        </w:tc>
        <w:tc>
          <w:tcPr>
            <w:tcW w:w="1417"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proofErr w:type="gramStart"/>
            <w:r w:rsidRPr="000205F2">
              <w:rPr>
                <w:rFonts w:ascii="宋体" w:hAnsi="宋体" w:cs="宋体" w:hint="eastAsia"/>
                <w:color w:val="000000"/>
                <w:sz w:val="18"/>
                <w:szCs w:val="18"/>
              </w:rPr>
              <w:t>融媒体节目停播率</w:t>
            </w:r>
            <w:proofErr w:type="gramEnd"/>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w:t>
            </w:r>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10</w:t>
            </w:r>
          </w:p>
        </w:tc>
        <w:tc>
          <w:tcPr>
            <w:tcW w:w="850"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次</w:t>
            </w:r>
          </w:p>
        </w:tc>
        <w:tc>
          <w:tcPr>
            <w:tcW w:w="2415"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停播记录</w:t>
            </w:r>
          </w:p>
        </w:tc>
      </w:tr>
      <w:tr w:rsidR="003F0DF0" w:rsidTr="002F0641">
        <w:trPr>
          <w:trHeight w:val="458"/>
          <w:jc w:val="center"/>
        </w:trPr>
        <w:tc>
          <w:tcPr>
            <w:tcW w:w="562" w:type="dxa"/>
            <w:vMerge/>
            <w:tcBorders>
              <w:tl2br w:val="nil"/>
              <w:tr2bl w:val="nil"/>
            </w:tcBorders>
            <w:vAlign w:val="center"/>
          </w:tcPr>
          <w:p w:rsidR="003F0DF0" w:rsidRDefault="003F0DF0" w:rsidP="003F0DF0"/>
        </w:tc>
        <w:tc>
          <w:tcPr>
            <w:tcW w:w="709" w:type="dxa"/>
            <w:tcBorders>
              <w:tl2br w:val="nil"/>
              <w:tr2bl w:val="nil"/>
            </w:tcBorders>
            <w:vAlign w:val="center"/>
          </w:tcPr>
          <w:p w:rsidR="003F0DF0" w:rsidRPr="000205F2" w:rsidRDefault="003F0DF0" w:rsidP="003F0DF0">
            <w:pPr>
              <w:widowControl/>
              <w:adjustRightInd w:val="0"/>
              <w:snapToGrid w:val="0"/>
              <w:jc w:val="center"/>
              <w:rPr>
                <w:rFonts w:ascii="宋体" w:hAnsi="宋体" w:cs="宋体"/>
                <w:color w:val="000000"/>
                <w:sz w:val="18"/>
                <w:szCs w:val="18"/>
              </w:rPr>
            </w:pPr>
            <w:r w:rsidRPr="000205F2">
              <w:rPr>
                <w:rFonts w:ascii="宋体" w:hAnsi="宋体" w:cs="宋体"/>
                <w:color w:val="000000"/>
                <w:sz w:val="18"/>
                <w:szCs w:val="18"/>
              </w:rPr>
              <w:t>时效</w:t>
            </w:r>
          </w:p>
        </w:tc>
        <w:tc>
          <w:tcPr>
            <w:tcW w:w="1701"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预算资金拨付完成率</w:t>
            </w:r>
          </w:p>
        </w:tc>
        <w:tc>
          <w:tcPr>
            <w:tcW w:w="2552"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预算资金拨付完成率</w:t>
            </w:r>
          </w:p>
        </w:tc>
        <w:tc>
          <w:tcPr>
            <w:tcW w:w="1417"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预算资金拨付完成率</w:t>
            </w:r>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w:t>
            </w:r>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100</w:t>
            </w:r>
          </w:p>
        </w:tc>
        <w:tc>
          <w:tcPr>
            <w:tcW w:w="850"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w:t>
            </w:r>
          </w:p>
        </w:tc>
        <w:tc>
          <w:tcPr>
            <w:tcW w:w="2415"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预算资金用款计划</w:t>
            </w:r>
          </w:p>
        </w:tc>
      </w:tr>
      <w:tr w:rsidR="003F0DF0" w:rsidTr="002F0641">
        <w:trPr>
          <w:trHeight w:val="614"/>
          <w:jc w:val="center"/>
        </w:trPr>
        <w:tc>
          <w:tcPr>
            <w:tcW w:w="562" w:type="dxa"/>
            <w:vMerge/>
            <w:tcBorders>
              <w:tl2br w:val="nil"/>
              <w:tr2bl w:val="nil"/>
            </w:tcBorders>
            <w:vAlign w:val="center"/>
          </w:tcPr>
          <w:p w:rsidR="003F0DF0" w:rsidRDefault="003F0DF0" w:rsidP="003F0DF0"/>
        </w:tc>
        <w:tc>
          <w:tcPr>
            <w:tcW w:w="709" w:type="dxa"/>
            <w:tcBorders>
              <w:tl2br w:val="nil"/>
              <w:tr2bl w:val="nil"/>
            </w:tcBorders>
            <w:vAlign w:val="center"/>
          </w:tcPr>
          <w:p w:rsidR="003F0DF0" w:rsidRPr="000205F2" w:rsidRDefault="003F0DF0" w:rsidP="003F0DF0">
            <w:pPr>
              <w:widowControl/>
              <w:adjustRightInd w:val="0"/>
              <w:snapToGrid w:val="0"/>
              <w:jc w:val="center"/>
              <w:rPr>
                <w:rFonts w:ascii="宋体" w:hAnsi="宋体" w:cs="宋体"/>
                <w:color w:val="000000"/>
                <w:sz w:val="18"/>
                <w:szCs w:val="18"/>
              </w:rPr>
            </w:pPr>
            <w:r w:rsidRPr="000205F2">
              <w:rPr>
                <w:rFonts w:ascii="宋体" w:hAnsi="宋体" w:cs="宋体"/>
                <w:color w:val="000000"/>
                <w:sz w:val="18"/>
                <w:szCs w:val="18"/>
              </w:rPr>
              <w:t>成本</w:t>
            </w:r>
          </w:p>
        </w:tc>
        <w:tc>
          <w:tcPr>
            <w:tcW w:w="1701"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预算成本控制</w:t>
            </w:r>
          </w:p>
        </w:tc>
        <w:tc>
          <w:tcPr>
            <w:tcW w:w="2552"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成本控制在预算资金内</w:t>
            </w:r>
          </w:p>
        </w:tc>
        <w:tc>
          <w:tcPr>
            <w:tcW w:w="1417"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预算成本控制</w:t>
            </w:r>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w:t>
            </w:r>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60</w:t>
            </w:r>
          </w:p>
        </w:tc>
        <w:tc>
          <w:tcPr>
            <w:tcW w:w="850"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万元</w:t>
            </w:r>
          </w:p>
        </w:tc>
        <w:tc>
          <w:tcPr>
            <w:tcW w:w="2415"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预算成本控制</w:t>
            </w:r>
          </w:p>
        </w:tc>
      </w:tr>
      <w:tr w:rsidR="003F0DF0" w:rsidTr="002F0641">
        <w:trPr>
          <w:trHeight w:val="614"/>
          <w:jc w:val="center"/>
        </w:trPr>
        <w:tc>
          <w:tcPr>
            <w:tcW w:w="562" w:type="dxa"/>
            <w:vMerge w:val="restart"/>
            <w:tcBorders>
              <w:tl2br w:val="nil"/>
              <w:tr2bl w:val="nil"/>
            </w:tcBorders>
            <w:vAlign w:val="center"/>
          </w:tcPr>
          <w:p w:rsidR="003F0DF0" w:rsidRDefault="00700A4A" w:rsidP="003F0DF0">
            <w:pPr>
              <w:adjustRightInd w:val="0"/>
              <w:snapToGrid w:val="0"/>
              <w:jc w:val="center"/>
              <w:rPr>
                <w:rFonts w:ascii="方正书宋_GBK" w:eastAsia="方正书宋_GBK"/>
              </w:rPr>
            </w:pPr>
            <w:r>
              <w:rPr>
                <w:rFonts w:ascii="方正书宋_GBK" w:eastAsiaTheme="minorEastAsia" w:hint="eastAsia"/>
              </w:rPr>
              <w:t>单位</w:t>
            </w:r>
            <w:r w:rsidR="003F0DF0">
              <w:rPr>
                <w:rFonts w:ascii="方正书宋_GBK" w:eastAsia="方正书宋_GBK" w:hint="eastAsia"/>
              </w:rPr>
              <w:t>效果</w:t>
            </w:r>
          </w:p>
        </w:tc>
        <w:tc>
          <w:tcPr>
            <w:tcW w:w="709" w:type="dxa"/>
            <w:tcBorders>
              <w:tl2br w:val="nil"/>
              <w:tr2bl w:val="nil"/>
            </w:tcBorders>
            <w:vAlign w:val="center"/>
          </w:tcPr>
          <w:p w:rsidR="003F0DF0" w:rsidRPr="000205F2" w:rsidRDefault="003F0DF0" w:rsidP="003F0DF0">
            <w:pPr>
              <w:adjustRightInd w:val="0"/>
              <w:snapToGrid w:val="0"/>
              <w:jc w:val="center"/>
              <w:rPr>
                <w:rFonts w:ascii="宋体" w:hAnsi="宋体" w:cs="宋体"/>
                <w:color w:val="000000"/>
                <w:sz w:val="18"/>
                <w:szCs w:val="18"/>
              </w:rPr>
            </w:pPr>
            <w:r w:rsidRPr="000205F2">
              <w:rPr>
                <w:rFonts w:ascii="宋体" w:hAnsi="宋体" w:cs="宋体" w:hint="eastAsia"/>
                <w:color w:val="000000"/>
                <w:sz w:val="18"/>
                <w:szCs w:val="18"/>
              </w:rPr>
              <w:t>可持续影响</w:t>
            </w:r>
          </w:p>
        </w:tc>
        <w:tc>
          <w:tcPr>
            <w:tcW w:w="1701" w:type="dxa"/>
            <w:tcBorders>
              <w:tl2br w:val="nil"/>
              <w:tr2bl w:val="nil"/>
            </w:tcBorders>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职工工作效率</w:t>
            </w:r>
          </w:p>
        </w:tc>
        <w:tc>
          <w:tcPr>
            <w:tcW w:w="2552" w:type="dxa"/>
            <w:tcBorders>
              <w:tl2br w:val="nil"/>
              <w:tr2bl w:val="nil"/>
            </w:tcBorders>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职工工作效率</w:t>
            </w:r>
          </w:p>
          <w:p w:rsidR="003F0DF0" w:rsidRPr="000205F2" w:rsidRDefault="003F0DF0" w:rsidP="003F0DF0">
            <w:pPr>
              <w:jc w:val="center"/>
              <w:rPr>
                <w:rFonts w:ascii="宋体" w:hAnsi="宋体" w:cs="宋体"/>
                <w:color w:val="000000"/>
                <w:sz w:val="18"/>
                <w:szCs w:val="18"/>
              </w:rPr>
            </w:pPr>
          </w:p>
        </w:tc>
        <w:tc>
          <w:tcPr>
            <w:tcW w:w="1417" w:type="dxa"/>
            <w:tcBorders>
              <w:tl2br w:val="nil"/>
              <w:tr2bl w:val="nil"/>
            </w:tcBorders>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预算资金及时拨付，对职工工作效率的影响</w:t>
            </w:r>
          </w:p>
        </w:tc>
        <w:tc>
          <w:tcPr>
            <w:tcW w:w="709" w:type="dxa"/>
            <w:tcBorders>
              <w:tl2br w:val="nil"/>
              <w:tr2bl w:val="nil"/>
            </w:tcBorders>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文字描述</w:t>
            </w:r>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p>
        </w:tc>
        <w:tc>
          <w:tcPr>
            <w:tcW w:w="850"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显著</w:t>
            </w:r>
          </w:p>
        </w:tc>
        <w:tc>
          <w:tcPr>
            <w:tcW w:w="2415"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调查走访</w:t>
            </w:r>
          </w:p>
        </w:tc>
      </w:tr>
      <w:tr w:rsidR="003F0DF0" w:rsidTr="002F0641">
        <w:trPr>
          <w:trHeight w:val="770"/>
          <w:jc w:val="center"/>
        </w:trPr>
        <w:tc>
          <w:tcPr>
            <w:tcW w:w="562" w:type="dxa"/>
            <w:vMerge/>
            <w:tcBorders>
              <w:tl2br w:val="nil"/>
              <w:tr2bl w:val="nil"/>
            </w:tcBorders>
            <w:vAlign w:val="center"/>
          </w:tcPr>
          <w:p w:rsidR="003F0DF0" w:rsidRDefault="003F0DF0" w:rsidP="003F0DF0"/>
        </w:tc>
        <w:tc>
          <w:tcPr>
            <w:tcW w:w="709" w:type="dxa"/>
            <w:tcBorders>
              <w:tl2br w:val="nil"/>
              <w:tr2bl w:val="nil"/>
            </w:tcBorders>
            <w:vAlign w:val="center"/>
          </w:tcPr>
          <w:p w:rsidR="003F0DF0" w:rsidRPr="000205F2" w:rsidRDefault="003F0DF0" w:rsidP="003F0DF0">
            <w:pPr>
              <w:adjustRightInd w:val="0"/>
              <w:snapToGrid w:val="0"/>
              <w:jc w:val="center"/>
              <w:rPr>
                <w:rFonts w:ascii="宋体" w:hAnsi="宋体" w:cs="宋体"/>
                <w:color w:val="000000"/>
                <w:sz w:val="18"/>
                <w:szCs w:val="18"/>
              </w:rPr>
            </w:pPr>
            <w:r w:rsidRPr="000205F2">
              <w:rPr>
                <w:rFonts w:ascii="宋体" w:hAnsi="宋体" w:cs="宋体" w:hint="eastAsia"/>
                <w:color w:val="000000"/>
                <w:sz w:val="18"/>
                <w:szCs w:val="18"/>
              </w:rPr>
              <w:t>满意度</w:t>
            </w:r>
          </w:p>
        </w:tc>
        <w:tc>
          <w:tcPr>
            <w:tcW w:w="1701" w:type="dxa"/>
            <w:tcBorders>
              <w:tl2br w:val="nil"/>
              <w:tr2bl w:val="nil"/>
            </w:tcBorders>
            <w:noWrap/>
            <w:vAlign w:val="center"/>
          </w:tcPr>
          <w:p w:rsidR="003F0DF0" w:rsidRPr="000205F2" w:rsidRDefault="003F0DF0" w:rsidP="002F0641">
            <w:pPr>
              <w:widowControl/>
              <w:spacing w:line="240" w:lineRule="atLeast"/>
              <w:jc w:val="center"/>
              <w:rPr>
                <w:rFonts w:ascii="宋体" w:hAnsi="宋体" w:cs="宋体"/>
                <w:color w:val="000000"/>
                <w:sz w:val="18"/>
                <w:szCs w:val="18"/>
              </w:rPr>
            </w:pPr>
            <w:r w:rsidRPr="000205F2">
              <w:rPr>
                <w:rFonts w:ascii="宋体" w:hAnsi="宋体" w:cs="宋体"/>
                <w:color w:val="000000"/>
                <w:sz w:val="18"/>
                <w:szCs w:val="18"/>
              </w:rPr>
              <w:t>服务对象对及时支付资金满意度</w:t>
            </w:r>
          </w:p>
        </w:tc>
        <w:tc>
          <w:tcPr>
            <w:tcW w:w="2552" w:type="dxa"/>
            <w:tcBorders>
              <w:tl2br w:val="nil"/>
              <w:tr2bl w:val="nil"/>
            </w:tcBorders>
            <w:noWrap/>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服务对象对资金及时支付的满意度</w:t>
            </w:r>
          </w:p>
        </w:tc>
        <w:tc>
          <w:tcPr>
            <w:tcW w:w="1417" w:type="dxa"/>
            <w:tcBorders>
              <w:tl2br w:val="nil"/>
              <w:tr2bl w:val="nil"/>
            </w:tcBorders>
            <w:noWrap/>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服务对象对及时支付资金满意度</w:t>
            </w:r>
          </w:p>
        </w:tc>
        <w:tc>
          <w:tcPr>
            <w:tcW w:w="709" w:type="dxa"/>
            <w:tcBorders>
              <w:tl2br w:val="nil"/>
              <w:tr2bl w:val="nil"/>
            </w:tcBorders>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文字描述</w:t>
            </w:r>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p>
        </w:tc>
        <w:tc>
          <w:tcPr>
            <w:tcW w:w="850"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显著</w:t>
            </w:r>
          </w:p>
        </w:tc>
        <w:tc>
          <w:tcPr>
            <w:tcW w:w="2415"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调查走访</w:t>
            </w:r>
          </w:p>
        </w:tc>
      </w:tr>
      <w:tr w:rsidR="003F0DF0" w:rsidTr="002F0641">
        <w:trPr>
          <w:trHeight w:val="604"/>
          <w:jc w:val="center"/>
        </w:trPr>
        <w:tc>
          <w:tcPr>
            <w:tcW w:w="562" w:type="dxa"/>
            <w:vMerge/>
            <w:tcBorders>
              <w:tl2br w:val="nil"/>
              <w:tr2bl w:val="nil"/>
            </w:tcBorders>
            <w:vAlign w:val="center"/>
          </w:tcPr>
          <w:p w:rsidR="003F0DF0" w:rsidRDefault="003F0DF0" w:rsidP="003F0DF0"/>
        </w:tc>
        <w:tc>
          <w:tcPr>
            <w:tcW w:w="709" w:type="dxa"/>
            <w:tcBorders>
              <w:tl2br w:val="nil"/>
              <w:tr2bl w:val="nil"/>
            </w:tcBorders>
            <w:vAlign w:val="center"/>
          </w:tcPr>
          <w:p w:rsidR="003F0DF0" w:rsidRPr="000205F2" w:rsidRDefault="003F0DF0" w:rsidP="003F0DF0">
            <w:pPr>
              <w:widowControl/>
              <w:adjustRightInd w:val="0"/>
              <w:snapToGrid w:val="0"/>
              <w:jc w:val="center"/>
              <w:rPr>
                <w:rFonts w:ascii="宋体" w:hAnsi="宋体" w:cs="宋体"/>
                <w:color w:val="000000"/>
                <w:sz w:val="18"/>
                <w:szCs w:val="18"/>
              </w:rPr>
            </w:pPr>
            <w:r w:rsidRPr="000205F2">
              <w:rPr>
                <w:rFonts w:ascii="宋体" w:hAnsi="宋体" w:cs="宋体" w:hint="eastAsia"/>
                <w:color w:val="000000"/>
                <w:sz w:val="18"/>
                <w:szCs w:val="18"/>
              </w:rPr>
              <w:t>满意度</w:t>
            </w:r>
          </w:p>
        </w:tc>
        <w:tc>
          <w:tcPr>
            <w:tcW w:w="1701" w:type="dxa"/>
            <w:tcBorders>
              <w:tl2br w:val="nil"/>
              <w:tr2bl w:val="nil"/>
            </w:tcBorders>
            <w:noWrap/>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职工满意度</w:t>
            </w:r>
          </w:p>
        </w:tc>
        <w:tc>
          <w:tcPr>
            <w:tcW w:w="2552" w:type="dxa"/>
            <w:tcBorders>
              <w:tl2br w:val="nil"/>
              <w:tr2bl w:val="nil"/>
            </w:tcBorders>
            <w:noWrap/>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职工满意度</w:t>
            </w:r>
          </w:p>
          <w:p w:rsidR="003F0DF0" w:rsidRPr="000205F2" w:rsidRDefault="003F0DF0" w:rsidP="003F0DF0">
            <w:pPr>
              <w:widowControl/>
              <w:adjustRightInd w:val="0"/>
              <w:snapToGrid w:val="0"/>
              <w:jc w:val="center"/>
              <w:rPr>
                <w:rFonts w:ascii="宋体" w:hAnsi="宋体" w:cs="宋体"/>
                <w:color w:val="000000"/>
                <w:sz w:val="18"/>
                <w:szCs w:val="18"/>
              </w:rPr>
            </w:pPr>
          </w:p>
        </w:tc>
        <w:tc>
          <w:tcPr>
            <w:tcW w:w="1417" w:type="dxa"/>
            <w:tcBorders>
              <w:tl2br w:val="nil"/>
              <w:tr2bl w:val="nil"/>
            </w:tcBorders>
            <w:noWrap/>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职工对及时发放职工工资福利的满意度</w:t>
            </w:r>
          </w:p>
        </w:tc>
        <w:tc>
          <w:tcPr>
            <w:tcW w:w="709" w:type="dxa"/>
            <w:tcBorders>
              <w:tl2br w:val="nil"/>
              <w:tr2bl w:val="nil"/>
            </w:tcBorders>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文字描述</w:t>
            </w:r>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p>
        </w:tc>
        <w:tc>
          <w:tcPr>
            <w:tcW w:w="850"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显著</w:t>
            </w:r>
          </w:p>
        </w:tc>
        <w:tc>
          <w:tcPr>
            <w:tcW w:w="2415"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调查走访</w:t>
            </w:r>
          </w:p>
        </w:tc>
      </w:tr>
    </w:tbl>
    <w:p w:rsidR="002F0641" w:rsidRDefault="002F0641">
      <w:pPr>
        <w:spacing w:line="584" w:lineRule="exact"/>
        <w:rPr>
          <w:rFonts w:ascii="仿宋_GB2312" w:eastAsia="仿宋_GB2312" w:cs="Times New Roman"/>
          <w:sz w:val="32"/>
          <w:szCs w:val="32"/>
        </w:rPr>
      </w:pPr>
    </w:p>
    <w:p w:rsidR="0006714D" w:rsidRDefault="000205F2">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06714D" w:rsidRPr="002F0641" w:rsidRDefault="0006714D">
      <w:pPr>
        <w:ind w:firstLineChars="200" w:firstLine="560"/>
        <w:jc w:val="left"/>
        <w:outlineLvl w:val="1"/>
        <w:rPr>
          <w:rFonts w:ascii="Times New Roman" w:eastAsia="仿宋_GB2312" w:hAnsi="Times New Roman" w:cs="Times New Roman"/>
          <w:sz w:val="28"/>
        </w:rPr>
      </w:pPr>
    </w:p>
    <w:p w:rsidR="0006714D" w:rsidRDefault="000205F2">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sidR="002F0641" w:rsidRPr="002F0641">
        <w:rPr>
          <w:rFonts w:hint="eastAsia"/>
        </w:rPr>
        <w:t xml:space="preserve"> </w:t>
      </w:r>
      <w:r w:rsidR="002F0641" w:rsidRPr="002F0641">
        <w:rPr>
          <w:rFonts w:ascii="Times New Roman" w:eastAsia="仿宋_GB2312" w:hAnsi="Times New Roman" w:cs="Times New Roman" w:hint="eastAsia"/>
          <w:sz w:val="28"/>
        </w:rPr>
        <w:t>202</w:t>
      </w:r>
      <w:r w:rsidR="00696DFC">
        <w:rPr>
          <w:rFonts w:ascii="Times New Roman" w:eastAsia="仿宋_GB2312" w:hAnsi="Times New Roman" w:cs="Times New Roman" w:hint="eastAsia"/>
          <w:sz w:val="28"/>
        </w:rPr>
        <w:t>2</w:t>
      </w:r>
      <w:r w:rsidR="002F0641" w:rsidRPr="002F0641">
        <w:rPr>
          <w:rFonts w:ascii="Times New Roman" w:eastAsia="仿宋_GB2312" w:hAnsi="Times New Roman" w:cs="Times New Roman" w:hint="eastAsia"/>
          <w:sz w:val="28"/>
        </w:rPr>
        <w:t>年中央补助地方公共文化服务体系建设专项资金</w:t>
      </w:r>
      <w:r w:rsidR="002F0641" w:rsidRPr="002F0641">
        <w:rPr>
          <w:rFonts w:ascii="Times New Roman" w:eastAsia="仿宋_GB2312" w:hAnsi="Times New Roman" w:cs="Times New Roman" w:hint="eastAsia"/>
          <w:sz w:val="28"/>
        </w:rPr>
        <w:t>-</w:t>
      </w:r>
      <w:r w:rsidR="002F0641" w:rsidRPr="002F0641">
        <w:rPr>
          <w:rFonts w:ascii="Times New Roman" w:eastAsia="仿宋_GB2312" w:hAnsi="Times New Roman" w:cs="Times New Roman" w:hint="eastAsia"/>
          <w:sz w:val="28"/>
        </w:rPr>
        <w:t>上级</w:t>
      </w:r>
      <w:r>
        <w:rPr>
          <w:rFonts w:ascii="Times New Roman" w:eastAsia="仿宋_GB2312" w:hAnsi="Times New Roman" w:cs="Times New Roman"/>
          <w:sz w:val="28"/>
        </w:rPr>
        <w:t>绩效目标表</w:t>
      </w:r>
      <w:bookmarkStart w:id="0" w:name="_Toc29799657"/>
      <w:bookmarkEnd w:id="0"/>
    </w:p>
    <w:tbl>
      <w:tblPr>
        <w:tblW w:w="14700" w:type="dxa"/>
        <w:tblInd w:w="-5" w:type="dxa"/>
        <w:tblLook w:val="04A0" w:firstRow="1" w:lastRow="0" w:firstColumn="1" w:lastColumn="0" w:noHBand="0" w:noVBand="1"/>
      </w:tblPr>
      <w:tblGrid>
        <w:gridCol w:w="1496"/>
        <w:gridCol w:w="1937"/>
        <w:gridCol w:w="1557"/>
        <w:gridCol w:w="4216"/>
        <w:gridCol w:w="1395"/>
        <w:gridCol w:w="973"/>
        <w:gridCol w:w="1753"/>
        <w:gridCol w:w="1373"/>
      </w:tblGrid>
      <w:tr w:rsidR="00696DFC" w:rsidRPr="00696DFC" w:rsidTr="00312CC3">
        <w:trPr>
          <w:trHeight w:val="563"/>
        </w:trPr>
        <w:tc>
          <w:tcPr>
            <w:tcW w:w="1496" w:type="dxa"/>
            <w:tcBorders>
              <w:top w:val="single" w:sz="4" w:space="0" w:color="000000"/>
              <w:left w:val="single" w:sz="4" w:space="0" w:color="000000"/>
              <w:right w:val="single" w:sz="4" w:space="0" w:color="000000"/>
            </w:tcBorders>
            <w:shd w:val="clear" w:color="auto" w:fill="auto"/>
            <w:noWrap/>
            <w:vAlign w:val="center"/>
          </w:tcPr>
          <w:p w:rsidR="00696DFC" w:rsidRDefault="00696DFC">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绩效目标</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696DFC" w:rsidRDefault="00696DFC" w:rsidP="00696DFC">
            <w:pPr>
              <w:pStyle w:val="20"/>
            </w:pPr>
            <w:r>
              <w:t>购买融媒体中心专用设备。</w:t>
            </w:r>
          </w:p>
        </w:tc>
      </w:tr>
      <w:tr w:rsidR="00EB2659" w:rsidTr="00696DF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0205F2" w:rsidTr="00696DFC">
        <w:trPr>
          <w:trHeight w:val="52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r>
      <w:tr w:rsidR="000205F2" w:rsidTr="00696DFC">
        <w:trPr>
          <w:trHeight w:val="698"/>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购买设备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购买设备数量</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right"/>
              <w:textAlignment w:val="center"/>
              <w:rPr>
                <w:rFonts w:ascii="宋体" w:hAnsi="宋体" w:cs="宋体"/>
                <w:color w:val="000000"/>
                <w:sz w:val="18"/>
                <w:szCs w:val="18"/>
              </w:rPr>
            </w:pPr>
            <w:r>
              <w:rPr>
                <w:rFonts w:ascii="宋体" w:hAnsi="宋体" w:cs="宋体" w:hint="eastAsia"/>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0205F2" w:rsidRDefault="00EB2659" w:rsidP="000205F2">
            <w:pPr>
              <w:widowControl/>
              <w:jc w:val="left"/>
              <w:textAlignment w:val="center"/>
              <w:rPr>
                <w:rFonts w:ascii="宋体" w:hAnsi="宋体" w:cs="宋体"/>
                <w:color w:val="000000"/>
                <w:sz w:val="18"/>
                <w:szCs w:val="18"/>
              </w:rPr>
            </w:pPr>
            <w:r w:rsidRPr="000205F2">
              <w:rPr>
                <w:rFonts w:ascii="宋体" w:hAnsi="宋体" w:cs="宋体"/>
                <w:color w:val="000000"/>
                <w:sz w:val="18"/>
                <w:szCs w:val="18"/>
              </w:rPr>
              <w:t>购买设备发票</w:t>
            </w:r>
          </w:p>
        </w:tc>
      </w:tr>
      <w:tr w:rsidR="000205F2" w:rsidTr="00696DFC">
        <w:trPr>
          <w:trHeight w:val="585"/>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购买设备质量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严格按照验收标准</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righ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0205F2" w:rsidRDefault="00EB2659" w:rsidP="000205F2">
            <w:pPr>
              <w:widowControl/>
              <w:jc w:val="left"/>
              <w:textAlignment w:val="center"/>
              <w:rPr>
                <w:rFonts w:ascii="宋体" w:hAnsi="宋体" w:cs="宋体"/>
                <w:color w:val="000000"/>
                <w:sz w:val="18"/>
                <w:szCs w:val="18"/>
              </w:rPr>
            </w:pPr>
            <w:r w:rsidRPr="000205F2">
              <w:rPr>
                <w:rFonts w:ascii="宋体" w:hAnsi="宋体" w:cs="宋体"/>
                <w:color w:val="000000"/>
                <w:sz w:val="18"/>
                <w:szCs w:val="18"/>
              </w:rPr>
              <w:t>验收标准</w:t>
            </w:r>
          </w:p>
        </w:tc>
      </w:tr>
      <w:tr w:rsidR="000205F2" w:rsidTr="00696DFC">
        <w:trPr>
          <w:trHeight w:val="548"/>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资金支付及时性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设备验收后资金及时支付</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0205F2" w:rsidRDefault="00EB2659" w:rsidP="000205F2">
            <w:pPr>
              <w:widowControl/>
              <w:jc w:val="left"/>
              <w:textAlignment w:val="center"/>
              <w:rPr>
                <w:rFonts w:ascii="宋体" w:hAnsi="宋体" w:cs="宋体"/>
                <w:color w:val="000000"/>
                <w:sz w:val="18"/>
                <w:szCs w:val="18"/>
              </w:rPr>
            </w:pPr>
            <w:r w:rsidRPr="000205F2">
              <w:rPr>
                <w:rFonts w:ascii="宋体" w:hAnsi="宋体" w:cs="宋体"/>
                <w:color w:val="000000"/>
                <w:sz w:val="18"/>
                <w:szCs w:val="18"/>
              </w:rPr>
              <w:t>支付资金回单</w:t>
            </w:r>
          </w:p>
        </w:tc>
      </w:tr>
      <w:tr w:rsidR="00EB2659" w:rsidTr="00696DFC">
        <w:trPr>
          <w:trHeight w:val="62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资金支付金额</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按照预算资金支付</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Pr>
          <w:p w:rsidR="00EB2659" w:rsidRDefault="00EB2659" w:rsidP="00EB2659">
            <w:pPr>
              <w:widowControl/>
              <w:jc w:val="left"/>
              <w:textAlignment w:val="top"/>
              <w:rPr>
                <w:rFonts w:ascii="宋体" w:hAnsi="宋体" w:cs="宋体"/>
                <w:color w:val="000000"/>
                <w:sz w:val="18"/>
                <w:szCs w:val="18"/>
              </w:rPr>
            </w:pPr>
            <w:r>
              <w:rPr>
                <w:rFonts w:ascii="宋体" w:hAnsi="宋体" w:cs="宋体" w:hint="eastAsia"/>
                <w:color w:val="000000"/>
                <w:sz w:val="18"/>
                <w:szCs w:val="18"/>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Pr>
          <w:p w:rsidR="00EB2659" w:rsidRDefault="00EB2659" w:rsidP="00EB2659">
            <w:pPr>
              <w:widowControl/>
              <w:jc w:val="right"/>
              <w:textAlignment w:val="top"/>
              <w:rPr>
                <w:rFonts w:ascii="宋体" w:hAnsi="宋体" w:cs="宋体"/>
                <w:color w:val="000000"/>
                <w:sz w:val="18"/>
                <w:szCs w:val="18"/>
              </w:rPr>
            </w:pPr>
            <w:r>
              <w:rPr>
                <w:rFonts w:ascii="宋体" w:hAnsi="宋体" w:cs="宋体" w:hint="eastAsia"/>
                <w:color w:val="000000"/>
                <w:sz w:val="18"/>
                <w:szCs w:val="18"/>
              </w:rPr>
              <w:t>6.65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B2659" w:rsidRDefault="00EB2659" w:rsidP="00EB2659">
            <w:pPr>
              <w:widowControl/>
              <w:jc w:val="left"/>
              <w:textAlignment w:val="top"/>
              <w:rPr>
                <w:rFonts w:ascii="宋体" w:hAnsi="宋体" w:cs="宋体"/>
                <w:color w:val="000000"/>
                <w:sz w:val="18"/>
                <w:szCs w:val="18"/>
              </w:rPr>
            </w:pPr>
            <w:r>
              <w:rPr>
                <w:rFonts w:ascii="宋体" w:hAnsi="宋体" w:cs="宋体" w:hint="eastAsia"/>
                <w:color w:val="000000"/>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0205F2" w:rsidRDefault="00EB2659" w:rsidP="000205F2">
            <w:pPr>
              <w:widowControl/>
              <w:jc w:val="left"/>
              <w:textAlignment w:val="center"/>
              <w:rPr>
                <w:rFonts w:ascii="宋体" w:hAnsi="宋体" w:cs="宋体"/>
                <w:color w:val="000000"/>
                <w:sz w:val="18"/>
                <w:szCs w:val="18"/>
              </w:rPr>
            </w:pPr>
            <w:r w:rsidRPr="000205F2">
              <w:rPr>
                <w:rFonts w:ascii="宋体" w:hAnsi="宋体" w:cs="宋体"/>
                <w:color w:val="000000"/>
                <w:sz w:val="18"/>
                <w:szCs w:val="18"/>
              </w:rPr>
              <w:t>支付资金回单</w:t>
            </w:r>
          </w:p>
        </w:tc>
      </w:tr>
      <w:tr w:rsidR="000205F2" w:rsidTr="00696DFC">
        <w:trPr>
          <w:trHeight w:val="57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经济效益指标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proofErr w:type="gramStart"/>
            <w:r w:rsidRPr="00EB2659">
              <w:rPr>
                <w:rFonts w:ascii="宋体" w:hAnsi="宋体" w:cs="宋体"/>
                <w:color w:val="000000"/>
                <w:sz w:val="18"/>
                <w:szCs w:val="18"/>
              </w:rPr>
              <w:t>融媒体</w:t>
            </w:r>
            <w:proofErr w:type="gramEnd"/>
            <w:r w:rsidRPr="00EB2659">
              <w:rPr>
                <w:rFonts w:ascii="宋体" w:hAnsi="宋体" w:cs="宋体"/>
                <w:color w:val="000000"/>
                <w:sz w:val="18"/>
                <w:szCs w:val="18"/>
              </w:rPr>
              <w:t>中心效益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提高工作效率，增加宣传收入</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0205F2" w:rsidRDefault="00EB2659" w:rsidP="000205F2">
            <w:pPr>
              <w:widowControl/>
              <w:jc w:val="left"/>
              <w:textAlignment w:val="center"/>
              <w:rPr>
                <w:rFonts w:ascii="宋体" w:hAnsi="宋体" w:cs="宋体"/>
                <w:color w:val="000000"/>
                <w:sz w:val="18"/>
                <w:szCs w:val="18"/>
              </w:rPr>
            </w:pPr>
            <w:r w:rsidRPr="000205F2">
              <w:rPr>
                <w:rFonts w:ascii="宋体" w:hAnsi="宋体" w:cs="宋体"/>
                <w:color w:val="000000"/>
                <w:sz w:val="18"/>
                <w:szCs w:val="18"/>
              </w:rPr>
              <w:t>宣传工作稿件</w:t>
            </w:r>
          </w:p>
        </w:tc>
      </w:tr>
      <w:tr w:rsidR="000205F2" w:rsidTr="00696DFC">
        <w:trPr>
          <w:trHeight w:val="55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社会舆论导向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发挥舆论导向，宣传大城县主流媒体</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left"/>
              <w:rPr>
                <w:rFonts w:ascii="宋体" w:hAnsi="宋体" w:cs="宋体"/>
                <w:color w:val="000000"/>
                <w:sz w:val="18"/>
                <w:szCs w:val="18"/>
              </w:rPr>
            </w:pPr>
            <w:r>
              <w:rPr>
                <w:rFonts w:ascii="宋体" w:hAnsi="宋体" w:cs="宋体" w:hint="eastAsia"/>
                <w:color w:val="000000"/>
                <w:sz w:val="18"/>
                <w:szCs w:val="18"/>
              </w:rPr>
              <w:t>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0205F2" w:rsidRDefault="00EB2659" w:rsidP="000205F2">
            <w:pPr>
              <w:widowControl/>
              <w:jc w:val="left"/>
              <w:textAlignment w:val="center"/>
              <w:rPr>
                <w:rFonts w:ascii="宋体" w:hAnsi="宋体" w:cs="宋体"/>
                <w:color w:val="000000"/>
                <w:sz w:val="18"/>
                <w:szCs w:val="18"/>
              </w:rPr>
            </w:pPr>
            <w:r w:rsidRPr="000205F2">
              <w:rPr>
                <w:rFonts w:ascii="宋体" w:hAnsi="宋体" w:cs="宋体"/>
                <w:color w:val="000000"/>
                <w:sz w:val="18"/>
                <w:szCs w:val="18"/>
              </w:rPr>
              <w:t>宣传工作稿件</w:t>
            </w:r>
          </w:p>
        </w:tc>
      </w:tr>
      <w:tr w:rsidR="000205F2" w:rsidTr="00696DFC">
        <w:trPr>
          <w:trHeight w:val="939"/>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持续发展性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加强大美大城的宣传，大城持续发展</w:t>
            </w:r>
            <w:proofErr w:type="gramStart"/>
            <w:r w:rsidRPr="00EB2659">
              <w:rPr>
                <w:rFonts w:ascii="宋体" w:hAnsi="宋体" w:cs="宋体"/>
                <w:color w:val="000000"/>
                <w:sz w:val="18"/>
                <w:szCs w:val="18"/>
              </w:rPr>
              <w:t>融媒体</w:t>
            </w:r>
            <w:proofErr w:type="gramEnd"/>
            <w:r w:rsidRPr="00EB2659">
              <w:rPr>
                <w:rFonts w:ascii="宋体" w:hAnsi="宋体" w:cs="宋体"/>
                <w:color w:val="000000"/>
                <w:sz w:val="18"/>
                <w:szCs w:val="18"/>
              </w:rPr>
              <w:t>经济</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left"/>
              <w:rPr>
                <w:rFonts w:ascii="宋体" w:hAnsi="宋体" w:cs="宋体"/>
                <w:color w:val="000000"/>
                <w:sz w:val="18"/>
                <w:szCs w:val="18"/>
              </w:rPr>
            </w:pPr>
            <w:r>
              <w:rPr>
                <w:rFonts w:ascii="宋体" w:hAnsi="宋体" w:cs="宋体" w:hint="eastAsia"/>
                <w:color w:val="000000"/>
                <w:sz w:val="18"/>
                <w:szCs w:val="18"/>
              </w:rPr>
              <w:t>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0205F2" w:rsidRDefault="00EB2659" w:rsidP="000205F2">
            <w:pPr>
              <w:jc w:val="left"/>
              <w:rPr>
                <w:rFonts w:ascii="宋体" w:hAnsi="宋体" w:cs="宋体"/>
                <w:color w:val="000000"/>
                <w:sz w:val="18"/>
                <w:szCs w:val="18"/>
              </w:rPr>
            </w:pPr>
            <w:r w:rsidRPr="000205F2">
              <w:rPr>
                <w:rFonts w:ascii="宋体" w:hAnsi="宋体" w:cs="宋体"/>
                <w:color w:val="000000"/>
                <w:sz w:val="18"/>
                <w:szCs w:val="18"/>
              </w:rPr>
              <w:t>宣传工作稿件</w:t>
            </w:r>
          </w:p>
        </w:tc>
      </w:tr>
      <w:tr w:rsidR="00EB2659" w:rsidTr="00696DFC">
        <w:trPr>
          <w:trHeight w:val="118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社会反响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大众评论反响较好</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right"/>
              <w:textAlignment w:val="center"/>
              <w:rPr>
                <w:rFonts w:ascii="宋体" w:hAnsi="宋体" w:cs="宋体"/>
                <w:color w:val="000000"/>
                <w:sz w:val="18"/>
                <w:szCs w:val="18"/>
              </w:rPr>
            </w:pPr>
            <w:r>
              <w:rPr>
                <w:rFonts w:ascii="宋体" w:hAnsi="宋体" w:cs="宋体" w:hint="eastAsia"/>
                <w:color w:val="000000"/>
                <w:sz w:val="18"/>
                <w:szCs w:val="18"/>
              </w:rPr>
              <w:t>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0205F2" w:rsidRDefault="00EB2659" w:rsidP="000205F2">
            <w:pPr>
              <w:jc w:val="left"/>
              <w:rPr>
                <w:rFonts w:ascii="宋体" w:hAnsi="宋体" w:cs="宋体"/>
                <w:color w:val="000000"/>
                <w:sz w:val="18"/>
                <w:szCs w:val="18"/>
              </w:rPr>
            </w:pPr>
            <w:r w:rsidRPr="000205F2">
              <w:rPr>
                <w:rFonts w:ascii="宋体" w:hAnsi="宋体" w:cs="宋体"/>
                <w:color w:val="000000"/>
                <w:sz w:val="18"/>
                <w:szCs w:val="18"/>
              </w:rPr>
              <w:t>调查走访</w:t>
            </w:r>
          </w:p>
        </w:tc>
      </w:tr>
    </w:tbl>
    <w:p w:rsidR="0006714D" w:rsidRDefault="0006714D" w:rsidP="000205F2">
      <w:pPr>
        <w:jc w:val="left"/>
        <w:outlineLvl w:val="1"/>
        <w:rPr>
          <w:rFonts w:ascii="Times New Roman" w:eastAsia="仿宋_GB2312" w:hAnsi="Times New Roman" w:cs="Times New Roman"/>
          <w:vanish/>
          <w:sz w:val="28"/>
        </w:rPr>
      </w:pPr>
    </w:p>
    <w:p w:rsidR="0006714D" w:rsidRDefault="0006714D">
      <w:pPr>
        <w:ind w:firstLineChars="200" w:firstLine="560"/>
        <w:jc w:val="left"/>
        <w:outlineLvl w:val="1"/>
        <w:rPr>
          <w:rFonts w:ascii="Times New Roman" w:eastAsia="仿宋_GB2312" w:hAnsi="Times New Roman" w:cs="Times New Roman"/>
          <w:vanish/>
          <w:sz w:val="28"/>
        </w:rPr>
      </w:pPr>
    </w:p>
    <w:p w:rsidR="0006714D" w:rsidRDefault="0006714D">
      <w:pPr>
        <w:ind w:firstLineChars="200" w:firstLine="560"/>
        <w:jc w:val="left"/>
        <w:outlineLvl w:val="1"/>
        <w:rPr>
          <w:rFonts w:ascii="Times New Roman" w:eastAsia="仿宋_GB2312" w:hAnsi="Times New Roman" w:cs="Times New Roman"/>
          <w:vanish/>
          <w:sz w:val="28"/>
        </w:rPr>
      </w:pPr>
    </w:p>
    <w:p w:rsidR="0006714D" w:rsidRDefault="0006714D">
      <w:pPr>
        <w:ind w:firstLineChars="200" w:firstLine="560"/>
        <w:jc w:val="left"/>
        <w:outlineLvl w:val="1"/>
        <w:rPr>
          <w:rFonts w:ascii="Times New Roman" w:eastAsia="仿宋_GB2312" w:hAnsi="Times New Roman" w:cs="Times New Roman"/>
          <w:vanish/>
          <w:sz w:val="28"/>
        </w:rPr>
      </w:pPr>
    </w:p>
    <w:p w:rsidR="0006714D" w:rsidRDefault="0006714D">
      <w:pPr>
        <w:ind w:firstLineChars="200" w:firstLine="560"/>
        <w:jc w:val="left"/>
        <w:outlineLvl w:val="1"/>
        <w:rPr>
          <w:rFonts w:ascii="Times New Roman" w:eastAsia="仿宋_GB2312" w:hAnsi="Times New Roman" w:cs="Times New Roman"/>
          <w:vanish/>
          <w:sz w:val="28"/>
        </w:rPr>
      </w:pPr>
    </w:p>
    <w:p w:rsidR="0006714D" w:rsidRDefault="0006714D">
      <w:pPr>
        <w:ind w:firstLineChars="200" w:firstLine="560"/>
        <w:jc w:val="left"/>
        <w:outlineLvl w:val="1"/>
        <w:rPr>
          <w:rFonts w:ascii="Times New Roman" w:eastAsia="仿宋_GB2312" w:hAnsi="Times New Roman" w:cs="Times New Roman"/>
          <w:vanish/>
          <w:sz w:val="28"/>
        </w:rPr>
      </w:pPr>
    </w:p>
    <w:p w:rsidR="0006714D" w:rsidRDefault="0006714D">
      <w:pPr>
        <w:ind w:firstLineChars="200" w:firstLine="560"/>
        <w:jc w:val="left"/>
        <w:outlineLvl w:val="1"/>
        <w:rPr>
          <w:rFonts w:ascii="Times New Roman" w:eastAsia="仿宋_GB2312" w:hAnsi="Times New Roman" w:cs="Times New Roman"/>
          <w:vanish/>
          <w:sz w:val="28"/>
        </w:rPr>
      </w:pPr>
    </w:p>
    <w:p w:rsidR="0006714D" w:rsidRDefault="000205F2" w:rsidP="000205F2">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0205F2" w:rsidP="000205F2">
      <w:pPr>
        <w:numPr>
          <w:ilvl w:val="0"/>
          <w:numId w:val="2"/>
        </w:numPr>
        <w:ind w:firstLine="560"/>
        <w:jc w:val="left"/>
        <w:outlineLvl w:val="1"/>
        <w:rPr>
          <w:rFonts w:ascii="Times New Roman" w:eastAsia="仿宋_GB2312" w:hAnsi="Times New Roman" w:cs="Times New Roman"/>
          <w:sz w:val="28"/>
        </w:rPr>
      </w:pPr>
      <w:r w:rsidRPr="000205F2">
        <w:rPr>
          <w:rFonts w:ascii="Times New Roman" w:eastAsia="仿宋_GB2312" w:hAnsi="Times New Roman" w:cs="Times New Roman" w:hint="eastAsia"/>
          <w:sz w:val="28"/>
        </w:rPr>
        <w:t>2022</w:t>
      </w:r>
      <w:r w:rsidRPr="000205F2">
        <w:rPr>
          <w:rFonts w:ascii="Times New Roman" w:eastAsia="仿宋_GB2312" w:hAnsi="Times New Roman" w:cs="Times New Roman" w:hint="eastAsia"/>
          <w:sz w:val="28"/>
        </w:rPr>
        <w:t>年安</w:t>
      </w:r>
      <w:proofErr w:type="gramStart"/>
      <w:r w:rsidRPr="000205F2">
        <w:rPr>
          <w:rFonts w:ascii="Times New Roman" w:eastAsia="仿宋_GB2312" w:hAnsi="Times New Roman" w:cs="Times New Roman" w:hint="eastAsia"/>
          <w:sz w:val="28"/>
        </w:rPr>
        <w:t>监经费</w:t>
      </w:r>
      <w:proofErr w:type="gramEnd"/>
      <w:r>
        <w:rPr>
          <w:rFonts w:ascii="Times New Roman" w:eastAsia="仿宋_GB2312" w:hAnsi="Times New Roman" w:cs="Times New Roman"/>
          <w:sz w:val="28"/>
        </w:rPr>
        <w:t>绩效目标表</w:t>
      </w:r>
    </w:p>
    <w:tbl>
      <w:tblPr>
        <w:tblW w:w="14693" w:type="dxa"/>
        <w:tblInd w:w="96" w:type="dxa"/>
        <w:tblLook w:val="04A0" w:firstRow="1" w:lastRow="0" w:firstColumn="1" w:lastColumn="0" w:noHBand="0" w:noVBand="1"/>
      </w:tblPr>
      <w:tblGrid>
        <w:gridCol w:w="1120"/>
        <w:gridCol w:w="2067"/>
        <w:gridCol w:w="1460"/>
        <w:gridCol w:w="4703"/>
        <w:gridCol w:w="1054"/>
        <w:gridCol w:w="552"/>
        <w:gridCol w:w="1872"/>
        <w:gridCol w:w="1865"/>
      </w:tblGrid>
      <w:tr w:rsidR="0042089E" w:rsidRPr="000205F2" w:rsidTr="0042089E">
        <w:trPr>
          <w:trHeight w:val="584"/>
        </w:trPr>
        <w:tc>
          <w:tcPr>
            <w:tcW w:w="1120" w:type="dxa"/>
            <w:tcBorders>
              <w:top w:val="single" w:sz="4" w:space="0" w:color="000000"/>
              <w:left w:val="single" w:sz="4" w:space="0" w:color="000000"/>
              <w:right w:val="single" w:sz="4" w:space="0" w:color="000000"/>
            </w:tcBorders>
            <w:shd w:val="clear" w:color="auto" w:fill="auto"/>
            <w:noWrap/>
            <w:vAlign w:val="center"/>
          </w:tcPr>
          <w:p w:rsidR="0042089E" w:rsidRPr="000205F2" w:rsidRDefault="0042089E"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绩效目标</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89E" w:rsidRPr="000205F2" w:rsidRDefault="0042089E" w:rsidP="00E33C00">
            <w:pPr>
              <w:widowControl/>
              <w:jc w:val="left"/>
              <w:textAlignment w:val="center"/>
              <w:rPr>
                <w:rFonts w:ascii="宋体" w:hAnsi="宋体" w:cs="宋体"/>
                <w:color w:val="000000"/>
                <w:sz w:val="18"/>
                <w:szCs w:val="18"/>
              </w:rPr>
            </w:pPr>
            <w:r w:rsidRPr="00E33C00">
              <w:rPr>
                <w:rFonts w:ascii="宋体" w:hAnsi="宋体" w:cs="宋体" w:hint="eastAsia"/>
                <w:color w:val="000000"/>
                <w:sz w:val="18"/>
                <w:szCs w:val="18"/>
              </w:rPr>
              <w:t>保障安全生产监管机构的实时运作，保障广播电视安全播出。</w:t>
            </w:r>
          </w:p>
        </w:tc>
      </w:tr>
      <w:tr w:rsidR="00E33C00" w:rsidRPr="000205F2" w:rsidTr="00E33C0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指标确定依据</w:t>
            </w:r>
          </w:p>
        </w:tc>
      </w:tr>
      <w:tr w:rsidR="00E33C00" w:rsidRPr="000205F2" w:rsidTr="0042089E">
        <w:trPr>
          <w:trHeight w:val="668"/>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r>
      <w:tr w:rsidR="00E33C00" w:rsidRPr="000205F2" w:rsidTr="0042089E">
        <w:trPr>
          <w:trHeight w:val="691"/>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宣传数量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安全生产知识宣传次数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宣传活动会议纪要</w:t>
            </w:r>
          </w:p>
        </w:tc>
      </w:tr>
      <w:tr w:rsidR="00E33C00" w:rsidRPr="000205F2" w:rsidTr="0042089E">
        <w:trPr>
          <w:trHeight w:val="559"/>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维护次数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安全生产设备维修维护次数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会议纪要</w:t>
            </w:r>
          </w:p>
        </w:tc>
      </w:tr>
      <w:tr w:rsidR="00E33C00" w:rsidRPr="000205F2" w:rsidTr="0042089E">
        <w:trPr>
          <w:trHeight w:val="70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安全生产宣传质量达标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会议纪要</w:t>
            </w:r>
          </w:p>
        </w:tc>
      </w:tr>
      <w:tr w:rsidR="00E33C00" w:rsidRPr="000205F2" w:rsidTr="0042089E">
        <w:trPr>
          <w:trHeight w:val="53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按照要求和计划完成资金支出计划中的比例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资金支出计划</w:t>
            </w:r>
          </w:p>
        </w:tc>
      </w:tr>
      <w:tr w:rsidR="00E33C00" w:rsidRPr="000205F2" w:rsidTr="0042089E">
        <w:trPr>
          <w:trHeight w:val="57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成本控制在预算额度内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预算资金</w:t>
            </w:r>
          </w:p>
        </w:tc>
      </w:tr>
      <w:tr w:rsidR="00E33C00" w:rsidRPr="000205F2" w:rsidTr="0042089E">
        <w:trPr>
          <w:trHeight w:val="69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社会稳定水平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通过宣传安全生产知识促进社会稳定水平逐步提高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调查走访</w:t>
            </w:r>
          </w:p>
        </w:tc>
      </w:tr>
      <w:tr w:rsidR="00E33C00" w:rsidRPr="000205F2" w:rsidTr="0042089E">
        <w:trPr>
          <w:trHeight w:val="711"/>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职工安全意识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通过宣传安全生产知识促进社会稳定水平逐步提高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调查走访</w:t>
            </w:r>
          </w:p>
        </w:tc>
      </w:tr>
      <w:tr w:rsidR="00E33C00" w:rsidRPr="000205F2" w:rsidTr="0042089E">
        <w:trPr>
          <w:trHeight w:val="68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职工对安全生产知识宣传活动的整体满意度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调查走访</w:t>
            </w:r>
          </w:p>
        </w:tc>
      </w:tr>
    </w:tbl>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E33C00" w:rsidP="00D979FE">
      <w:pPr>
        <w:numPr>
          <w:ilvl w:val="0"/>
          <w:numId w:val="2"/>
        </w:numPr>
        <w:ind w:firstLine="560"/>
        <w:jc w:val="left"/>
        <w:outlineLvl w:val="1"/>
        <w:rPr>
          <w:rFonts w:ascii="Times New Roman" w:eastAsia="仿宋_GB2312" w:hAnsi="Times New Roman" w:cs="Times New Roman"/>
          <w:sz w:val="28"/>
        </w:rPr>
      </w:pPr>
      <w:r w:rsidRPr="00E33C00">
        <w:rPr>
          <w:rFonts w:ascii="Times New Roman" w:eastAsia="仿宋_GB2312" w:hAnsi="Times New Roman" w:cs="Times New Roman" w:hint="eastAsia"/>
          <w:sz w:val="28"/>
        </w:rPr>
        <w:lastRenderedPageBreak/>
        <w:t>2022</w:t>
      </w:r>
      <w:r w:rsidRPr="00E33C00">
        <w:rPr>
          <w:rFonts w:ascii="Times New Roman" w:eastAsia="仿宋_GB2312" w:hAnsi="Times New Roman" w:cs="Times New Roman" w:hint="eastAsia"/>
          <w:sz w:val="28"/>
        </w:rPr>
        <w:t>年采集用车租赁等其他交通经费</w:t>
      </w:r>
      <w:r w:rsidR="000205F2">
        <w:rPr>
          <w:rFonts w:ascii="Times New Roman" w:eastAsia="仿宋_GB2312" w:hAnsi="Times New Roman" w:cs="Times New Roman"/>
          <w:sz w:val="28"/>
        </w:rPr>
        <w:t>绩效目标表</w:t>
      </w:r>
    </w:p>
    <w:tbl>
      <w:tblPr>
        <w:tblW w:w="14693" w:type="dxa"/>
        <w:tblInd w:w="96" w:type="dxa"/>
        <w:tblLook w:val="04A0" w:firstRow="1" w:lastRow="0" w:firstColumn="1" w:lastColumn="0" w:noHBand="0" w:noVBand="1"/>
      </w:tblPr>
      <w:tblGrid>
        <w:gridCol w:w="1591"/>
        <w:gridCol w:w="2074"/>
        <w:gridCol w:w="1870"/>
        <w:gridCol w:w="4106"/>
        <w:gridCol w:w="1057"/>
        <w:gridCol w:w="451"/>
        <w:gridCol w:w="1877"/>
        <w:gridCol w:w="1667"/>
      </w:tblGrid>
      <w:tr w:rsidR="0042089E" w:rsidRPr="00E33C00" w:rsidTr="00150D0A">
        <w:trPr>
          <w:trHeight w:val="788"/>
        </w:trPr>
        <w:tc>
          <w:tcPr>
            <w:tcW w:w="1591" w:type="dxa"/>
            <w:tcBorders>
              <w:top w:val="single" w:sz="4" w:space="0" w:color="000000"/>
              <w:left w:val="single" w:sz="4" w:space="0" w:color="000000"/>
              <w:right w:val="single" w:sz="4" w:space="0" w:color="000000"/>
            </w:tcBorders>
            <w:shd w:val="clear" w:color="auto" w:fill="auto"/>
            <w:noWrap/>
            <w:vAlign w:val="center"/>
          </w:tcPr>
          <w:p w:rsidR="0042089E" w:rsidRPr="00E33C00" w:rsidRDefault="0042089E"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绩效目标</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89E" w:rsidRPr="00E33C00" w:rsidRDefault="0042089E" w:rsidP="000205F2">
            <w:pPr>
              <w:widowControl/>
              <w:jc w:val="left"/>
              <w:textAlignment w:val="center"/>
              <w:rPr>
                <w:rFonts w:ascii="宋体" w:hAnsi="宋体" w:cs="宋体"/>
                <w:color w:val="000000"/>
                <w:sz w:val="18"/>
                <w:szCs w:val="18"/>
              </w:rPr>
            </w:pPr>
            <w:r w:rsidRPr="00D979FE">
              <w:rPr>
                <w:rFonts w:ascii="宋体" w:hAnsi="宋体" w:cs="宋体" w:hint="eastAsia"/>
                <w:color w:val="000000"/>
                <w:sz w:val="18"/>
                <w:szCs w:val="18"/>
              </w:rPr>
              <w:t>及时支付采集用车租赁等其他交通经费，为准时到达外出采访、素材采集地点进行采访录制工作起到保障作用。</w:t>
            </w:r>
          </w:p>
        </w:tc>
      </w:tr>
      <w:tr w:rsidR="000205F2" w:rsidRPr="00E33C00" w:rsidTr="0042089E">
        <w:trPr>
          <w:trHeight w:val="7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指标确定依据</w:t>
            </w:r>
          </w:p>
        </w:tc>
      </w:tr>
      <w:tr w:rsidR="000205F2" w:rsidRPr="00E33C00" w:rsidTr="0042089E">
        <w:trPr>
          <w:trHeight w:val="80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jc w:val="center"/>
              <w:rPr>
                <w:rFonts w:ascii="宋体" w:hAnsi="宋体" w:cs="宋体"/>
                <w:b/>
                <w:bCs/>
                <w:color w:val="000000"/>
                <w:sz w:val="18"/>
                <w:szCs w:val="18"/>
              </w:rPr>
            </w:pPr>
          </w:p>
        </w:tc>
      </w:tr>
      <w:tr w:rsidR="00D979FE" w:rsidRPr="00E33C00" w:rsidTr="0042089E">
        <w:trPr>
          <w:trHeight w:val="90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979FE" w:rsidRPr="00E33C00" w:rsidRDefault="00D979FE" w:rsidP="00D979FE">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外采</w:t>
            </w:r>
            <w:proofErr w:type="gramStart"/>
            <w:r w:rsidRPr="00D979FE">
              <w:rPr>
                <w:rFonts w:hint="eastAsia"/>
                <w:sz w:val="18"/>
                <w:szCs w:val="18"/>
              </w:rPr>
              <w:t>租车率</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外出采访租车次数占外出总采访次数的比例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采访记录</w:t>
            </w:r>
          </w:p>
        </w:tc>
      </w:tr>
      <w:tr w:rsidR="00D979FE" w:rsidRPr="00E33C00" w:rsidTr="0042089E">
        <w:trPr>
          <w:trHeight w:val="855"/>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979FE" w:rsidRPr="00E33C00" w:rsidRDefault="00D979FE" w:rsidP="00D979FE">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完成采访报道率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完成采访报道次数占总采访次数的比例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采访记录</w:t>
            </w:r>
          </w:p>
        </w:tc>
      </w:tr>
      <w:tr w:rsidR="00D979FE" w:rsidRPr="00E33C00" w:rsidTr="0042089E">
        <w:trPr>
          <w:trHeight w:val="69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979FE" w:rsidRPr="00E33C00" w:rsidRDefault="00D979FE" w:rsidP="00D979FE">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外出准时到达率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外出采访准时到达次数占总采访次数的比例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采访记录</w:t>
            </w:r>
          </w:p>
        </w:tc>
      </w:tr>
      <w:tr w:rsidR="00D979FE" w:rsidRPr="00E33C00" w:rsidTr="0042089E">
        <w:trPr>
          <w:trHeight w:val="921"/>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979FE" w:rsidRPr="00E33C00" w:rsidRDefault="00D979FE" w:rsidP="00D979FE">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租车费支付及时率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及时支付租车费用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租车费支付票据</w:t>
            </w:r>
          </w:p>
        </w:tc>
      </w:tr>
      <w:tr w:rsidR="00D979FE" w:rsidRPr="00E33C00" w:rsidTr="0042089E">
        <w:trPr>
          <w:trHeight w:val="585"/>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979FE" w:rsidRPr="00E33C00" w:rsidRDefault="00D979FE" w:rsidP="00D979FE">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成本控制在预算额度内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预算资金</w:t>
            </w:r>
          </w:p>
        </w:tc>
      </w:tr>
      <w:tr w:rsidR="00D979FE" w:rsidRPr="00E33C00" w:rsidTr="0042089E">
        <w:trPr>
          <w:trHeight w:val="551"/>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979FE" w:rsidRPr="00E33C00" w:rsidRDefault="00D979FE" w:rsidP="00D979FE">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对职工工作稳定性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对职工工作稳定性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稳定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调查走访</w:t>
            </w:r>
          </w:p>
        </w:tc>
      </w:tr>
      <w:tr w:rsidR="00D979FE" w:rsidRPr="00E33C00" w:rsidTr="0042089E">
        <w:trPr>
          <w:trHeight w:val="64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979FE" w:rsidRPr="00E33C00" w:rsidRDefault="00D979FE" w:rsidP="00D979FE">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职工工作效率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对职工工资效率的影响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调查走访</w:t>
            </w:r>
          </w:p>
        </w:tc>
      </w:tr>
      <w:tr w:rsidR="00D979FE" w:rsidRPr="00E33C00" w:rsidTr="0042089E">
        <w:trPr>
          <w:trHeight w:val="85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979FE" w:rsidRPr="00E33C00" w:rsidRDefault="00D979FE" w:rsidP="00D979FE">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采访对象满意度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采访对象满意数量占总数的比例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调查走访</w:t>
            </w:r>
          </w:p>
        </w:tc>
      </w:tr>
    </w:tbl>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lastRenderedPageBreak/>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D979FE" w:rsidP="00D979FE">
      <w:pPr>
        <w:numPr>
          <w:ilvl w:val="0"/>
          <w:numId w:val="2"/>
        </w:numPr>
        <w:ind w:firstLine="560"/>
        <w:jc w:val="left"/>
        <w:outlineLvl w:val="1"/>
        <w:rPr>
          <w:rFonts w:ascii="Times New Roman" w:eastAsia="仿宋_GB2312" w:hAnsi="Times New Roman" w:cs="Times New Roman"/>
          <w:sz w:val="28"/>
        </w:rPr>
      </w:pPr>
      <w:r w:rsidRPr="00D979FE">
        <w:rPr>
          <w:rFonts w:ascii="Times New Roman" w:eastAsia="仿宋_GB2312" w:hAnsi="Times New Roman" w:cs="Times New Roman" w:hint="eastAsia"/>
          <w:sz w:val="28"/>
        </w:rPr>
        <w:t>2022</w:t>
      </w:r>
      <w:r w:rsidRPr="00D979FE">
        <w:rPr>
          <w:rFonts w:ascii="Times New Roman" w:eastAsia="仿宋_GB2312" w:hAnsi="Times New Roman" w:cs="Times New Roman" w:hint="eastAsia"/>
          <w:sz w:val="28"/>
        </w:rPr>
        <w:t>年大型活动设备租赁经费绩效目标表</w:t>
      </w:r>
    </w:p>
    <w:tbl>
      <w:tblPr>
        <w:tblW w:w="14693" w:type="dxa"/>
        <w:tblInd w:w="96" w:type="dxa"/>
        <w:tblLook w:val="04A0" w:firstRow="1" w:lastRow="0" w:firstColumn="1" w:lastColumn="0" w:noHBand="0" w:noVBand="1"/>
      </w:tblPr>
      <w:tblGrid>
        <w:gridCol w:w="1490"/>
        <w:gridCol w:w="1938"/>
        <w:gridCol w:w="2129"/>
        <w:gridCol w:w="4600"/>
        <w:gridCol w:w="988"/>
        <w:gridCol w:w="419"/>
        <w:gridCol w:w="1755"/>
        <w:gridCol w:w="1374"/>
      </w:tblGrid>
      <w:tr w:rsidR="0042089E" w:rsidRPr="00D979FE" w:rsidTr="0042089E">
        <w:trPr>
          <w:trHeight w:val="868"/>
        </w:trPr>
        <w:tc>
          <w:tcPr>
            <w:tcW w:w="1490" w:type="dxa"/>
            <w:tcBorders>
              <w:top w:val="single" w:sz="4" w:space="0" w:color="000000"/>
              <w:left w:val="single" w:sz="4" w:space="0" w:color="000000"/>
              <w:right w:val="single" w:sz="4" w:space="0" w:color="000000"/>
            </w:tcBorders>
            <w:shd w:val="clear" w:color="auto" w:fill="auto"/>
            <w:noWrap/>
            <w:vAlign w:val="center"/>
          </w:tcPr>
          <w:p w:rsidR="0042089E" w:rsidRPr="00D979FE" w:rsidRDefault="0042089E"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绩效目标</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42089E" w:rsidRPr="00D979FE" w:rsidRDefault="0042089E" w:rsidP="000205F2">
            <w:pPr>
              <w:widowControl/>
              <w:jc w:val="left"/>
              <w:textAlignment w:val="center"/>
              <w:rPr>
                <w:rFonts w:ascii="宋体" w:hAnsi="宋体" w:cs="宋体"/>
                <w:color w:val="000000"/>
                <w:sz w:val="18"/>
                <w:szCs w:val="18"/>
              </w:rPr>
            </w:pPr>
            <w:r w:rsidRPr="002B6121">
              <w:rPr>
                <w:rFonts w:ascii="宋体" w:hAnsi="宋体" w:cs="宋体" w:hint="eastAsia"/>
                <w:color w:val="000000"/>
                <w:sz w:val="18"/>
                <w:szCs w:val="18"/>
              </w:rPr>
              <w:t>及时支付大型活动设备租赁费，保障宣传活动的正常播出。</w:t>
            </w:r>
          </w:p>
        </w:tc>
      </w:tr>
      <w:tr w:rsidR="000205F2" w:rsidRPr="00D979FE" w:rsidTr="0042089E">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指标确定依据</w:t>
            </w:r>
          </w:p>
        </w:tc>
      </w:tr>
      <w:tr w:rsidR="000205F2" w:rsidRPr="00D979FE" w:rsidTr="0042089E">
        <w:trPr>
          <w:trHeight w:val="37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jc w:val="center"/>
              <w:rPr>
                <w:rFonts w:ascii="宋体" w:hAnsi="宋体" w:cs="宋体"/>
                <w:b/>
                <w:bCs/>
                <w:color w:val="000000"/>
                <w:sz w:val="18"/>
                <w:szCs w:val="18"/>
              </w:rPr>
            </w:pPr>
          </w:p>
        </w:tc>
      </w:tr>
      <w:tr w:rsidR="00567118" w:rsidRPr="00D979FE" w:rsidTr="0042089E">
        <w:trPr>
          <w:trHeight w:val="55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D979FE" w:rsidRDefault="00567118" w:rsidP="00567118">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大型活动举办成功比例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大型活动举办成功次数占</w:t>
            </w:r>
            <w:proofErr w:type="gramStart"/>
            <w:r w:rsidRPr="00567118">
              <w:rPr>
                <w:rFonts w:hint="eastAsia"/>
                <w:sz w:val="18"/>
                <w:szCs w:val="18"/>
              </w:rPr>
              <w:t>总大型</w:t>
            </w:r>
            <w:proofErr w:type="gramEnd"/>
            <w:r w:rsidRPr="00567118">
              <w:rPr>
                <w:rFonts w:hint="eastAsia"/>
                <w:sz w:val="18"/>
                <w:szCs w:val="18"/>
              </w:rPr>
              <w:t>活动举办次数的比例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举办活动合同</w:t>
            </w:r>
          </w:p>
        </w:tc>
      </w:tr>
      <w:tr w:rsidR="00567118" w:rsidRPr="00D979FE" w:rsidTr="0042089E">
        <w:trPr>
          <w:trHeight w:val="57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D979FE"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租赁费支付及时性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及时支付设备租赁费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支付票据</w:t>
            </w:r>
          </w:p>
        </w:tc>
      </w:tr>
      <w:tr w:rsidR="00567118" w:rsidRPr="00D979FE" w:rsidTr="0042089E">
        <w:trPr>
          <w:trHeight w:val="55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D979FE"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成本控制在预算额度内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预算资金</w:t>
            </w:r>
          </w:p>
        </w:tc>
      </w:tr>
      <w:tr w:rsidR="00567118" w:rsidRPr="00D979FE" w:rsidTr="0042089E">
        <w:trPr>
          <w:trHeight w:val="7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D979FE"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大型活动置办质量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大型活动置办质量是否达标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会议纪录</w:t>
            </w:r>
          </w:p>
        </w:tc>
      </w:tr>
      <w:tr w:rsidR="00567118" w:rsidRPr="00D979FE" w:rsidTr="0042089E">
        <w:trPr>
          <w:trHeight w:val="97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D979FE" w:rsidRDefault="00567118" w:rsidP="00567118">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经济效益指标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提升</w:t>
            </w:r>
            <w:proofErr w:type="gramStart"/>
            <w:r w:rsidRPr="00567118">
              <w:rPr>
                <w:rFonts w:hint="eastAsia"/>
                <w:sz w:val="18"/>
                <w:szCs w:val="18"/>
              </w:rPr>
              <w:t>融媒体</w:t>
            </w:r>
            <w:proofErr w:type="gramEnd"/>
            <w:r w:rsidRPr="00567118">
              <w:rPr>
                <w:rFonts w:hint="eastAsia"/>
                <w:sz w:val="18"/>
                <w:szCs w:val="18"/>
              </w:rPr>
              <w:t>知名度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提升</w:t>
            </w:r>
            <w:proofErr w:type="gramStart"/>
            <w:r w:rsidRPr="00567118">
              <w:rPr>
                <w:rFonts w:hint="eastAsia"/>
                <w:sz w:val="18"/>
                <w:szCs w:val="18"/>
              </w:rPr>
              <w:t>融媒体</w:t>
            </w:r>
            <w:proofErr w:type="gramEnd"/>
            <w:r w:rsidRPr="00567118">
              <w:rPr>
                <w:rFonts w:hint="eastAsia"/>
                <w:sz w:val="18"/>
                <w:szCs w:val="18"/>
              </w:rPr>
              <w:t>知名度，增加广告收入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广告合同</w:t>
            </w:r>
          </w:p>
        </w:tc>
      </w:tr>
      <w:tr w:rsidR="00567118" w:rsidRPr="00D979FE" w:rsidTr="0042089E">
        <w:trPr>
          <w:trHeight w:val="695"/>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D979FE"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提高大型活动举办质量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租赁专用设备对提高大型活动举办质量的影响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调查走访</w:t>
            </w:r>
          </w:p>
        </w:tc>
      </w:tr>
      <w:tr w:rsidR="00567118" w:rsidRPr="00D979FE" w:rsidTr="0042089E">
        <w:trPr>
          <w:trHeight w:val="85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D979FE"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弘扬正能量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正确舆论导向，弘扬正能量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调查走访</w:t>
            </w:r>
          </w:p>
        </w:tc>
      </w:tr>
      <w:tr w:rsidR="00567118" w:rsidRPr="00D979FE" w:rsidTr="0042089E">
        <w:trPr>
          <w:trHeight w:val="125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D979FE" w:rsidRDefault="00567118" w:rsidP="00567118">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社会大众满意度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调查走访</w:t>
            </w:r>
          </w:p>
        </w:tc>
      </w:tr>
    </w:tbl>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lastRenderedPageBreak/>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567118" w:rsidP="00567118">
      <w:pPr>
        <w:numPr>
          <w:ilvl w:val="0"/>
          <w:numId w:val="2"/>
        </w:numPr>
        <w:ind w:firstLine="560"/>
        <w:jc w:val="left"/>
        <w:outlineLvl w:val="1"/>
        <w:rPr>
          <w:rFonts w:ascii="Times New Roman" w:eastAsia="仿宋_GB2312" w:hAnsi="Times New Roman" w:cs="Times New Roman"/>
          <w:sz w:val="28"/>
        </w:rPr>
      </w:pPr>
      <w:r w:rsidRPr="00567118">
        <w:rPr>
          <w:rFonts w:ascii="Times New Roman" w:eastAsia="仿宋_GB2312" w:hAnsi="Times New Roman" w:cs="Times New Roman" w:hint="eastAsia"/>
          <w:sz w:val="28"/>
        </w:rPr>
        <w:t>劳务派遣人员经费绩效目标表</w:t>
      </w:r>
    </w:p>
    <w:tbl>
      <w:tblPr>
        <w:tblW w:w="14693" w:type="dxa"/>
        <w:tblInd w:w="96" w:type="dxa"/>
        <w:tblLook w:val="04A0" w:firstRow="1" w:lastRow="0" w:firstColumn="1" w:lastColumn="0" w:noHBand="0" w:noVBand="1"/>
      </w:tblPr>
      <w:tblGrid>
        <w:gridCol w:w="1573"/>
        <w:gridCol w:w="1969"/>
        <w:gridCol w:w="1969"/>
        <w:gridCol w:w="3900"/>
        <w:gridCol w:w="1004"/>
        <w:gridCol w:w="526"/>
        <w:gridCol w:w="1783"/>
        <w:gridCol w:w="1969"/>
      </w:tblGrid>
      <w:tr w:rsidR="0042089E" w:rsidRPr="00567118" w:rsidTr="006C2CC4">
        <w:trPr>
          <w:trHeight w:val="872"/>
        </w:trPr>
        <w:tc>
          <w:tcPr>
            <w:tcW w:w="1573" w:type="dxa"/>
            <w:tcBorders>
              <w:top w:val="single" w:sz="4" w:space="0" w:color="000000"/>
              <w:left w:val="single" w:sz="4" w:space="0" w:color="000000"/>
              <w:right w:val="single" w:sz="4" w:space="0" w:color="000000"/>
            </w:tcBorders>
            <w:shd w:val="clear" w:color="auto" w:fill="auto"/>
            <w:noWrap/>
            <w:vAlign w:val="center"/>
          </w:tcPr>
          <w:p w:rsidR="0042089E" w:rsidRPr="00567118" w:rsidRDefault="0042089E" w:rsidP="00567118">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绩效目标</w:t>
            </w:r>
          </w:p>
        </w:tc>
        <w:tc>
          <w:tcPr>
            <w:tcW w:w="0" w:type="auto"/>
            <w:gridSpan w:val="7"/>
            <w:tcBorders>
              <w:top w:val="single" w:sz="4" w:space="0" w:color="000000"/>
              <w:left w:val="single" w:sz="4" w:space="0" w:color="000000"/>
              <w:right w:val="single" w:sz="4" w:space="0" w:color="000000"/>
            </w:tcBorders>
            <w:shd w:val="clear" w:color="auto" w:fill="auto"/>
            <w:noWrap/>
            <w:vAlign w:val="center"/>
          </w:tcPr>
          <w:p w:rsidR="0042089E" w:rsidRPr="008B46E6" w:rsidRDefault="0042089E" w:rsidP="00567118">
            <w:pPr>
              <w:rPr>
                <w:rFonts w:hint="eastAsia"/>
              </w:rPr>
            </w:pPr>
            <w:r w:rsidRPr="008B46E6">
              <w:rPr>
                <w:rFonts w:hint="eastAsia"/>
              </w:rPr>
              <w:t>及时发放劳务派遣人员工资</w:t>
            </w:r>
            <w:r>
              <w:rPr>
                <w:rFonts w:hint="eastAsia"/>
              </w:rPr>
              <w:t>及保险。</w:t>
            </w:r>
          </w:p>
        </w:tc>
      </w:tr>
      <w:tr w:rsidR="000205F2" w:rsidRPr="00567118" w:rsidTr="0042089E">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指标确定依据</w:t>
            </w:r>
          </w:p>
        </w:tc>
      </w:tr>
      <w:tr w:rsidR="000205F2" w:rsidRPr="00567118" w:rsidTr="0042089E">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jc w:val="center"/>
              <w:rPr>
                <w:rFonts w:ascii="宋体" w:hAnsi="宋体" w:cs="宋体"/>
                <w:b/>
                <w:bCs/>
                <w:color w:val="000000"/>
                <w:sz w:val="18"/>
                <w:szCs w:val="18"/>
              </w:rPr>
            </w:pPr>
          </w:p>
        </w:tc>
      </w:tr>
      <w:tr w:rsidR="00567118" w:rsidRPr="00567118" w:rsidTr="0042089E">
        <w:trPr>
          <w:trHeight w:val="748"/>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567118" w:rsidRDefault="00567118" w:rsidP="00567118">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42089E">
            <w:pPr>
              <w:jc w:val="center"/>
              <w:rPr>
                <w:sz w:val="18"/>
                <w:szCs w:val="18"/>
              </w:rPr>
            </w:pPr>
            <w:r w:rsidRPr="00567118">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工资发放月数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工资发放月数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劳务派遣人员工资表</w:t>
            </w:r>
          </w:p>
        </w:tc>
      </w:tr>
      <w:tr w:rsidR="00567118" w:rsidRPr="00567118" w:rsidTr="0042089E">
        <w:trPr>
          <w:trHeight w:val="709"/>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567118"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42089E">
            <w:pPr>
              <w:jc w:val="center"/>
              <w:rPr>
                <w:sz w:val="18"/>
                <w:szCs w:val="18"/>
              </w:rPr>
            </w:pPr>
            <w:r w:rsidRPr="00567118">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保险发放月数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保险发放月数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劳务派遣人员工资表</w:t>
            </w:r>
          </w:p>
        </w:tc>
      </w:tr>
      <w:tr w:rsidR="00567118" w:rsidRPr="00567118" w:rsidTr="0042089E">
        <w:trPr>
          <w:trHeight w:val="799"/>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567118"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42089E">
            <w:pPr>
              <w:jc w:val="center"/>
              <w:rPr>
                <w:sz w:val="18"/>
                <w:szCs w:val="18"/>
              </w:rPr>
            </w:pPr>
            <w:r w:rsidRPr="00567118">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工资保险发放覆盖率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工资保险发放人员占总人数的比例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劳务派遣人员工资表</w:t>
            </w:r>
          </w:p>
        </w:tc>
      </w:tr>
      <w:tr w:rsidR="00567118" w:rsidRPr="00567118" w:rsidTr="0042089E">
        <w:trPr>
          <w:trHeight w:val="63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567118"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42089E">
            <w:pPr>
              <w:jc w:val="center"/>
              <w:rPr>
                <w:sz w:val="18"/>
                <w:szCs w:val="18"/>
              </w:rPr>
            </w:pPr>
            <w:r w:rsidRPr="00567118">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保险发放到位率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实际到位保险占应到位保险的比例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劳务派遣人员工资表</w:t>
            </w:r>
          </w:p>
        </w:tc>
      </w:tr>
      <w:tr w:rsidR="00567118" w:rsidRPr="00567118" w:rsidTr="0042089E">
        <w:trPr>
          <w:trHeight w:val="709"/>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567118"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42089E">
            <w:pPr>
              <w:jc w:val="center"/>
              <w:rPr>
                <w:sz w:val="18"/>
                <w:szCs w:val="18"/>
              </w:rPr>
            </w:pPr>
            <w:r w:rsidRPr="00567118">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工资发放到位率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实际到位工资占应到位保险的比例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劳务派遣人员工资表</w:t>
            </w:r>
          </w:p>
        </w:tc>
      </w:tr>
      <w:tr w:rsidR="00567118" w:rsidRPr="00567118" w:rsidTr="0042089E">
        <w:trPr>
          <w:trHeight w:val="658"/>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567118"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42089E">
            <w:pPr>
              <w:jc w:val="center"/>
              <w:rPr>
                <w:sz w:val="18"/>
                <w:szCs w:val="18"/>
              </w:rPr>
            </w:pPr>
            <w:r w:rsidRPr="00567118">
              <w:rPr>
                <w:rFonts w:hint="eastAsia"/>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成本控制在预算额度内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预算资金</w:t>
            </w:r>
          </w:p>
        </w:tc>
      </w:tr>
      <w:tr w:rsidR="00567118" w:rsidRPr="00567118" w:rsidTr="0042089E">
        <w:trPr>
          <w:trHeight w:val="60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567118" w:rsidRDefault="00567118" w:rsidP="00567118">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42089E">
            <w:pPr>
              <w:jc w:val="center"/>
              <w:rPr>
                <w:sz w:val="18"/>
                <w:szCs w:val="18"/>
              </w:rPr>
            </w:pPr>
            <w:r w:rsidRPr="00567118">
              <w:rPr>
                <w:rFonts w:hint="eastAsia"/>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职工工作效率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按时发放工资保险，对职工工作效率的影响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调查走访</w:t>
            </w:r>
          </w:p>
        </w:tc>
      </w:tr>
      <w:tr w:rsidR="00567118" w:rsidRPr="00567118" w:rsidTr="0042089E">
        <w:trPr>
          <w:trHeight w:val="983"/>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567118" w:rsidRDefault="00567118" w:rsidP="00567118">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42089E">
            <w:pPr>
              <w:jc w:val="center"/>
              <w:rPr>
                <w:sz w:val="18"/>
                <w:szCs w:val="18"/>
              </w:rPr>
            </w:pPr>
            <w:r w:rsidRPr="00567118">
              <w:rPr>
                <w:rFonts w:hint="eastAsia"/>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职工满意度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劳务派遣人员对工资保险发放的整体满意度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调查走访</w:t>
            </w:r>
          </w:p>
        </w:tc>
      </w:tr>
    </w:tbl>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lastRenderedPageBreak/>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567118" w:rsidP="00567118">
      <w:pPr>
        <w:numPr>
          <w:ilvl w:val="0"/>
          <w:numId w:val="2"/>
        </w:numPr>
        <w:ind w:firstLine="560"/>
        <w:jc w:val="left"/>
        <w:outlineLvl w:val="1"/>
        <w:rPr>
          <w:rFonts w:ascii="Times New Roman" w:eastAsia="仿宋_GB2312" w:hAnsi="Times New Roman" w:cs="Times New Roman"/>
          <w:sz w:val="28"/>
        </w:rPr>
      </w:pPr>
      <w:r w:rsidRPr="00567118">
        <w:rPr>
          <w:rFonts w:ascii="Times New Roman" w:eastAsia="仿宋_GB2312" w:hAnsi="Times New Roman" w:cs="Times New Roman" w:hint="eastAsia"/>
          <w:sz w:val="28"/>
        </w:rPr>
        <w:t>提前下达中央补助地方公共文化服务体系农村文化建设专项资金</w:t>
      </w:r>
      <w:r w:rsidRPr="00567118">
        <w:rPr>
          <w:rFonts w:ascii="Times New Roman" w:eastAsia="仿宋_GB2312" w:hAnsi="Times New Roman" w:cs="Times New Roman" w:hint="eastAsia"/>
          <w:sz w:val="28"/>
        </w:rPr>
        <w:t>-</w:t>
      </w:r>
      <w:r w:rsidRPr="00567118">
        <w:rPr>
          <w:rFonts w:ascii="Times New Roman" w:eastAsia="仿宋_GB2312" w:hAnsi="Times New Roman" w:cs="Times New Roman" w:hint="eastAsia"/>
          <w:sz w:val="28"/>
        </w:rPr>
        <w:t>上级绩效目标表</w:t>
      </w:r>
    </w:p>
    <w:tbl>
      <w:tblPr>
        <w:tblW w:w="14693" w:type="dxa"/>
        <w:tblInd w:w="96" w:type="dxa"/>
        <w:tblLook w:val="04A0" w:firstRow="1" w:lastRow="0" w:firstColumn="1" w:lastColumn="0" w:noHBand="0" w:noVBand="1"/>
      </w:tblPr>
      <w:tblGrid>
        <w:gridCol w:w="1330"/>
        <w:gridCol w:w="2035"/>
        <w:gridCol w:w="2036"/>
        <w:gridCol w:w="4430"/>
        <w:gridCol w:w="1038"/>
        <w:gridCol w:w="539"/>
        <w:gridCol w:w="1843"/>
        <w:gridCol w:w="1442"/>
      </w:tblGrid>
      <w:tr w:rsidR="000205F2" w:rsidRPr="0084662B" w:rsidTr="009F576E">
        <w:trPr>
          <w:trHeight w:val="521"/>
        </w:trPr>
        <w:tc>
          <w:tcPr>
            <w:tcW w:w="1330" w:type="dxa"/>
            <w:vMerge w:val="restart"/>
            <w:tcBorders>
              <w:top w:val="single" w:sz="4" w:space="0" w:color="000000"/>
              <w:left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left"/>
              <w:textAlignment w:val="center"/>
              <w:rPr>
                <w:rFonts w:ascii="宋体" w:hAnsi="宋体" w:cs="宋体"/>
                <w:color w:val="000000"/>
                <w:sz w:val="18"/>
                <w:szCs w:val="18"/>
              </w:rPr>
            </w:pPr>
            <w:r w:rsidRPr="0084662B">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84662B" w:rsidP="000205F2">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对设备进行日常维修维护，保障设备正常使用，电视播出安全</w:t>
            </w:r>
            <w:r>
              <w:rPr>
                <w:rFonts w:ascii="宋体" w:hAnsi="宋体" w:cs="宋体" w:hint="eastAsia"/>
                <w:color w:val="000000"/>
                <w:sz w:val="18"/>
                <w:szCs w:val="18"/>
              </w:rPr>
              <w:t>。</w:t>
            </w:r>
          </w:p>
        </w:tc>
      </w:tr>
      <w:tr w:rsidR="000205F2" w:rsidRPr="0084662B" w:rsidTr="009F576E">
        <w:trPr>
          <w:trHeight w:val="484"/>
        </w:trPr>
        <w:tc>
          <w:tcPr>
            <w:tcW w:w="1330" w:type="dxa"/>
            <w:vMerge/>
            <w:tcBorders>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kern w:val="0"/>
                <w:sz w:val="18"/>
                <w:szCs w:val="18"/>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left"/>
              <w:textAlignment w:val="center"/>
              <w:rPr>
                <w:rFonts w:ascii="宋体" w:hAnsi="宋体" w:cs="宋体"/>
                <w:color w:val="000000"/>
                <w:kern w:val="0"/>
                <w:sz w:val="18"/>
                <w:szCs w:val="18"/>
                <w:lang w:bidi="ar"/>
              </w:rPr>
            </w:pPr>
            <w:r w:rsidRPr="0084662B">
              <w:rPr>
                <w:rFonts w:ascii="宋体" w:hAnsi="宋体" w:cs="宋体" w:hint="eastAsia"/>
                <w:color w:val="000000"/>
                <w:kern w:val="0"/>
                <w:sz w:val="18"/>
                <w:szCs w:val="18"/>
                <w:lang w:bidi="ar"/>
              </w:rPr>
              <w:t>目标2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84662B" w:rsidP="000205F2">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完成大型设备电费的支付</w:t>
            </w:r>
            <w:r>
              <w:rPr>
                <w:rFonts w:ascii="宋体" w:hAnsi="宋体" w:cs="宋体" w:hint="eastAsia"/>
                <w:color w:val="000000"/>
                <w:sz w:val="18"/>
                <w:szCs w:val="18"/>
              </w:rPr>
              <w:t>。</w:t>
            </w:r>
          </w:p>
        </w:tc>
      </w:tr>
      <w:tr w:rsidR="000205F2" w:rsidRPr="0084662B" w:rsidTr="0084662B">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指标确定依据</w:t>
            </w:r>
          </w:p>
        </w:tc>
      </w:tr>
      <w:tr w:rsidR="000205F2" w:rsidRPr="0084662B" w:rsidTr="0084662B">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jc w:val="center"/>
              <w:rPr>
                <w:rFonts w:ascii="宋体" w:hAnsi="宋体" w:cs="宋体"/>
                <w:b/>
                <w:bCs/>
                <w:color w:val="000000"/>
                <w:sz w:val="18"/>
                <w:szCs w:val="18"/>
              </w:rPr>
            </w:pPr>
          </w:p>
        </w:tc>
      </w:tr>
      <w:tr w:rsidR="0084662B" w:rsidRPr="0084662B" w:rsidTr="009F576E">
        <w:trPr>
          <w:trHeight w:val="76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设备日常维护次数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日常维护次数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right"/>
              <w:textAlignment w:val="center"/>
              <w:rPr>
                <w:rFonts w:ascii="宋体" w:hAnsi="宋体" w:cs="宋体"/>
                <w:color w:val="000000"/>
                <w:sz w:val="18"/>
                <w:szCs w:val="18"/>
              </w:rPr>
            </w:pPr>
            <w:r w:rsidRPr="0084662B">
              <w:rPr>
                <w:rFonts w:ascii="宋体" w:hAnsi="宋体" w:cs="宋体" w:hint="eastAsia"/>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lang w:eastAsia="zh-CN"/>
              </w:rPr>
            </w:pPr>
            <w:r w:rsidRPr="0084662B">
              <w:rPr>
                <w:rFonts w:hint="eastAsia"/>
                <w:sz w:val="18"/>
                <w:szCs w:val="18"/>
                <w:lang w:eastAsia="zh-CN"/>
              </w:rPr>
              <w:t>日常维修</w:t>
            </w:r>
            <w:r w:rsidRPr="0084662B">
              <w:rPr>
                <w:sz w:val="18"/>
                <w:szCs w:val="18"/>
                <w:lang w:eastAsia="zh-CN"/>
              </w:rPr>
              <w:t>记录</w:t>
            </w:r>
          </w:p>
        </w:tc>
      </w:tr>
      <w:tr w:rsidR="0084662B" w:rsidRPr="0084662B" w:rsidTr="009F576E">
        <w:trPr>
          <w:trHeight w:val="685"/>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支付资金次数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支付资金次数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right"/>
              <w:textAlignment w:val="center"/>
              <w:rPr>
                <w:rFonts w:ascii="宋体" w:hAnsi="宋体" w:cs="宋体"/>
                <w:color w:val="000000"/>
                <w:sz w:val="18"/>
                <w:szCs w:val="18"/>
              </w:rPr>
            </w:pPr>
            <w:r w:rsidRPr="0084662B">
              <w:rPr>
                <w:rFonts w:ascii="宋体" w:hAnsi="宋体" w:cs="宋体" w:hint="eastAsia"/>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支付票据</w:t>
            </w:r>
          </w:p>
        </w:tc>
      </w:tr>
      <w:tr w:rsidR="0084662B" w:rsidRPr="0084662B" w:rsidTr="009F576E">
        <w:trPr>
          <w:trHeight w:val="70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广播电视播出停播率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因各种情况导致节目不能正常播出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停播记录</w:t>
            </w:r>
          </w:p>
        </w:tc>
      </w:tr>
      <w:tr w:rsidR="0084662B" w:rsidRPr="0084662B" w:rsidTr="009F576E">
        <w:trPr>
          <w:trHeight w:val="701"/>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支付资金及时率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及时支付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4662B" w:rsidRPr="0084662B" w:rsidRDefault="0084662B" w:rsidP="0084662B">
            <w:pPr>
              <w:widowControl/>
              <w:jc w:val="left"/>
              <w:textAlignment w:val="top"/>
              <w:rPr>
                <w:rFonts w:ascii="宋体" w:hAnsi="宋体" w:cs="宋体"/>
                <w:color w:val="000000"/>
                <w:sz w:val="18"/>
                <w:szCs w:val="18"/>
              </w:rPr>
            </w:pPr>
            <w:r w:rsidRPr="0084662B">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4662B" w:rsidRPr="0084662B" w:rsidRDefault="0084662B" w:rsidP="0084662B">
            <w:pPr>
              <w:widowControl/>
              <w:jc w:val="right"/>
              <w:textAlignment w:val="top"/>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4662B" w:rsidRPr="0084662B" w:rsidRDefault="0084662B" w:rsidP="0084662B">
            <w:pPr>
              <w:widowControl/>
              <w:jc w:val="left"/>
              <w:textAlignment w:val="top"/>
              <w:rPr>
                <w:rFonts w:ascii="宋体" w:hAnsi="宋体" w:cs="宋体"/>
                <w:color w:val="000000"/>
                <w:sz w:val="18"/>
                <w:szCs w:val="18"/>
              </w:rPr>
            </w:pPr>
            <w:r w:rsidRPr="0084662B">
              <w:rPr>
                <w:rFonts w:ascii="宋体" w:hAnsi="宋体" w:cs="宋体" w:hint="eastAsia"/>
                <w:color w:val="000000"/>
                <w:sz w:val="18"/>
                <w:szCs w:val="18"/>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支付票据</w:t>
            </w:r>
          </w:p>
        </w:tc>
      </w:tr>
      <w:tr w:rsidR="0084662B" w:rsidRPr="0084662B" w:rsidTr="009F576E">
        <w:trPr>
          <w:trHeight w:val="705"/>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成本控制在预算内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4662B" w:rsidRPr="0084662B" w:rsidRDefault="0084662B" w:rsidP="0084662B">
            <w:pPr>
              <w:widowControl/>
              <w:jc w:val="left"/>
              <w:textAlignment w:val="top"/>
              <w:rPr>
                <w:rFonts w:ascii="宋体" w:hAnsi="宋体" w:cs="宋体"/>
                <w:color w:val="000000"/>
                <w:sz w:val="18"/>
                <w:szCs w:val="18"/>
              </w:rPr>
            </w:pPr>
            <w:r w:rsidRPr="0084662B">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4662B" w:rsidRPr="0084662B" w:rsidRDefault="0084662B" w:rsidP="0084662B">
            <w:pPr>
              <w:widowControl/>
              <w:jc w:val="right"/>
              <w:textAlignment w:val="top"/>
              <w:rPr>
                <w:rFonts w:ascii="宋体" w:hAnsi="宋体" w:cs="宋体"/>
                <w:color w:val="000000"/>
                <w:sz w:val="18"/>
                <w:szCs w:val="18"/>
              </w:rPr>
            </w:pPr>
            <w:r w:rsidRPr="0084662B">
              <w:rPr>
                <w:rFonts w:ascii="宋体" w:hAnsi="宋体" w:cs="宋体" w:hint="eastAsia"/>
                <w:color w:val="000000"/>
                <w:sz w:val="18"/>
                <w:szCs w:val="18"/>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4662B" w:rsidRPr="0084662B" w:rsidRDefault="0084662B" w:rsidP="0084662B">
            <w:pPr>
              <w:widowControl/>
              <w:jc w:val="left"/>
              <w:textAlignment w:val="top"/>
              <w:rPr>
                <w:rFonts w:ascii="宋体" w:hAnsi="宋体" w:cs="宋体"/>
                <w:color w:val="000000"/>
                <w:sz w:val="18"/>
                <w:szCs w:val="18"/>
              </w:rPr>
            </w:pPr>
            <w:r w:rsidRPr="0084662B">
              <w:rPr>
                <w:rFonts w:ascii="宋体" w:hAnsi="宋体" w:cs="宋体" w:hint="eastAsia"/>
                <w:color w:val="000000"/>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预算资金</w:t>
            </w:r>
          </w:p>
        </w:tc>
      </w:tr>
      <w:tr w:rsidR="0084662B" w:rsidRPr="0084662B" w:rsidTr="009F576E">
        <w:trPr>
          <w:trHeight w:val="83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长期实用性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设备能够正常使用，保障节目正常播出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会议记录</w:t>
            </w:r>
          </w:p>
        </w:tc>
      </w:tr>
      <w:tr w:rsidR="0084662B" w:rsidRPr="0084662B" w:rsidTr="009F576E">
        <w:trPr>
          <w:trHeight w:val="699"/>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经济效益指标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对全县经济的发展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节目正常播出，对宣传大城舆论起到关键性作用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jc w:val="left"/>
              <w:rPr>
                <w:rFonts w:ascii="宋体" w:hAnsi="宋体" w:cs="宋体"/>
                <w:color w:val="000000"/>
                <w:sz w:val="18"/>
                <w:szCs w:val="18"/>
              </w:rPr>
            </w:pPr>
            <w:r w:rsidRPr="0084662B">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调查走访</w:t>
            </w:r>
          </w:p>
        </w:tc>
      </w:tr>
      <w:tr w:rsidR="0084662B" w:rsidRPr="0084662B" w:rsidTr="009F576E">
        <w:trPr>
          <w:trHeight w:val="83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对职工工作的影响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节目正常播出，对职工工作积极性的影响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right"/>
              <w:textAlignment w:val="center"/>
              <w:rPr>
                <w:rFonts w:ascii="宋体" w:hAnsi="宋体" w:cs="宋体"/>
                <w:color w:val="000000"/>
                <w:sz w:val="18"/>
                <w:szCs w:val="18"/>
              </w:rPr>
            </w:pPr>
            <w:r w:rsidRPr="0084662B">
              <w:rPr>
                <w:rFonts w:ascii="宋体" w:hAnsi="宋体" w:cs="宋体" w:hint="eastAsia"/>
                <w:color w:val="000000"/>
                <w:sz w:val="18"/>
                <w:szCs w:val="18"/>
              </w:rPr>
              <w:t>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调查走访</w:t>
            </w:r>
          </w:p>
        </w:tc>
      </w:tr>
    </w:tbl>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lastRenderedPageBreak/>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84662B" w:rsidP="0084662B">
      <w:pPr>
        <w:numPr>
          <w:ilvl w:val="0"/>
          <w:numId w:val="2"/>
        </w:numPr>
        <w:ind w:firstLine="560"/>
        <w:jc w:val="left"/>
        <w:outlineLvl w:val="1"/>
        <w:rPr>
          <w:rFonts w:ascii="Times New Roman" w:eastAsia="仿宋_GB2312" w:hAnsi="Times New Roman" w:cs="Times New Roman"/>
          <w:sz w:val="28"/>
        </w:rPr>
      </w:pPr>
      <w:r w:rsidRPr="0084662B">
        <w:rPr>
          <w:rFonts w:ascii="Times New Roman" w:eastAsia="仿宋_GB2312" w:hAnsi="Times New Roman" w:cs="Times New Roman" w:hint="eastAsia"/>
          <w:sz w:val="28"/>
        </w:rPr>
        <w:t>2022</w:t>
      </w:r>
      <w:r w:rsidRPr="0084662B">
        <w:rPr>
          <w:rFonts w:ascii="Times New Roman" w:eastAsia="仿宋_GB2312" w:hAnsi="Times New Roman" w:cs="Times New Roman" w:hint="eastAsia"/>
          <w:sz w:val="28"/>
        </w:rPr>
        <w:t>年大美大城</w:t>
      </w:r>
      <w:proofErr w:type="gramStart"/>
      <w:r w:rsidRPr="0084662B">
        <w:rPr>
          <w:rFonts w:ascii="Times New Roman" w:eastAsia="仿宋_GB2312" w:hAnsi="Times New Roman" w:cs="Times New Roman" w:hint="eastAsia"/>
          <w:sz w:val="28"/>
        </w:rPr>
        <w:t>微信公众号</w:t>
      </w:r>
      <w:proofErr w:type="gramEnd"/>
      <w:r w:rsidRPr="0084662B">
        <w:rPr>
          <w:rFonts w:ascii="Times New Roman" w:eastAsia="仿宋_GB2312" w:hAnsi="Times New Roman" w:cs="Times New Roman" w:hint="eastAsia"/>
          <w:sz w:val="28"/>
        </w:rPr>
        <w:t>服务器使用费绩效目标表</w:t>
      </w:r>
    </w:p>
    <w:tbl>
      <w:tblPr>
        <w:tblW w:w="14693" w:type="dxa"/>
        <w:tblInd w:w="96" w:type="dxa"/>
        <w:tblLook w:val="04A0" w:firstRow="1" w:lastRow="0" w:firstColumn="1" w:lastColumn="0" w:noHBand="0" w:noVBand="1"/>
      </w:tblPr>
      <w:tblGrid>
        <w:gridCol w:w="1612"/>
        <w:gridCol w:w="2093"/>
        <w:gridCol w:w="2914"/>
        <w:gridCol w:w="2914"/>
        <w:gridCol w:w="1067"/>
        <w:gridCol w:w="715"/>
        <w:gridCol w:w="1895"/>
        <w:gridCol w:w="1483"/>
      </w:tblGrid>
      <w:tr w:rsidR="009F576E" w:rsidRPr="00F20B5B" w:rsidTr="00F73D34">
        <w:trPr>
          <w:trHeight w:val="726"/>
        </w:trPr>
        <w:tc>
          <w:tcPr>
            <w:tcW w:w="1611" w:type="dxa"/>
            <w:tcBorders>
              <w:top w:val="single" w:sz="4" w:space="0" w:color="000000"/>
              <w:left w:val="single" w:sz="4" w:space="0" w:color="000000"/>
              <w:right w:val="single" w:sz="4" w:space="0" w:color="000000"/>
            </w:tcBorders>
            <w:shd w:val="clear" w:color="auto" w:fill="auto"/>
            <w:noWrap/>
            <w:vAlign w:val="center"/>
          </w:tcPr>
          <w:p w:rsidR="009F576E" w:rsidRPr="00F20B5B" w:rsidRDefault="009F576E"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绩效目标</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9F576E" w:rsidRPr="00F20B5B" w:rsidRDefault="009F576E" w:rsidP="000205F2">
            <w:pPr>
              <w:widowControl/>
              <w:jc w:val="left"/>
              <w:textAlignment w:val="center"/>
              <w:rPr>
                <w:rFonts w:ascii="宋体" w:hAnsi="宋体" w:cs="宋体"/>
                <w:color w:val="000000"/>
                <w:sz w:val="18"/>
                <w:szCs w:val="18"/>
              </w:rPr>
            </w:pPr>
            <w:r w:rsidRPr="00F20B5B">
              <w:rPr>
                <w:rFonts w:ascii="宋体" w:hAnsi="宋体" w:cs="宋体" w:hint="eastAsia"/>
                <w:color w:val="000000"/>
                <w:sz w:val="18"/>
                <w:szCs w:val="18"/>
              </w:rPr>
              <w:t>及时</w:t>
            </w:r>
            <w:r w:rsidRPr="00F20B5B">
              <w:rPr>
                <w:rFonts w:ascii="宋体" w:hAnsi="宋体" w:cs="宋体"/>
                <w:color w:val="000000"/>
                <w:sz w:val="18"/>
                <w:szCs w:val="18"/>
              </w:rPr>
              <w:t>缴纳“</w:t>
            </w:r>
            <w:r w:rsidRPr="00F20B5B">
              <w:rPr>
                <w:rFonts w:ascii="宋体" w:hAnsi="宋体" w:cs="宋体" w:hint="eastAsia"/>
                <w:color w:val="000000"/>
                <w:sz w:val="18"/>
                <w:szCs w:val="18"/>
              </w:rPr>
              <w:t>大美大城</w:t>
            </w:r>
            <w:r w:rsidRPr="00F20B5B">
              <w:rPr>
                <w:rFonts w:ascii="宋体" w:hAnsi="宋体" w:cs="宋体"/>
                <w:color w:val="000000"/>
                <w:sz w:val="18"/>
                <w:szCs w:val="18"/>
              </w:rPr>
              <w:t>”</w:t>
            </w:r>
            <w:proofErr w:type="gramStart"/>
            <w:r w:rsidRPr="00F20B5B">
              <w:rPr>
                <w:rFonts w:ascii="宋体" w:hAnsi="宋体" w:cs="宋体" w:hint="eastAsia"/>
                <w:color w:val="000000"/>
                <w:sz w:val="18"/>
                <w:szCs w:val="18"/>
              </w:rPr>
              <w:t>微信</w:t>
            </w:r>
            <w:r w:rsidRPr="00F20B5B">
              <w:rPr>
                <w:rFonts w:ascii="宋体" w:hAnsi="宋体" w:cs="宋体"/>
                <w:color w:val="000000"/>
                <w:sz w:val="18"/>
                <w:szCs w:val="18"/>
              </w:rPr>
              <w:t>公众号</w:t>
            </w:r>
            <w:proofErr w:type="gramEnd"/>
            <w:r w:rsidRPr="00F20B5B">
              <w:rPr>
                <w:rFonts w:ascii="宋体" w:hAnsi="宋体" w:cs="宋体"/>
                <w:color w:val="000000"/>
                <w:sz w:val="18"/>
                <w:szCs w:val="18"/>
              </w:rPr>
              <w:t>云服务器使用费，保障机关</w:t>
            </w:r>
            <w:r w:rsidRPr="00F20B5B">
              <w:rPr>
                <w:rFonts w:ascii="宋体" w:hAnsi="宋体" w:cs="宋体" w:hint="eastAsia"/>
                <w:color w:val="000000"/>
                <w:sz w:val="18"/>
                <w:szCs w:val="18"/>
              </w:rPr>
              <w:t>工作</w:t>
            </w:r>
            <w:r w:rsidRPr="00F20B5B">
              <w:rPr>
                <w:rFonts w:ascii="宋体" w:hAnsi="宋体" w:cs="宋体"/>
                <w:color w:val="000000"/>
                <w:sz w:val="18"/>
                <w:szCs w:val="18"/>
              </w:rPr>
              <w:t>正常运转。</w:t>
            </w:r>
          </w:p>
        </w:tc>
      </w:tr>
      <w:tr w:rsidR="000205F2" w:rsidRPr="00F20B5B" w:rsidTr="00F73D34">
        <w:trPr>
          <w:trHeight w:val="68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指标确定依据</w:t>
            </w:r>
          </w:p>
        </w:tc>
      </w:tr>
      <w:tr w:rsidR="000205F2" w:rsidRPr="00F20B5B" w:rsidTr="00F73D34">
        <w:trPr>
          <w:trHeight w:val="83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jc w:val="center"/>
              <w:rPr>
                <w:rFonts w:ascii="宋体" w:hAnsi="宋体" w:cs="宋体"/>
                <w:b/>
                <w:bCs/>
                <w:color w:val="000000"/>
                <w:sz w:val="18"/>
                <w:szCs w:val="18"/>
              </w:rPr>
            </w:pPr>
          </w:p>
        </w:tc>
      </w:tr>
      <w:tr w:rsidR="00F20B5B" w:rsidRPr="00F20B5B" w:rsidTr="00F73D34">
        <w:trPr>
          <w:trHeight w:val="71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20B5B" w:rsidRPr="00F20B5B" w:rsidRDefault="00F20B5B" w:rsidP="00F20B5B">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公众号服务器使用情况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公众号服务个数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proofErr w:type="gramStart"/>
            <w:r w:rsidRPr="00F20B5B">
              <w:rPr>
                <w:rFonts w:hint="eastAsia"/>
                <w:sz w:val="18"/>
                <w:szCs w:val="18"/>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合同内容</w:t>
            </w:r>
          </w:p>
        </w:tc>
      </w:tr>
      <w:tr w:rsidR="00F20B5B" w:rsidRPr="00F20B5B" w:rsidTr="00F73D34">
        <w:trPr>
          <w:trHeight w:val="698"/>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20B5B" w:rsidRPr="00F20B5B" w:rsidRDefault="00F20B5B" w:rsidP="00F20B5B">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公众号使用是否达国家标准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公众号使用是否达国家标准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会议纪要</w:t>
            </w:r>
          </w:p>
        </w:tc>
      </w:tr>
      <w:tr w:rsidR="00F20B5B" w:rsidRPr="00F20B5B" w:rsidTr="00F73D34">
        <w:trPr>
          <w:trHeight w:val="70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20B5B" w:rsidRPr="00F20B5B" w:rsidRDefault="00F20B5B" w:rsidP="00F20B5B">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支付公众</w:t>
            </w:r>
            <w:proofErr w:type="gramStart"/>
            <w:r w:rsidRPr="00F20B5B">
              <w:rPr>
                <w:rFonts w:hint="eastAsia"/>
                <w:sz w:val="18"/>
                <w:szCs w:val="18"/>
              </w:rPr>
              <w:t>号资金</w:t>
            </w:r>
            <w:proofErr w:type="gramEnd"/>
            <w:r w:rsidRPr="00F20B5B">
              <w:rPr>
                <w:rFonts w:hint="eastAsia"/>
                <w:sz w:val="18"/>
                <w:szCs w:val="18"/>
              </w:rPr>
              <w:t>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是否按合同计划时间支付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支付票据</w:t>
            </w:r>
          </w:p>
        </w:tc>
      </w:tr>
      <w:tr w:rsidR="00F20B5B" w:rsidRPr="00F20B5B" w:rsidTr="00F73D34">
        <w:trPr>
          <w:trHeight w:val="689"/>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20B5B" w:rsidRPr="00F20B5B" w:rsidRDefault="00F20B5B" w:rsidP="00F20B5B">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预算资金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1.99</w:t>
            </w:r>
            <w:r w:rsidR="007E2C31">
              <w:rPr>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预算资金</w:t>
            </w:r>
          </w:p>
        </w:tc>
      </w:tr>
      <w:tr w:rsidR="00F20B5B" w:rsidRPr="00F20B5B" w:rsidTr="00F73D34">
        <w:trPr>
          <w:trHeight w:val="831"/>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20B5B" w:rsidRPr="00F20B5B" w:rsidRDefault="00F20B5B" w:rsidP="00F20B5B">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经济效益指标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proofErr w:type="gramStart"/>
            <w:r w:rsidRPr="00F20B5B">
              <w:rPr>
                <w:rFonts w:hint="eastAsia"/>
                <w:sz w:val="18"/>
                <w:szCs w:val="18"/>
              </w:rPr>
              <w:t>融媒体</w:t>
            </w:r>
            <w:proofErr w:type="gramEnd"/>
            <w:r w:rsidRPr="00F20B5B">
              <w:rPr>
                <w:rFonts w:hint="eastAsia"/>
                <w:sz w:val="18"/>
                <w:szCs w:val="18"/>
              </w:rPr>
              <w:t>中心发展成果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proofErr w:type="gramStart"/>
            <w:r w:rsidRPr="00F20B5B">
              <w:rPr>
                <w:rFonts w:hint="eastAsia"/>
                <w:sz w:val="18"/>
                <w:szCs w:val="18"/>
              </w:rPr>
              <w:t>给融媒体</w:t>
            </w:r>
            <w:proofErr w:type="gramEnd"/>
            <w:r w:rsidRPr="00F20B5B">
              <w:rPr>
                <w:rFonts w:hint="eastAsia"/>
                <w:sz w:val="18"/>
                <w:szCs w:val="18"/>
              </w:rPr>
              <w:t>中心发展带来的成果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调查走访</w:t>
            </w:r>
          </w:p>
        </w:tc>
      </w:tr>
      <w:tr w:rsidR="00F20B5B" w:rsidRPr="00F20B5B" w:rsidTr="00F73D34">
        <w:trPr>
          <w:trHeight w:val="85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20B5B" w:rsidRPr="00F20B5B" w:rsidRDefault="00F20B5B" w:rsidP="00F20B5B">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对本单位职工工作的帮助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对本单位职工工作的帮助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调查走访</w:t>
            </w:r>
          </w:p>
        </w:tc>
      </w:tr>
      <w:tr w:rsidR="00F20B5B" w:rsidRPr="00F20B5B" w:rsidTr="00F73D34">
        <w:trPr>
          <w:trHeight w:val="9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20B5B" w:rsidRPr="00F20B5B" w:rsidRDefault="00F20B5B" w:rsidP="00F20B5B">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社会大众</w:t>
            </w:r>
            <w:proofErr w:type="gramStart"/>
            <w:r w:rsidRPr="00F20B5B">
              <w:rPr>
                <w:rFonts w:hint="eastAsia"/>
                <w:sz w:val="18"/>
                <w:szCs w:val="18"/>
              </w:rPr>
              <w:t>对融媒体</w:t>
            </w:r>
            <w:proofErr w:type="gramEnd"/>
            <w:r w:rsidRPr="00F20B5B">
              <w:rPr>
                <w:rFonts w:hint="eastAsia"/>
                <w:sz w:val="18"/>
                <w:szCs w:val="18"/>
              </w:rPr>
              <w:t>中心的评论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社会大众</w:t>
            </w:r>
            <w:proofErr w:type="gramStart"/>
            <w:r w:rsidRPr="00F20B5B">
              <w:rPr>
                <w:rFonts w:hint="eastAsia"/>
                <w:sz w:val="18"/>
                <w:szCs w:val="18"/>
              </w:rPr>
              <w:t>对融媒体</w:t>
            </w:r>
            <w:proofErr w:type="gramEnd"/>
            <w:r w:rsidRPr="00F20B5B">
              <w:rPr>
                <w:rFonts w:hint="eastAsia"/>
                <w:sz w:val="18"/>
                <w:szCs w:val="18"/>
              </w:rPr>
              <w:t>中心的评论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调查走访</w:t>
            </w:r>
          </w:p>
        </w:tc>
      </w:tr>
    </w:tbl>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lastRenderedPageBreak/>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9235A7" w:rsidP="009235A7">
      <w:pPr>
        <w:numPr>
          <w:ilvl w:val="0"/>
          <w:numId w:val="2"/>
        </w:numPr>
        <w:ind w:firstLine="560"/>
        <w:jc w:val="left"/>
        <w:outlineLvl w:val="1"/>
        <w:rPr>
          <w:rFonts w:ascii="Times New Roman" w:eastAsia="仿宋_GB2312" w:hAnsi="Times New Roman" w:cs="Times New Roman"/>
          <w:sz w:val="28"/>
        </w:rPr>
      </w:pPr>
      <w:r w:rsidRPr="009235A7">
        <w:rPr>
          <w:rFonts w:ascii="Times New Roman" w:eastAsia="仿宋_GB2312" w:hAnsi="Times New Roman" w:cs="Times New Roman" w:hint="eastAsia"/>
          <w:sz w:val="28"/>
        </w:rPr>
        <w:t>2022</w:t>
      </w:r>
      <w:r w:rsidRPr="009235A7">
        <w:rPr>
          <w:rFonts w:ascii="Times New Roman" w:eastAsia="仿宋_GB2312" w:hAnsi="Times New Roman" w:cs="Times New Roman" w:hint="eastAsia"/>
          <w:sz w:val="28"/>
        </w:rPr>
        <w:t>年联播廊坊</w:t>
      </w:r>
      <w:r w:rsidRPr="009235A7">
        <w:rPr>
          <w:rFonts w:ascii="Times New Roman" w:eastAsia="仿宋_GB2312" w:hAnsi="Times New Roman" w:cs="Times New Roman" w:hint="eastAsia"/>
          <w:sz w:val="28"/>
        </w:rPr>
        <w:t>.</w:t>
      </w:r>
      <w:r w:rsidRPr="009235A7">
        <w:rPr>
          <w:rFonts w:ascii="Times New Roman" w:eastAsia="仿宋_GB2312" w:hAnsi="Times New Roman" w:cs="Times New Roman" w:hint="eastAsia"/>
          <w:sz w:val="28"/>
        </w:rPr>
        <w:t>聚焦大城</w:t>
      </w:r>
      <w:r>
        <w:rPr>
          <w:rFonts w:ascii="Times New Roman" w:eastAsia="仿宋_GB2312" w:hAnsi="Times New Roman" w:cs="Times New Roman" w:hint="eastAsia"/>
          <w:sz w:val="28"/>
        </w:rPr>
        <w:t>栏目</w:t>
      </w:r>
      <w:r>
        <w:rPr>
          <w:rFonts w:ascii="Times New Roman" w:eastAsia="仿宋_GB2312" w:hAnsi="Times New Roman" w:cs="Times New Roman"/>
          <w:sz w:val="28"/>
        </w:rPr>
        <w:t>经费</w:t>
      </w:r>
      <w:r w:rsidRPr="009235A7">
        <w:rPr>
          <w:rFonts w:ascii="Times New Roman" w:eastAsia="仿宋_GB2312" w:hAnsi="Times New Roman" w:cs="Times New Roman" w:hint="eastAsia"/>
          <w:sz w:val="28"/>
        </w:rPr>
        <w:t>绩效目标表</w:t>
      </w:r>
    </w:p>
    <w:tbl>
      <w:tblPr>
        <w:tblW w:w="14693" w:type="dxa"/>
        <w:tblInd w:w="96" w:type="dxa"/>
        <w:tblLook w:val="04A0" w:firstRow="1" w:lastRow="0" w:firstColumn="1" w:lastColumn="0" w:noHBand="0" w:noVBand="1"/>
      </w:tblPr>
      <w:tblGrid>
        <w:gridCol w:w="1459"/>
        <w:gridCol w:w="1876"/>
        <w:gridCol w:w="1324"/>
        <w:gridCol w:w="5187"/>
        <w:gridCol w:w="956"/>
        <w:gridCol w:w="501"/>
        <w:gridCol w:w="1698"/>
        <w:gridCol w:w="1692"/>
      </w:tblGrid>
      <w:tr w:rsidR="00F73D34" w:rsidRPr="007E2C31" w:rsidTr="00F73D34">
        <w:trPr>
          <w:trHeight w:val="584"/>
        </w:trPr>
        <w:tc>
          <w:tcPr>
            <w:tcW w:w="1458" w:type="dxa"/>
            <w:tcBorders>
              <w:top w:val="single" w:sz="4" w:space="0" w:color="000000"/>
              <w:left w:val="single" w:sz="4" w:space="0" w:color="000000"/>
              <w:right w:val="single" w:sz="4" w:space="0" w:color="000000"/>
            </w:tcBorders>
            <w:shd w:val="clear" w:color="auto" w:fill="auto"/>
            <w:noWrap/>
            <w:vAlign w:val="center"/>
          </w:tcPr>
          <w:p w:rsidR="00F73D34" w:rsidRPr="007E2C31" w:rsidRDefault="00F73D34"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绩效目标</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F73D34" w:rsidRPr="007E2C31" w:rsidRDefault="00F73D34" w:rsidP="000205F2">
            <w:pPr>
              <w:widowControl/>
              <w:jc w:val="left"/>
              <w:textAlignment w:val="center"/>
              <w:rPr>
                <w:rFonts w:ascii="宋体" w:hAnsi="宋体" w:cs="宋体"/>
                <w:color w:val="000000"/>
                <w:sz w:val="18"/>
                <w:szCs w:val="18"/>
              </w:rPr>
            </w:pPr>
            <w:r w:rsidRPr="007E2C31">
              <w:rPr>
                <w:rFonts w:ascii="宋体" w:hAnsi="宋体" w:cs="宋体" w:hint="eastAsia"/>
                <w:color w:val="000000"/>
                <w:sz w:val="18"/>
                <w:szCs w:val="18"/>
              </w:rPr>
              <w:t>为了更好地传递大城县委、县政府的声音，进一步宣传大城、展示大城、推介大城，提升大城的知名度和美誉度</w:t>
            </w:r>
          </w:p>
        </w:tc>
      </w:tr>
      <w:tr w:rsidR="000205F2" w:rsidRPr="007E2C31" w:rsidTr="009235A7">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指标确定依据</w:t>
            </w:r>
          </w:p>
        </w:tc>
      </w:tr>
      <w:tr w:rsidR="000205F2" w:rsidRPr="007E2C31" w:rsidTr="00F73D34">
        <w:trPr>
          <w:trHeight w:val="52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jc w:val="center"/>
              <w:rPr>
                <w:rFonts w:ascii="宋体" w:hAnsi="宋体" w:cs="宋体"/>
                <w:b/>
                <w:bCs/>
                <w:color w:val="000000"/>
                <w:sz w:val="18"/>
                <w:szCs w:val="18"/>
              </w:rPr>
            </w:pPr>
          </w:p>
        </w:tc>
      </w:tr>
      <w:tr w:rsidR="009235A7" w:rsidRPr="007E2C31" w:rsidTr="00F73D34">
        <w:trPr>
          <w:trHeight w:val="68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widowControl/>
              <w:jc w:val="left"/>
              <w:rPr>
                <w:rFonts w:ascii="宋体" w:hAnsi="宋体" w:cs="宋体"/>
                <w:kern w:val="0"/>
                <w:sz w:val="18"/>
                <w:szCs w:val="18"/>
              </w:rPr>
            </w:pPr>
            <w:r w:rsidRPr="007E2C31">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宣传数量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宣传次数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宣传活动会议纪要</w:t>
            </w:r>
          </w:p>
        </w:tc>
      </w:tr>
      <w:tr w:rsidR="009235A7" w:rsidRPr="007E2C31" w:rsidTr="00F73D34">
        <w:trPr>
          <w:trHeight w:val="69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rPr>
                <w:rFonts w:ascii="宋体" w:hAnsi="宋体"/>
                <w:sz w:val="18"/>
                <w:szCs w:val="18"/>
              </w:rPr>
            </w:pPr>
            <w:r w:rsidRPr="007E2C31">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安全播出次数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节目播出次数</w:t>
            </w:r>
          </w:p>
        </w:tc>
      </w:tr>
      <w:tr w:rsidR="009235A7" w:rsidRPr="007E2C31" w:rsidTr="00F73D34">
        <w:trPr>
          <w:trHeight w:val="691"/>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rPr>
                <w:rFonts w:ascii="宋体" w:hAnsi="宋体"/>
                <w:sz w:val="18"/>
                <w:szCs w:val="18"/>
              </w:rPr>
            </w:pPr>
            <w:r w:rsidRPr="007E2C31">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宣传质量达标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rFonts w:cs="宋体"/>
                <w:color w:val="000000"/>
                <w:sz w:val="18"/>
                <w:szCs w:val="18"/>
              </w:rPr>
            </w:pPr>
            <w:r w:rsidRPr="007E2C31">
              <w:rPr>
                <w:color w:val="000000"/>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会议纪要</w:t>
            </w:r>
          </w:p>
        </w:tc>
      </w:tr>
      <w:tr w:rsidR="009235A7" w:rsidRPr="007E2C31" w:rsidTr="00F73D34">
        <w:trPr>
          <w:trHeight w:val="71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rPr>
                <w:rFonts w:ascii="宋体" w:hAnsi="宋体"/>
                <w:sz w:val="18"/>
                <w:szCs w:val="18"/>
              </w:rPr>
            </w:pPr>
            <w:r w:rsidRPr="007E2C31">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按照要求和计划完成资金支出计划中的比例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资金支出计划</w:t>
            </w:r>
          </w:p>
        </w:tc>
      </w:tr>
      <w:tr w:rsidR="009235A7" w:rsidRPr="007E2C31" w:rsidTr="00F73D34">
        <w:trPr>
          <w:trHeight w:val="69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rPr>
                <w:rFonts w:ascii="宋体" w:hAnsi="宋体"/>
                <w:sz w:val="18"/>
                <w:szCs w:val="18"/>
              </w:rPr>
            </w:pPr>
            <w:r w:rsidRPr="007E2C31">
              <w:rPr>
                <w:rFonts w:hint="eastAsia"/>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成本控制在预算额度内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7E2C31" w:rsidP="009235A7">
            <w:pPr>
              <w:rPr>
                <w:color w:val="000000"/>
                <w:sz w:val="18"/>
                <w:szCs w:val="18"/>
              </w:rPr>
            </w:pPr>
            <w:r>
              <w:rPr>
                <w:color w:val="000000"/>
                <w:sz w:val="18"/>
                <w:szCs w:val="18"/>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预算资金</w:t>
            </w:r>
          </w:p>
        </w:tc>
      </w:tr>
      <w:tr w:rsidR="009235A7" w:rsidRPr="007E2C31" w:rsidTr="00F73D34">
        <w:trPr>
          <w:trHeight w:val="84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rPr>
                <w:rFonts w:ascii="宋体" w:hAnsi="宋体"/>
                <w:sz w:val="18"/>
                <w:szCs w:val="18"/>
              </w:rPr>
            </w:pPr>
            <w:r w:rsidRPr="007E2C31">
              <w:rPr>
                <w:rFonts w:hint="eastAsia"/>
                <w:sz w:val="18"/>
                <w:szCs w:val="18"/>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社会稳定水平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宣传大城、展示大城、推介大城，提升大城的知名度和美誉度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rFonts w:cs="宋体"/>
                <w:color w:val="000000"/>
                <w:sz w:val="18"/>
                <w:szCs w:val="18"/>
              </w:rPr>
            </w:pPr>
            <w:r w:rsidRPr="007E2C31">
              <w:rPr>
                <w:color w:val="000000"/>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调查走访</w:t>
            </w:r>
          </w:p>
        </w:tc>
      </w:tr>
      <w:tr w:rsidR="009235A7" w:rsidRPr="007E2C31" w:rsidTr="00F73D34">
        <w:trPr>
          <w:trHeight w:val="69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rPr>
                <w:rFonts w:ascii="宋体" w:hAnsi="宋体"/>
                <w:sz w:val="18"/>
                <w:szCs w:val="18"/>
              </w:rPr>
            </w:pPr>
            <w:r w:rsidRPr="007E2C31">
              <w:rPr>
                <w:rFonts w:hint="eastAsia"/>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职工安全意识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宣传大城、展示大城、推介大城，提升大城的知名度和美誉度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rFonts w:cs="宋体"/>
                <w:color w:val="000000"/>
                <w:sz w:val="18"/>
                <w:szCs w:val="18"/>
              </w:rPr>
            </w:pPr>
            <w:r w:rsidRPr="007E2C31">
              <w:rPr>
                <w:color w:val="000000"/>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调查走访</w:t>
            </w:r>
          </w:p>
        </w:tc>
      </w:tr>
      <w:tr w:rsidR="009235A7" w:rsidRPr="007E2C31" w:rsidTr="00F73D34">
        <w:trPr>
          <w:trHeight w:val="97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rPr>
                <w:rFonts w:ascii="宋体" w:hAnsi="宋体"/>
                <w:sz w:val="18"/>
                <w:szCs w:val="18"/>
              </w:rPr>
            </w:pPr>
            <w:r w:rsidRPr="007E2C31">
              <w:rPr>
                <w:rFonts w:hint="eastAsia"/>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通过调查群众反响较好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调查走访</w:t>
            </w:r>
          </w:p>
        </w:tc>
      </w:tr>
    </w:tbl>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lastRenderedPageBreak/>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9235A7" w:rsidP="009235A7">
      <w:pPr>
        <w:numPr>
          <w:ilvl w:val="0"/>
          <w:numId w:val="2"/>
        </w:numPr>
        <w:ind w:firstLine="560"/>
        <w:jc w:val="left"/>
        <w:outlineLvl w:val="1"/>
        <w:rPr>
          <w:rFonts w:ascii="Times New Roman" w:eastAsia="仿宋_GB2312" w:hAnsi="Times New Roman" w:cs="Times New Roman"/>
          <w:sz w:val="28"/>
        </w:rPr>
      </w:pPr>
      <w:r w:rsidRPr="009235A7">
        <w:rPr>
          <w:rFonts w:ascii="Times New Roman" w:eastAsia="仿宋_GB2312" w:hAnsi="Times New Roman" w:cs="Times New Roman" w:hint="eastAsia"/>
          <w:sz w:val="28"/>
        </w:rPr>
        <w:t>2022</w:t>
      </w:r>
      <w:r w:rsidRPr="009235A7">
        <w:rPr>
          <w:rFonts w:ascii="Times New Roman" w:eastAsia="仿宋_GB2312" w:hAnsi="Times New Roman" w:cs="Times New Roman" w:hint="eastAsia"/>
          <w:sz w:val="28"/>
        </w:rPr>
        <w:t>年</w:t>
      </w:r>
      <w:proofErr w:type="gramStart"/>
      <w:r w:rsidRPr="009235A7">
        <w:rPr>
          <w:rFonts w:ascii="Times New Roman" w:eastAsia="仿宋_GB2312" w:hAnsi="Times New Roman" w:cs="Times New Roman" w:hint="eastAsia"/>
          <w:sz w:val="28"/>
        </w:rPr>
        <w:t>融媒体</w:t>
      </w:r>
      <w:proofErr w:type="gramEnd"/>
      <w:r w:rsidRPr="009235A7">
        <w:rPr>
          <w:rFonts w:ascii="Times New Roman" w:eastAsia="仿宋_GB2312" w:hAnsi="Times New Roman" w:cs="Times New Roman" w:hint="eastAsia"/>
          <w:sz w:val="28"/>
        </w:rPr>
        <w:t>中心新建广播电视发射塔电费绩效目标表</w:t>
      </w:r>
    </w:p>
    <w:tbl>
      <w:tblPr>
        <w:tblW w:w="14693" w:type="dxa"/>
        <w:tblInd w:w="96" w:type="dxa"/>
        <w:tblLook w:val="04A0" w:firstRow="1" w:lastRow="0" w:firstColumn="1" w:lastColumn="0" w:noHBand="0" w:noVBand="1"/>
      </w:tblPr>
      <w:tblGrid>
        <w:gridCol w:w="1459"/>
        <w:gridCol w:w="1616"/>
        <w:gridCol w:w="2215"/>
        <w:gridCol w:w="3658"/>
        <w:gridCol w:w="1251"/>
        <w:gridCol w:w="533"/>
        <w:gridCol w:w="2222"/>
        <w:gridCol w:w="1739"/>
      </w:tblGrid>
      <w:tr w:rsidR="00F73D34" w:rsidRPr="00342F49" w:rsidTr="00F73D34">
        <w:trPr>
          <w:trHeight w:val="663"/>
        </w:trPr>
        <w:tc>
          <w:tcPr>
            <w:tcW w:w="1459" w:type="dxa"/>
            <w:tcBorders>
              <w:top w:val="single" w:sz="4" w:space="0" w:color="000000"/>
              <w:left w:val="single" w:sz="4" w:space="0" w:color="000000"/>
              <w:right w:val="single" w:sz="4" w:space="0" w:color="000000"/>
            </w:tcBorders>
            <w:shd w:val="clear" w:color="auto" w:fill="auto"/>
            <w:noWrap/>
            <w:vAlign w:val="center"/>
          </w:tcPr>
          <w:p w:rsidR="00F73D34" w:rsidRPr="00342F49" w:rsidRDefault="00F73D34"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绩效目标</w:t>
            </w:r>
          </w:p>
        </w:tc>
        <w:tc>
          <w:tcPr>
            <w:tcW w:w="13234"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F73D34" w:rsidRPr="00342F49" w:rsidRDefault="00F73D34" w:rsidP="000205F2">
            <w:pPr>
              <w:widowControl/>
              <w:jc w:val="left"/>
              <w:textAlignment w:val="center"/>
              <w:rPr>
                <w:rFonts w:ascii="宋体" w:hAnsi="宋体" w:cs="宋体"/>
                <w:color w:val="000000"/>
                <w:sz w:val="18"/>
                <w:szCs w:val="18"/>
              </w:rPr>
            </w:pPr>
            <w:r w:rsidRPr="007E2C31">
              <w:rPr>
                <w:rFonts w:ascii="宋体" w:hAnsi="宋体" w:cs="宋体"/>
                <w:color w:val="000000"/>
                <w:sz w:val="18"/>
                <w:szCs w:val="18"/>
              </w:rPr>
              <w:t>为了更好地传递大城县委、县政府的声音，进一步宣传大城、展示大城、推介大城，提升大城的知名度和美誉度。</w:t>
            </w:r>
          </w:p>
        </w:tc>
      </w:tr>
      <w:tr w:rsidR="00342F49" w:rsidRPr="00342F49" w:rsidTr="00F73D34">
        <w:trPr>
          <w:trHeight w:val="621"/>
        </w:trPr>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一级指标</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指标确定依据</w:t>
            </w:r>
          </w:p>
        </w:tc>
      </w:tr>
      <w:tr w:rsidR="00342F49" w:rsidRPr="00342F49" w:rsidTr="00F73D34">
        <w:trPr>
          <w:trHeight w:val="583"/>
        </w:trPr>
        <w:tc>
          <w:tcPr>
            <w:tcW w:w="14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jc w:val="center"/>
              <w:rPr>
                <w:rFonts w:ascii="宋体" w:hAnsi="宋体" w:cs="宋体"/>
                <w:b/>
                <w:bCs/>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jc w:val="center"/>
              <w:rPr>
                <w:rFonts w:ascii="宋体" w:hAnsi="宋体" w:cs="宋体"/>
                <w:b/>
                <w:bCs/>
                <w:color w:val="000000"/>
                <w:sz w:val="18"/>
                <w:szCs w:val="18"/>
              </w:rPr>
            </w:pPr>
          </w:p>
        </w:tc>
      </w:tr>
      <w:tr w:rsidR="007E2C31" w:rsidRPr="00342F49" w:rsidTr="00F73D34">
        <w:trPr>
          <w:trHeight w:val="829"/>
        </w:trPr>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2C31" w:rsidRPr="00342F49" w:rsidRDefault="007E2C31" w:rsidP="007E2C31">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产出指标</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支付电费次数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全年支付铁塔电费次数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支付票据</w:t>
            </w:r>
          </w:p>
        </w:tc>
      </w:tr>
      <w:tr w:rsidR="007E2C31" w:rsidRPr="00342F49" w:rsidTr="00F73D34">
        <w:trPr>
          <w:trHeight w:val="782"/>
        </w:trPr>
        <w:tc>
          <w:tcPr>
            <w:tcW w:w="14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2C31" w:rsidRPr="00342F49" w:rsidRDefault="007E2C31" w:rsidP="007E2C31">
            <w:pPr>
              <w:jc w:val="center"/>
              <w:rPr>
                <w:rFonts w:ascii="宋体" w:hAnsi="宋体" w:cs="宋体"/>
                <w:b/>
                <w:bCs/>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对发射塔维护次数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全年维护电视塔次数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维护记录</w:t>
            </w:r>
          </w:p>
        </w:tc>
      </w:tr>
      <w:tr w:rsidR="007E2C31" w:rsidRPr="00342F49" w:rsidTr="00F73D34">
        <w:trPr>
          <w:trHeight w:val="606"/>
        </w:trPr>
        <w:tc>
          <w:tcPr>
            <w:tcW w:w="14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2C31" w:rsidRPr="00342F49" w:rsidRDefault="007E2C31" w:rsidP="007E2C31">
            <w:pPr>
              <w:jc w:val="center"/>
              <w:rPr>
                <w:rFonts w:ascii="宋体" w:hAnsi="宋体" w:cs="宋体"/>
                <w:b/>
                <w:bCs/>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宣传质量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宣传效率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会议纪要</w:t>
            </w:r>
          </w:p>
        </w:tc>
      </w:tr>
      <w:tr w:rsidR="007E2C31" w:rsidRPr="00342F49" w:rsidTr="00F73D34">
        <w:trPr>
          <w:trHeight w:val="558"/>
        </w:trPr>
        <w:tc>
          <w:tcPr>
            <w:tcW w:w="14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2C31" w:rsidRPr="00342F49" w:rsidRDefault="007E2C31" w:rsidP="007E2C31">
            <w:pPr>
              <w:jc w:val="center"/>
              <w:rPr>
                <w:rFonts w:ascii="宋体" w:hAnsi="宋体" w:cs="宋体"/>
                <w:b/>
                <w:bCs/>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支付电费及时率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支付电费及时率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支付票据</w:t>
            </w:r>
          </w:p>
        </w:tc>
      </w:tr>
      <w:tr w:rsidR="007E2C31" w:rsidRPr="00342F49" w:rsidTr="00F73D34">
        <w:trPr>
          <w:trHeight w:val="552"/>
        </w:trPr>
        <w:tc>
          <w:tcPr>
            <w:tcW w:w="14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2C31" w:rsidRPr="00342F49" w:rsidRDefault="007E2C31" w:rsidP="007E2C31">
            <w:pPr>
              <w:jc w:val="center"/>
              <w:rPr>
                <w:rFonts w:ascii="宋体" w:hAnsi="宋体" w:cs="宋体"/>
                <w:b/>
                <w:bCs/>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控制在预算成本内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预算资金</w:t>
            </w:r>
          </w:p>
        </w:tc>
      </w:tr>
      <w:tr w:rsidR="007E2C31" w:rsidRPr="00342F49" w:rsidTr="00F73D34">
        <w:trPr>
          <w:trHeight w:val="705"/>
        </w:trPr>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2C31" w:rsidRPr="00342F49" w:rsidRDefault="007E2C31" w:rsidP="007E2C31">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效益指标</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经济效益指标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提高大城县知名度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提高大城县知名度，招商引资率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会议记录</w:t>
            </w:r>
          </w:p>
        </w:tc>
      </w:tr>
      <w:tr w:rsidR="007E2C31" w:rsidRPr="00342F49" w:rsidTr="00F73D34">
        <w:trPr>
          <w:trHeight w:val="57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2C31" w:rsidRPr="00342F49" w:rsidRDefault="007E2C31" w:rsidP="007E2C31">
            <w:pPr>
              <w:jc w:val="center"/>
              <w:rPr>
                <w:rFonts w:ascii="宋体" w:hAnsi="宋体" w:cs="宋体"/>
                <w:b/>
                <w:bCs/>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提高大城县知名度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提高大城县知名度，</w:t>
            </w:r>
            <w:proofErr w:type="gramStart"/>
            <w:r w:rsidRPr="007E2C31">
              <w:rPr>
                <w:rFonts w:hint="eastAsia"/>
                <w:sz w:val="18"/>
                <w:szCs w:val="18"/>
              </w:rPr>
              <w:t>传播正</w:t>
            </w:r>
            <w:proofErr w:type="gramEnd"/>
            <w:r w:rsidRPr="007E2C31">
              <w:rPr>
                <w:rFonts w:hint="eastAsia"/>
                <w:sz w:val="18"/>
                <w:szCs w:val="18"/>
              </w:rPr>
              <w:t>能量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调查走访</w:t>
            </w:r>
          </w:p>
        </w:tc>
      </w:tr>
      <w:tr w:rsidR="007E2C31" w:rsidRPr="00342F49" w:rsidTr="00F73D34">
        <w:trPr>
          <w:trHeight w:val="833"/>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2C31" w:rsidRPr="00342F49" w:rsidRDefault="007E2C31" w:rsidP="007E2C31">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满意度指标</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社会大众评价率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调查走访</w:t>
            </w:r>
          </w:p>
        </w:tc>
      </w:tr>
    </w:tbl>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lastRenderedPageBreak/>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7E2C31" w:rsidP="007E2C31">
      <w:pPr>
        <w:numPr>
          <w:ilvl w:val="0"/>
          <w:numId w:val="2"/>
        </w:numPr>
        <w:ind w:firstLine="560"/>
        <w:jc w:val="left"/>
        <w:outlineLvl w:val="1"/>
        <w:rPr>
          <w:rFonts w:ascii="Times New Roman" w:eastAsia="仿宋_GB2312" w:hAnsi="Times New Roman" w:cs="Times New Roman"/>
          <w:sz w:val="28"/>
        </w:rPr>
      </w:pPr>
      <w:r w:rsidRPr="007E2C31">
        <w:rPr>
          <w:rFonts w:ascii="Times New Roman" w:eastAsia="仿宋_GB2312" w:hAnsi="Times New Roman" w:cs="Times New Roman" w:hint="eastAsia"/>
          <w:sz w:val="28"/>
        </w:rPr>
        <w:t>2022</w:t>
      </w:r>
      <w:r w:rsidRPr="007E2C31">
        <w:rPr>
          <w:rFonts w:ascii="Times New Roman" w:eastAsia="仿宋_GB2312" w:hAnsi="Times New Roman" w:cs="Times New Roman" w:hint="eastAsia"/>
          <w:sz w:val="28"/>
        </w:rPr>
        <w:t>年污水管道更换、院子硬化费用绩效目标表</w:t>
      </w:r>
    </w:p>
    <w:tbl>
      <w:tblPr>
        <w:tblW w:w="14693" w:type="dxa"/>
        <w:tblInd w:w="96" w:type="dxa"/>
        <w:tblLook w:val="04A0" w:firstRow="1" w:lastRow="0" w:firstColumn="1" w:lastColumn="0" w:noHBand="0" w:noVBand="1"/>
      </w:tblPr>
      <w:tblGrid>
        <w:gridCol w:w="1453"/>
        <w:gridCol w:w="2111"/>
        <w:gridCol w:w="1903"/>
        <w:gridCol w:w="4180"/>
        <w:gridCol w:w="1076"/>
        <w:gridCol w:w="563"/>
        <w:gridCol w:w="1911"/>
        <w:gridCol w:w="1496"/>
      </w:tblGrid>
      <w:tr w:rsidR="00F73D34" w:rsidRPr="00F72729" w:rsidTr="00F73D34">
        <w:trPr>
          <w:trHeight w:val="726"/>
        </w:trPr>
        <w:tc>
          <w:tcPr>
            <w:tcW w:w="1453" w:type="dxa"/>
            <w:tcBorders>
              <w:top w:val="single" w:sz="4" w:space="0" w:color="000000"/>
              <w:left w:val="single" w:sz="4" w:space="0" w:color="000000"/>
              <w:right w:val="single" w:sz="4" w:space="0" w:color="000000"/>
            </w:tcBorders>
            <w:shd w:val="clear" w:color="auto" w:fill="auto"/>
            <w:noWrap/>
            <w:vAlign w:val="center"/>
          </w:tcPr>
          <w:p w:rsidR="00F73D34" w:rsidRPr="00F72729" w:rsidRDefault="00F73D34"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绩效目标</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F73D34" w:rsidRPr="00F72729" w:rsidRDefault="00F73D34" w:rsidP="000205F2">
            <w:pPr>
              <w:widowControl/>
              <w:jc w:val="left"/>
              <w:textAlignment w:val="center"/>
              <w:rPr>
                <w:rFonts w:ascii="宋体" w:hAnsi="宋体" w:cs="宋体"/>
                <w:color w:val="000000"/>
                <w:sz w:val="18"/>
                <w:szCs w:val="18"/>
              </w:rPr>
            </w:pPr>
            <w:proofErr w:type="gramStart"/>
            <w:r w:rsidRPr="00F72729">
              <w:rPr>
                <w:rFonts w:ascii="宋体" w:hAnsi="宋体" w:cs="宋体" w:hint="eastAsia"/>
                <w:color w:val="000000"/>
                <w:sz w:val="18"/>
                <w:szCs w:val="18"/>
              </w:rPr>
              <w:t>待预算</w:t>
            </w:r>
            <w:proofErr w:type="gramEnd"/>
            <w:r w:rsidRPr="00F72729">
              <w:rPr>
                <w:rFonts w:ascii="宋体" w:hAnsi="宋体" w:cs="宋体" w:hint="eastAsia"/>
                <w:color w:val="000000"/>
                <w:sz w:val="18"/>
                <w:szCs w:val="18"/>
              </w:rPr>
              <w:t>资金到位后，用于污水管道更换维修，对院子进行硬化改造，使管道排污顺畅，院子地面平整，干净整洁，便于出行，提升职工安全感及幸福感。</w:t>
            </w:r>
          </w:p>
        </w:tc>
      </w:tr>
      <w:tr w:rsidR="000205F2" w:rsidRPr="00F72729" w:rsidTr="00F73D34">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指标确定依据</w:t>
            </w:r>
          </w:p>
        </w:tc>
      </w:tr>
      <w:tr w:rsidR="000205F2" w:rsidRPr="00F72729" w:rsidTr="00F73D34">
        <w:trPr>
          <w:trHeight w:val="52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jc w:val="center"/>
              <w:rPr>
                <w:rFonts w:ascii="宋体" w:hAnsi="宋体" w:cs="宋体"/>
                <w:b/>
                <w:bCs/>
                <w:color w:val="000000"/>
                <w:sz w:val="18"/>
                <w:szCs w:val="18"/>
              </w:rPr>
            </w:pPr>
          </w:p>
        </w:tc>
      </w:tr>
      <w:tr w:rsidR="00F72729" w:rsidRPr="00F72729" w:rsidTr="00F73D34">
        <w:trPr>
          <w:trHeight w:val="83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2729" w:rsidRPr="00F72729" w:rsidRDefault="00F72729" w:rsidP="00F72729">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检修次数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管道更新后每年检修次数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会议纪要</w:t>
            </w:r>
          </w:p>
        </w:tc>
      </w:tr>
      <w:tr w:rsidR="00F72729" w:rsidRPr="00F72729" w:rsidTr="00F73D34">
        <w:trPr>
          <w:trHeight w:val="685"/>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72729" w:rsidRPr="00F72729" w:rsidRDefault="00F72729" w:rsidP="00F7272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地面硬化改造质量达标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验收报告</w:t>
            </w:r>
          </w:p>
        </w:tc>
      </w:tr>
      <w:tr w:rsidR="00F72729" w:rsidRPr="00F72729" w:rsidTr="00F73D34">
        <w:trPr>
          <w:trHeight w:val="57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72729" w:rsidRPr="00F72729" w:rsidRDefault="00F72729" w:rsidP="00F7272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污水管道质量达标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验收报告</w:t>
            </w:r>
          </w:p>
        </w:tc>
      </w:tr>
      <w:tr w:rsidR="00F72729" w:rsidRPr="00F72729" w:rsidTr="00F73D34">
        <w:trPr>
          <w:trHeight w:val="69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72729" w:rsidRPr="00F72729" w:rsidRDefault="00F72729" w:rsidP="00F7272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按照要求和计划完成资金支出计划中的比例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资金支出计划</w:t>
            </w:r>
          </w:p>
        </w:tc>
      </w:tr>
      <w:tr w:rsidR="00F72729" w:rsidRPr="00F72729" w:rsidTr="00F73D34">
        <w:trPr>
          <w:trHeight w:val="689"/>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72729" w:rsidRPr="00F72729" w:rsidRDefault="00F72729" w:rsidP="00F7272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成本控制在预算额度内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C531B7" w:rsidP="00F72729">
            <w:pPr>
              <w:rPr>
                <w:sz w:val="18"/>
                <w:szCs w:val="18"/>
              </w:rPr>
            </w:pPr>
            <w:r>
              <w:rPr>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预算资金</w:t>
            </w:r>
          </w:p>
        </w:tc>
      </w:tr>
      <w:tr w:rsidR="00F72729" w:rsidRPr="00F72729" w:rsidTr="00F73D34">
        <w:trPr>
          <w:trHeight w:val="708"/>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2729" w:rsidRPr="00F72729" w:rsidRDefault="00F72729" w:rsidP="00F72729">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对单位发展持续性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对单位长久发展持续性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调查走访</w:t>
            </w:r>
          </w:p>
        </w:tc>
      </w:tr>
      <w:tr w:rsidR="00F72729" w:rsidRPr="00F72729" w:rsidTr="00F73D34">
        <w:trPr>
          <w:trHeight w:val="70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72729" w:rsidRPr="00F72729" w:rsidRDefault="00F72729" w:rsidP="00F7272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社会稳定水平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管道排污顺畅，地面平整，杜绝安全隐患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调查走访</w:t>
            </w:r>
          </w:p>
        </w:tc>
      </w:tr>
      <w:tr w:rsidR="00F72729" w:rsidRPr="00F72729" w:rsidTr="00F73D34">
        <w:trPr>
          <w:trHeight w:val="111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72729" w:rsidRPr="00F72729" w:rsidRDefault="00F72729" w:rsidP="00F72729">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服务满意度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职工对单位情况满意度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调查走访</w:t>
            </w:r>
          </w:p>
        </w:tc>
      </w:tr>
    </w:tbl>
    <w:p w:rsidR="00F72729" w:rsidRDefault="00F72729" w:rsidP="000205F2">
      <w:pPr>
        <w:jc w:val="left"/>
        <w:outlineLvl w:val="1"/>
        <w:rPr>
          <w:rFonts w:ascii="Times New Roman" w:eastAsia="仿宋_GB2312" w:hAnsi="Times New Roman" w:cs="Times New Roman"/>
          <w:sz w:val="28"/>
        </w:rPr>
      </w:pPr>
    </w:p>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F72729" w:rsidP="00F72729">
      <w:pPr>
        <w:numPr>
          <w:ilvl w:val="0"/>
          <w:numId w:val="2"/>
        </w:numPr>
        <w:ind w:firstLine="560"/>
        <w:jc w:val="left"/>
        <w:outlineLvl w:val="1"/>
        <w:rPr>
          <w:rFonts w:ascii="Times New Roman" w:eastAsia="仿宋_GB2312" w:hAnsi="Times New Roman" w:cs="Times New Roman"/>
          <w:sz w:val="28"/>
        </w:rPr>
      </w:pPr>
      <w:r w:rsidRPr="00F72729">
        <w:rPr>
          <w:rFonts w:ascii="Times New Roman" w:eastAsia="仿宋_GB2312" w:hAnsi="Times New Roman" w:cs="Times New Roman" w:hint="eastAsia"/>
          <w:sz w:val="28"/>
        </w:rPr>
        <w:t>2022</w:t>
      </w:r>
      <w:r w:rsidRPr="00F72729">
        <w:rPr>
          <w:rFonts w:ascii="Times New Roman" w:eastAsia="仿宋_GB2312" w:hAnsi="Times New Roman" w:cs="Times New Roman" w:hint="eastAsia"/>
          <w:sz w:val="28"/>
        </w:rPr>
        <w:t>年新大城印刷费</w:t>
      </w:r>
      <w:r w:rsidR="000205F2">
        <w:rPr>
          <w:rFonts w:ascii="Times New Roman" w:eastAsia="仿宋_GB2312" w:hAnsi="Times New Roman" w:cs="Times New Roman"/>
          <w:sz w:val="28"/>
        </w:rPr>
        <w:t>绩效目标表</w:t>
      </w:r>
    </w:p>
    <w:tbl>
      <w:tblPr>
        <w:tblW w:w="14693" w:type="dxa"/>
        <w:tblInd w:w="96" w:type="dxa"/>
        <w:tblLook w:val="04A0" w:firstRow="1" w:lastRow="0" w:firstColumn="1" w:lastColumn="0" w:noHBand="0" w:noVBand="1"/>
      </w:tblPr>
      <w:tblGrid>
        <w:gridCol w:w="1297"/>
        <w:gridCol w:w="1285"/>
        <w:gridCol w:w="1797"/>
        <w:gridCol w:w="5663"/>
        <w:gridCol w:w="919"/>
        <w:gridCol w:w="483"/>
        <w:gridCol w:w="1627"/>
        <w:gridCol w:w="1622"/>
      </w:tblGrid>
      <w:tr w:rsidR="00F73D34" w:rsidRPr="00C531B7" w:rsidTr="00F73D34">
        <w:trPr>
          <w:trHeight w:val="805"/>
        </w:trPr>
        <w:tc>
          <w:tcPr>
            <w:tcW w:w="1323" w:type="dxa"/>
            <w:tcBorders>
              <w:top w:val="single" w:sz="4" w:space="0" w:color="000000"/>
              <w:left w:val="single" w:sz="4" w:space="0" w:color="000000"/>
              <w:right w:val="single" w:sz="4" w:space="0" w:color="000000"/>
            </w:tcBorders>
            <w:shd w:val="clear" w:color="auto" w:fill="auto"/>
            <w:noWrap/>
            <w:vAlign w:val="center"/>
          </w:tcPr>
          <w:p w:rsidR="00F73D34" w:rsidRPr="00C531B7" w:rsidRDefault="00F73D34"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绩效目标</w:t>
            </w:r>
          </w:p>
        </w:tc>
        <w:tc>
          <w:tcPr>
            <w:tcW w:w="1337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F73D34" w:rsidRPr="00C531B7" w:rsidRDefault="00F73D34" w:rsidP="000205F2">
            <w:pPr>
              <w:widowControl/>
              <w:jc w:val="left"/>
              <w:textAlignment w:val="center"/>
              <w:rPr>
                <w:rFonts w:ascii="宋体" w:hAnsi="宋体" w:cs="宋体"/>
                <w:color w:val="000000"/>
                <w:sz w:val="18"/>
                <w:szCs w:val="18"/>
              </w:rPr>
            </w:pPr>
            <w:r w:rsidRPr="00C531B7">
              <w:rPr>
                <w:rFonts w:ascii="宋体" w:hAnsi="宋体" w:cs="宋体" w:hint="eastAsia"/>
                <w:color w:val="000000"/>
                <w:sz w:val="18"/>
                <w:szCs w:val="18"/>
              </w:rPr>
              <w:t>新大城印刷资金到位后，用于报纸的印刷及制作，进一步加强资源深度融合，管理和领导多个终端的工作。</w:t>
            </w:r>
          </w:p>
        </w:tc>
      </w:tr>
      <w:tr w:rsidR="000205F2" w:rsidRPr="00C531B7" w:rsidTr="00F73D34">
        <w:trPr>
          <w:trHeight w:val="300"/>
        </w:trPr>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一级指标</w:t>
            </w: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指标确定依据</w:t>
            </w:r>
          </w:p>
        </w:tc>
      </w:tr>
      <w:tr w:rsidR="000205F2" w:rsidRPr="00C531B7" w:rsidTr="00F73D34">
        <w:trPr>
          <w:trHeight w:val="300"/>
        </w:trPr>
        <w:tc>
          <w:tcPr>
            <w:tcW w:w="132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jc w:val="center"/>
              <w:rPr>
                <w:rFonts w:ascii="宋体" w:hAnsi="宋体" w:cs="宋体"/>
                <w:b/>
                <w:bCs/>
                <w:color w:val="000000"/>
                <w:sz w:val="18"/>
                <w:szCs w:val="18"/>
              </w:rPr>
            </w:pPr>
          </w:p>
        </w:tc>
        <w:tc>
          <w:tcPr>
            <w:tcW w:w="131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jc w:val="center"/>
              <w:rPr>
                <w:rFonts w:ascii="宋体" w:hAnsi="宋体" w:cs="宋体"/>
                <w:b/>
                <w:bCs/>
                <w:color w:val="000000"/>
                <w:sz w:val="18"/>
                <w:szCs w:val="18"/>
              </w:rPr>
            </w:pPr>
          </w:p>
        </w:tc>
      </w:tr>
      <w:tr w:rsidR="00C531B7" w:rsidRPr="00C531B7" w:rsidTr="00F73D34">
        <w:trPr>
          <w:trHeight w:val="300"/>
        </w:trPr>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531B7" w:rsidRPr="00C531B7" w:rsidRDefault="00C531B7" w:rsidP="00C531B7">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产出指标</w:t>
            </w: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印刷数量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报纸印刷数量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宣传活动会议纪要</w:t>
            </w:r>
          </w:p>
        </w:tc>
      </w:tr>
      <w:tr w:rsidR="00C531B7" w:rsidRPr="00C531B7" w:rsidTr="00F73D34">
        <w:trPr>
          <w:trHeight w:val="606"/>
        </w:trPr>
        <w:tc>
          <w:tcPr>
            <w:tcW w:w="132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531B7" w:rsidRPr="00C531B7" w:rsidRDefault="00C531B7" w:rsidP="00C531B7">
            <w:pPr>
              <w:jc w:val="center"/>
              <w:rPr>
                <w:rFonts w:ascii="宋体" w:hAnsi="宋体" w:cs="宋体"/>
                <w:b/>
                <w:bCs/>
                <w:color w:val="000000"/>
                <w:sz w:val="18"/>
                <w:szCs w:val="1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维护次数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安全生产设备维修维护次数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会议纪要</w:t>
            </w:r>
          </w:p>
        </w:tc>
      </w:tr>
      <w:tr w:rsidR="00C531B7" w:rsidRPr="00C531B7" w:rsidTr="00F73D34">
        <w:trPr>
          <w:trHeight w:val="300"/>
        </w:trPr>
        <w:tc>
          <w:tcPr>
            <w:tcW w:w="132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531B7" w:rsidRPr="00C531B7" w:rsidRDefault="00C531B7" w:rsidP="00C531B7">
            <w:pPr>
              <w:jc w:val="center"/>
              <w:rPr>
                <w:rFonts w:ascii="宋体" w:hAnsi="宋体" w:cs="宋体"/>
                <w:b/>
                <w:bCs/>
                <w:color w:val="000000"/>
                <w:sz w:val="18"/>
                <w:szCs w:val="1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报纸印刷质量达标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会议纪要</w:t>
            </w:r>
          </w:p>
        </w:tc>
      </w:tr>
      <w:tr w:rsidR="00C531B7" w:rsidRPr="00C531B7" w:rsidTr="00F73D34">
        <w:trPr>
          <w:trHeight w:val="330"/>
        </w:trPr>
        <w:tc>
          <w:tcPr>
            <w:tcW w:w="132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531B7" w:rsidRPr="00C531B7" w:rsidRDefault="00C531B7" w:rsidP="00C531B7">
            <w:pPr>
              <w:jc w:val="center"/>
              <w:rPr>
                <w:rFonts w:ascii="宋体" w:hAnsi="宋体" w:cs="宋体"/>
                <w:b/>
                <w:bCs/>
                <w:color w:val="000000"/>
                <w:sz w:val="18"/>
                <w:szCs w:val="1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按照要求和计划完成资金支出计划中的比例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资金支出计划</w:t>
            </w:r>
          </w:p>
        </w:tc>
      </w:tr>
      <w:tr w:rsidR="00C531B7" w:rsidRPr="00C531B7" w:rsidTr="00F73D34">
        <w:trPr>
          <w:trHeight w:val="689"/>
        </w:trPr>
        <w:tc>
          <w:tcPr>
            <w:tcW w:w="132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531B7" w:rsidRPr="00C531B7" w:rsidRDefault="00C531B7" w:rsidP="00C531B7">
            <w:pPr>
              <w:jc w:val="center"/>
              <w:rPr>
                <w:rFonts w:ascii="宋体" w:hAnsi="宋体" w:cs="宋体"/>
                <w:b/>
                <w:bCs/>
                <w:color w:val="000000"/>
                <w:sz w:val="18"/>
                <w:szCs w:val="1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成本控制在预算额度内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1</w:t>
            </w:r>
            <w:r w:rsidR="00626EEE">
              <w:rPr>
                <w:rFonts w:hint="eastAsia"/>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预算资金</w:t>
            </w:r>
          </w:p>
        </w:tc>
      </w:tr>
      <w:tr w:rsidR="00C531B7" w:rsidRPr="00C531B7" w:rsidTr="00F73D34">
        <w:trPr>
          <w:trHeight w:val="635"/>
        </w:trPr>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531B7" w:rsidRPr="00C531B7" w:rsidRDefault="00C531B7" w:rsidP="00C531B7">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效益指标</w:t>
            </w: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社会稳定水平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弘扬主旋律，正确舆论导向，发挥党和政府的舌</w:t>
            </w:r>
            <w:proofErr w:type="gramStart"/>
            <w:r w:rsidRPr="00C531B7">
              <w:rPr>
                <w:rFonts w:hint="eastAsia"/>
                <w:sz w:val="18"/>
                <w:szCs w:val="18"/>
              </w:rPr>
              <w:t>喉功能</w:t>
            </w:r>
            <w:proofErr w:type="gramEnd"/>
            <w:r w:rsidRPr="00C531B7">
              <w:rPr>
                <w:rFonts w:hint="eastAsia"/>
                <w:sz w:val="18"/>
                <w:szCs w:val="18"/>
              </w:rPr>
              <w:t>和主流媒体作用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调查走访</w:t>
            </w:r>
          </w:p>
        </w:tc>
      </w:tr>
      <w:tr w:rsidR="00C531B7" w:rsidRPr="00C531B7" w:rsidTr="00F73D34">
        <w:trPr>
          <w:trHeight w:val="845"/>
        </w:trPr>
        <w:tc>
          <w:tcPr>
            <w:tcW w:w="132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531B7" w:rsidRPr="00C531B7" w:rsidRDefault="00C531B7" w:rsidP="00C531B7">
            <w:pPr>
              <w:jc w:val="center"/>
              <w:rPr>
                <w:rFonts w:ascii="宋体" w:hAnsi="宋体" w:cs="宋体"/>
                <w:b/>
                <w:bCs/>
                <w:color w:val="000000"/>
                <w:sz w:val="18"/>
                <w:szCs w:val="1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对社会正能量的影响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正确舆论导向，弘扬正能量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调查走访</w:t>
            </w:r>
          </w:p>
        </w:tc>
      </w:tr>
      <w:tr w:rsidR="00C531B7" w:rsidRPr="00C531B7" w:rsidTr="00F73D34">
        <w:trPr>
          <w:trHeight w:val="300"/>
        </w:trPr>
        <w:tc>
          <w:tcPr>
            <w:tcW w:w="13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31B7" w:rsidRPr="00C531B7" w:rsidRDefault="00C531B7" w:rsidP="00C531B7">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满意度指标</w:t>
            </w: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群众满意度较好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305081" w:rsidP="00C531B7">
            <w:pPr>
              <w:rPr>
                <w:sz w:val="18"/>
                <w:szCs w:val="18"/>
              </w:rPr>
            </w:pPr>
            <w:r>
              <w:rPr>
                <w:sz w:val="18"/>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调查走访</w:t>
            </w:r>
          </w:p>
        </w:tc>
      </w:tr>
    </w:tbl>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lastRenderedPageBreak/>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C531B7" w:rsidP="00C531B7">
      <w:pPr>
        <w:numPr>
          <w:ilvl w:val="0"/>
          <w:numId w:val="2"/>
        </w:numPr>
        <w:ind w:firstLine="560"/>
        <w:jc w:val="left"/>
        <w:outlineLvl w:val="1"/>
        <w:rPr>
          <w:rFonts w:ascii="Times New Roman" w:eastAsia="仿宋_GB2312" w:hAnsi="Times New Roman" w:cs="Times New Roman"/>
          <w:sz w:val="28"/>
        </w:rPr>
      </w:pPr>
      <w:r w:rsidRPr="00C531B7">
        <w:rPr>
          <w:rFonts w:ascii="Times New Roman" w:eastAsia="仿宋_GB2312" w:hAnsi="Times New Roman" w:cs="Times New Roman" w:hint="eastAsia"/>
          <w:sz w:val="28"/>
        </w:rPr>
        <w:t>2022</w:t>
      </w:r>
      <w:r w:rsidRPr="00C531B7">
        <w:rPr>
          <w:rFonts w:ascii="Times New Roman" w:eastAsia="仿宋_GB2312" w:hAnsi="Times New Roman" w:cs="Times New Roman" w:hint="eastAsia"/>
          <w:sz w:val="28"/>
        </w:rPr>
        <w:t>年新建铁塔设备购置及安装经费绩效目标表</w:t>
      </w:r>
    </w:p>
    <w:tbl>
      <w:tblPr>
        <w:tblW w:w="14693" w:type="dxa"/>
        <w:tblInd w:w="96" w:type="dxa"/>
        <w:tblLayout w:type="fixed"/>
        <w:tblLook w:val="04A0" w:firstRow="1" w:lastRow="0" w:firstColumn="1" w:lastColumn="0" w:noHBand="0" w:noVBand="1"/>
      </w:tblPr>
      <w:tblGrid>
        <w:gridCol w:w="1317"/>
        <w:gridCol w:w="990"/>
        <w:gridCol w:w="2989"/>
        <w:gridCol w:w="4309"/>
        <w:gridCol w:w="1474"/>
        <w:gridCol w:w="592"/>
        <w:gridCol w:w="1688"/>
        <w:gridCol w:w="1334"/>
      </w:tblGrid>
      <w:tr w:rsidR="00F73D34" w:rsidRPr="00172DC6" w:rsidTr="00F73D34">
        <w:trPr>
          <w:trHeight w:val="584"/>
        </w:trPr>
        <w:tc>
          <w:tcPr>
            <w:tcW w:w="1317" w:type="dxa"/>
            <w:tcBorders>
              <w:top w:val="single" w:sz="4" w:space="0" w:color="000000"/>
              <w:left w:val="single" w:sz="4" w:space="0" w:color="000000"/>
              <w:right w:val="single" w:sz="4" w:space="0" w:color="000000"/>
            </w:tcBorders>
            <w:shd w:val="clear" w:color="auto" w:fill="auto"/>
            <w:noWrap/>
            <w:vAlign w:val="center"/>
          </w:tcPr>
          <w:p w:rsidR="00F73D34" w:rsidRPr="00172DC6" w:rsidRDefault="00F73D34"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绩效目标</w:t>
            </w:r>
          </w:p>
        </w:tc>
        <w:tc>
          <w:tcPr>
            <w:tcW w:w="13376"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F73D34" w:rsidRPr="00172DC6" w:rsidRDefault="00F73D34" w:rsidP="00172DC6">
            <w:pPr>
              <w:widowControl/>
              <w:jc w:val="left"/>
              <w:textAlignment w:val="center"/>
              <w:rPr>
                <w:rFonts w:ascii="宋体" w:hAnsi="宋体" w:cs="宋体"/>
                <w:color w:val="000000"/>
                <w:sz w:val="18"/>
                <w:szCs w:val="18"/>
              </w:rPr>
            </w:pPr>
            <w:r>
              <w:rPr>
                <w:rFonts w:ascii="宋体" w:hAnsi="宋体" w:cs="宋体" w:hint="eastAsia"/>
                <w:color w:val="000000"/>
                <w:sz w:val="18"/>
                <w:szCs w:val="18"/>
              </w:rPr>
              <w:t>待</w:t>
            </w:r>
            <w:r>
              <w:rPr>
                <w:rFonts w:ascii="宋体" w:hAnsi="宋体" w:cs="宋体"/>
                <w:color w:val="000000"/>
                <w:sz w:val="18"/>
                <w:szCs w:val="18"/>
              </w:rPr>
              <w:t>资金到位后，</w:t>
            </w:r>
            <w:r>
              <w:rPr>
                <w:rFonts w:ascii="宋体" w:hAnsi="宋体" w:cs="宋体" w:hint="eastAsia"/>
                <w:color w:val="000000"/>
                <w:sz w:val="18"/>
                <w:szCs w:val="18"/>
              </w:rPr>
              <w:t>及时</w:t>
            </w:r>
            <w:r>
              <w:rPr>
                <w:rFonts w:ascii="宋体" w:hAnsi="宋体" w:cs="宋体"/>
                <w:color w:val="000000"/>
                <w:sz w:val="18"/>
                <w:szCs w:val="18"/>
              </w:rPr>
              <w:t>支</w:t>
            </w:r>
            <w:r>
              <w:rPr>
                <w:rFonts w:ascii="宋体" w:hAnsi="宋体" w:cs="宋体" w:hint="eastAsia"/>
                <w:color w:val="000000"/>
                <w:sz w:val="18"/>
                <w:szCs w:val="18"/>
              </w:rPr>
              <w:t>付</w:t>
            </w:r>
            <w:r>
              <w:rPr>
                <w:rFonts w:ascii="宋体" w:hAnsi="宋体" w:cs="宋体"/>
                <w:color w:val="000000"/>
                <w:sz w:val="18"/>
                <w:szCs w:val="18"/>
              </w:rPr>
              <w:t>设备购置及安装费用</w:t>
            </w:r>
            <w:r>
              <w:rPr>
                <w:rFonts w:ascii="宋体" w:hAnsi="宋体" w:cs="宋体" w:hint="eastAsia"/>
                <w:color w:val="000000"/>
                <w:sz w:val="18"/>
                <w:szCs w:val="18"/>
              </w:rPr>
              <w:t>。</w:t>
            </w:r>
          </w:p>
        </w:tc>
      </w:tr>
      <w:tr w:rsidR="000205F2" w:rsidRPr="00172DC6" w:rsidTr="00172DC6">
        <w:trPr>
          <w:trHeight w:val="300"/>
        </w:trPr>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一级指标</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二级指标</w:t>
            </w:r>
          </w:p>
        </w:tc>
        <w:tc>
          <w:tcPr>
            <w:tcW w:w="298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三级指标</w:t>
            </w:r>
          </w:p>
        </w:tc>
        <w:tc>
          <w:tcPr>
            <w:tcW w:w="43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绩效指标描述（指标内容）</w:t>
            </w:r>
          </w:p>
        </w:tc>
        <w:tc>
          <w:tcPr>
            <w:tcW w:w="375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指标值</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指标确定依据</w:t>
            </w:r>
          </w:p>
        </w:tc>
      </w:tr>
      <w:tr w:rsidR="000205F2" w:rsidRPr="00172DC6" w:rsidTr="00F73D34">
        <w:trPr>
          <w:trHeight w:val="526"/>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jc w:val="center"/>
              <w:rPr>
                <w:rFonts w:ascii="宋体" w:hAnsi="宋体" w:cs="宋体"/>
                <w:b/>
                <w:bCs/>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jc w:val="center"/>
              <w:rPr>
                <w:rFonts w:ascii="宋体" w:hAnsi="宋体" w:cs="宋体"/>
                <w:b/>
                <w:bCs/>
                <w:color w:val="000000"/>
                <w:sz w:val="18"/>
                <w:szCs w:val="18"/>
              </w:rPr>
            </w:pPr>
          </w:p>
        </w:tc>
        <w:tc>
          <w:tcPr>
            <w:tcW w:w="298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jc w:val="center"/>
              <w:rPr>
                <w:rFonts w:ascii="宋体" w:hAnsi="宋体" w:cs="宋体"/>
                <w:b/>
                <w:bCs/>
                <w:color w:val="000000"/>
                <w:sz w:val="18"/>
                <w:szCs w:val="18"/>
              </w:rPr>
            </w:pPr>
          </w:p>
        </w:tc>
        <w:tc>
          <w:tcPr>
            <w:tcW w:w="43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jc w:val="center"/>
              <w:rPr>
                <w:rFonts w:ascii="宋体" w:hAnsi="宋体" w:cs="宋体"/>
                <w:b/>
                <w:bCs/>
                <w:color w:val="000000"/>
                <w:sz w:val="18"/>
                <w:szCs w:val="18"/>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符号</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值</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单位（文字描述）</w:t>
            </w: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jc w:val="center"/>
              <w:rPr>
                <w:rFonts w:ascii="宋体" w:hAnsi="宋体" w:cs="宋体"/>
                <w:b/>
                <w:bCs/>
                <w:color w:val="000000"/>
                <w:sz w:val="18"/>
                <w:szCs w:val="18"/>
              </w:rPr>
            </w:pPr>
          </w:p>
        </w:tc>
      </w:tr>
      <w:tr w:rsidR="00172DC6" w:rsidRPr="00172DC6" w:rsidTr="00F73D34">
        <w:trPr>
          <w:trHeight w:val="548"/>
        </w:trPr>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产出指标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数量指标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设备购置数量达标</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设备购置数量达标</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达标</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设备购置清单</w:t>
            </w:r>
          </w:p>
        </w:tc>
      </w:tr>
      <w:tr w:rsidR="00172DC6" w:rsidRPr="00172DC6" w:rsidTr="00F73D34">
        <w:trPr>
          <w:trHeight w:val="698"/>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质量指标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购置设备质量达标</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设备质量达标</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达标</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设备验收清单</w:t>
            </w:r>
          </w:p>
        </w:tc>
      </w:tr>
      <w:tr w:rsidR="00172DC6" w:rsidRPr="00172DC6" w:rsidTr="00F73D34">
        <w:trPr>
          <w:trHeight w:val="707"/>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时效指标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设备安装完成</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设备全部安装完成</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完成</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设备验收清单</w:t>
            </w:r>
          </w:p>
        </w:tc>
      </w:tr>
      <w:tr w:rsidR="00172DC6" w:rsidRPr="00172DC6" w:rsidTr="00F73D34">
        <w:trPr>
          <w:trHeight w:val="689"/>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时效指标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设备购置完成</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设备全部购置完成</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完成</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设备购置清单</w:t>
            </w:r>
          </w:p>
        </w:tc>
      </w:tr>
      <w:tr w:rsidR="00172DC6" w:rsidRPr="00172DC6" w:rsidTr="00F73D34">
        <w:trPr>
          <w:trHeight w:val="700"/>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成本指标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成本控制</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成本控制在预算额度内</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20</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万元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预算额度</w:t>
            </w:r>
          </w:p>
        </w:tc>
      </w:tr>
      <w:tr w:rsidR="00172DC6" w:rsidRPr="00172DC6" w:rsidTr="00F73D34">
        <w:trPr>
          <w:trHeight w:val="711"/>
        </w:trPr>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效益指标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社会效益指标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社会影响力</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建立标志性景观发射塔对全县的重要影响，得到广大受众的充分认可。</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显著</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调查走访</w:t>
            </w:r>
          </w:p>
        </w:tc>
      </w:tr>
      <w:tr w:rsidR="00172DC6" w:rsidRPr="00172DC6" w:rsidTr="00F73D34">
        <w:trPr>
          <w:trHeight w:val="1061"/>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可持续影响指标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广播电视发射塔的构建对全县经济发展的贡献率</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反映广播电视发射塔的构建对经济发展的拉动作用</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显著</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调查走访</w:t>
            </w:r>
          </w:p>
        </w:tc>
      </w:tr>
      <w:tr w:rsidR="00172DC6" w:rsidRPr="00172DC6" w:rsidTr="00F73D34">
        <w:trPr>
          <w:trHeight w:val="1129"/>
        </w:trPr>
        <w:tc>
          <w:tcPr>
            <w:tcW w:w="1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满意度指标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EF66EF" w:rsidRDefault="00172DC6" w:rsidP="00172DC6">
            <w:r w:rsidRPr="00EF66EF">
              <w:rPr>
                <w:rFonts w:hint="eastAsia"/>
              </w:rPr>
              <w:t>经济效益指标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EF66EF" w:rsidRDefault="00172DC6" w:rsidP="00172DC6">
            <w:r w:rsidRPr="00EF66EF">
              <w:rPr>
                <w:rFonts w:hint="eastAsia"/>
              </w:rPr>
              <w:t>提高</w:t>
            </w:r>
            <w:proofErr w:type="gramStart"/>
            <w:r w:rsidRPr="00EF66EF">
              <w:rPr>
                <w:rFonts w:hint="eastAsia"/>
              </w:rPr>
              <w:t>融媒体</w:t>
            </w:r>
            <w:proofErr w:type="gramEnd"/>
            <w:r w:rsidRPr="00EF66EF">
              <w:rPr>
                <w:rFonts w:hint="eastAsia"/>
              </w:rPr>
              <w:t>知名度，增加广告收入</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EF66EF" w:rsidRDefault="00172DC6" w:rsidP="00172DC6">
            <w:r w:rsidRPr="00EF66EF">
              <w:rPr>
                <w:rFonts w:hint="eastAsia"/>
              </w:rPr>
              <w:t>提高</w:t>
            </w:r>
            <w:proofErr w:type="gramStart"/>
            <w:r w:rsidRPr="00EF66EF">
              <w:rPr>
                <w:rFonts w:hint="eastAsia"/>
              </w:rPr>
              <w:t>融媒体</w:t>
            </w:r>
            <w:proofErr w:type="gramEnd"/>
            <w:r w:rsidRPr="00EF66EF">
              <w:rPr>
                <w:rFonts w:hint="eastAsia"/>
              </w:rPr>
              <w:t>知名度，增加广告收入</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EF66EF" w:rsidRDefault="00172DC6" w:rsidP="00172DC6">
            <w:r w:rsidRPr="00EF66EF">
              <w:rPr>
                <w:rFonts w:hint="eastAsia"/>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EF66EF" w:rsidRDefault="00172DC6" w:rsidP="00172DC6"/>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EF66EF" w:rsidRDefault="00172DC6" w:rsidP="00172DC6">
            <w:r w:rsidRPr="00EF66EF">
              <w:rPr>
                <w:rFonts w:hint="eastAsia"/>
              </w:rPr>
              <w:t>显著</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EF66EF" w:rsidRDefault="00172DC6" w:rsidP="00172DC6">
            <w:r w:rsidRPr="00EF66EF">
              <w:rPr>
                <w:rFonts w:hint="eastAsia"/>
              </w:rPr>
              <w:t>调查走访</w:t>
            </w:r>
          </w:p>
        </w:tc>
      </w:tr>
    </w:tbl>
    <w:p w:rsidR="00172DC6" w:rsidRDefault="00172DC6" w:rsidP="000205F2">
      <w:pPr>
        <w:jc w:val="left"/>
        <w:outlineLvl w:val="1"/>
        <w:rPr>
          <w:rFonts w:ascii="Times New Roman" w:eastAsia="仿宋_GB2312" w:hAnsi="Times New Roman" w:cs="Times New Roman" w:hint="eastAsia"/>
          <w:sz w:val="28"/>
        </w:rPr>
      </w:pPr>
    </w:p>
    <w:p w:rsidR="00172DC6" w:rsidRDefault="008460BE" w:rsidP="008460BE">
      <w:pPr>
        <w:numPr>
          <w:ilvl w:val="0"/>
          <w:numId w:val="2"/>
        </w:numPr>
        <w:ind w:firstLine="560"/>
        <w:jc w:val="left"/>
        <w:outlineLvl w:val="1"/>
        <w:rPr>
          <w:rFonts w:ascii="Times New Roman" w:eastAsia="仿宋_GB2312" w:hAnsi="Times New Roman" w:cs="Times New Roman"/>
          <w:sz w:val="28"/>
        </w:rPr>
      </w:pPr>
      <w:r w:rsidRPr="008460BE">
        <w:rPr>
          <w:rFonts w:ascii="Times New Roman" w:eastAsia="仿宋_GB2312" w:hAnsi="Times New Roman" w:cs="Times New Roman" w:hint="eastAsia"/>
          <w:sz w:val="28"/>
        </w:rPr>
        <w:t>2022</w:t>
      </w:r>
      <w:r w:rsidRPr="008460BE">
        <w:rPr>
          <w:rFonts w:ascii="Times New Roman" w:eastAsia="仿宋_GB2312" w:hAnsi="Times New Roman" w:cs="Times New Roman" w:hint="eastAsia"/>
          <w:sz w:val="28"/>
        </w:rPr>
        <w:t>年新闻稿费制作费</w:t>
      </w:r>
      <w:r w:rsidR="002F445E" w:rsidRPr="002F445E">
        <w:rPr>
          <w:rFonts w:ascii="Times New Roman" w:eastAsia="仿宋_GB2312" w:hAnsi="Times New Roman" w:cs="Times New Roman" w:hint="eastAsia"/>
          <w:sz w:val="28"/>
        </w:rPr>
        <w:t>绩效目标表</w:t>
      </w:r>
    </w:p>
    <w:tbl>
      <w:tblPr>
        <w:tblW w:w="14693" w:type="dxa"/>
        <w:tblInd w:w="96" w:type="dxa"/>
        <w:tblLayout w:type="fixed"/>
        <w:tblLook w:val="04A0" w:firstRow="1" w:lastRow="0" w:firstColumn="1" w:lastColumn="0" w:noHBand="0" w:noVBand="1"/>
      </w:tblPr>
      <w:tblGrid>
        <w:gridCol w:w="1742"/>
        <w:gridCol w:w="1134"/>
        <w:gridCol w:w="2420"/>
        <w:gridCol w:w="4309"/>
        <w:gridCol w:w="1474"/>
        <w:gridCol w:w="592"/>
        <w:gridCol w:w="1688"/>
        <w:gridCol w:w="1334"/>
      </w:tblGrid>
      <w:tr w:rsidR="00F73D34" w:rsidRPr="00172DC6" w:rsidTr="00F73D34">
        <w:trPr>
          <w:trHeight w:val="726"/>
        </w:trPr>
        <w:tc>
          <w:tcPr>
            <w:tcW w:w="1742" w:type="dxa"/>
            <w:tcBorders>
              <w:top w:val="single" w:sz="4" w:space="0" w:color="000000"/>
              <w:left w:val="single" w:sz="4" w:space="0" w:color="000000"/>
              <w:right w:val="single" w:sz="4" w:space="0" w:color="000000"/>
            </w:tcBorders>
            <w:shd w:val="clear" w:color="auto" w:fill="auto"/>
            <w:noWrap/>
            <w:vAlign w:val="center"/>
          </w:tcPr>
          <w:p w:rsidR="00F73D34" w:rsidRPr="00172DC6" w:rsidRDefault="00F73D34"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绩效目标</w:t>
            </w:r>
          </w:p>
        </w:tc>
        <w:tc>
          <w:tcPr>
            <w:tcW w:w="1295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F73D34" w:rsidRPr="00172DC6" w:rsidRDefault="00F73D34" w:rsidP="00172DC6">
            <w:pPr>
              <w:widowControl/>
              <w:jc w:val="left"/>
              <w:textAlignment w:val="center"/>
              <w:rPr>
                <w:rFonts w:ascii="宋体" w:hAnsi="宋体" w:cs="宋体"/>
                <w:color w:val="000000"/>
                <w:sz w:val="18"/>
                <w:szCs w:val="18"/>
              </w:rPr>
            </w:pPr>
            <w:r w:rsidRPr="002F445E">
              <w:rPr>
                <w:rFonts w:ascii="宋体" w:hAnsi="宋体" w:cs="宋体" w:hint="eastAsia"/>
                <w:color w:val="000000"/>
                <w:sz w:val="18"/>
                <w:szCs w:val="18"/>
              </w:rPr>
              <w:t>按月及时发放新闻稿费、后期制作费，促进投稿人的积极性，提高职工工作效率。</w:t>
            </w:r>
          </w:p>
        </w:tc>
      </w:tr>
      <w:tr w:rsidR="00172DC6" w:rsidRPr="00172DC6" w:rsidTr="002F445E">
        <w:trPr>
          <w:trHeight w:val="300"/>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一级指标</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二级指标</w:t>
            </w:r>
          </w:p>
        </w:tc>
        <w:tc>
          <w:tcPr>
            <w:tcW w:w="24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三级指标</w:t>
            </w:r>
          </w:p>
        </w:tc>
        <w:tc>
          <w:tcPr>
            <w:tcW w:w="43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绩效指标描述（指标内容）</w:t>
            </w:r>
          </w:p>
        </w:tc>
        <w:tc>
          <w:tcPr>
            <w:tcW w:w="375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指标值</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指标确定依据</w:t>
            </w:r>
          </w:p>
        </w:tc>
      </w:tr>
      <w:tr w:rsidR="00172DC6" w:rsidRPr="00172DC6" w:rsidTr="002F445E">
        <w:trPr>
          <w:trHeight w:val="300"/>
        </w:trPr>
        <w:tc>
          <w:tcPr>
            <w:tcW w:w="17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24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43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符号</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值</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单位（文字描述）</w:t>
            </w: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r>
      <w:tr w:rsidR="00172DC6" w:rsidRPr="00172DC6" w:rsidTr="002F445E">
        <w:trPr>
          <w:trHeight w:val="300"/>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产出指标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数量指标</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新闻稿费发放月数</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新闻稿费发放月数</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12</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月</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新闻稿费发放表</w:t>
            </w:r>
          </w:p>
        </w:tc>
      </w:tr>
      <w:tr w:rsidR="00172DC6" w:rsidRPr="00172DC6" w:rsidTr="002F445E">
        <w:trPr>
          <w:trHeight w:val="300"/>
        </w:trPr>
        <w:tc>
          <w:tcPr>
            <w:tcW w:w="17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数量指标</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后期制作费发放月数</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后期制作费发放月数</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12</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月</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后期制作费发放表</w:t>
            </w:r>
          </w:p>
        </w:tc>
      </w:tr>
      <w:tr w:rsidR="00172DC6" w:rsidRPr="00172DC6" w:rsidTr="00F73D34">
        <w:trPr>
          <w:trHeight w:val="757"/>
        </w:trPr>
        <w:tc>
          <w:tcPr>
            <w:tcW w:w="17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质量指标</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发放到位率</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发放到个人的数量占总数的比例</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到位</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稿费、后期制作费发放表</w:t>
            </w:r>
          </w:p>
        </w:tc>
      </w:tr>
      <w:tr w:rsidR="00172DC6" w:rsidRPr="00172DC6" w:rsidTr="00F73D34">
        <w:trPr>
          <w:trHeight w:val="553"/>
        </w:trPr>
        <w:tc>
          <w:tcPr>
            <w:tcW w:w="17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时效指标</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稿费发放及时率</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按月及时发放稿费</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及时</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稿费发放表</w:t>
            </w:r>
          </w:p>
        </w:tc>
      </w:tr>
      <w:tr w:rsidR="00172DC6" w:rsidRPr="00172DC6" w:rsidTr="002F445E">
        <w:trPr>
          <w:trHeight w:val="330"/>
        </w:trPr>
        <w:tc>
          <w:tcPr>
            <w:tcW w:w="17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时效指标</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后期制作费发放及时率</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按月及时发放</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及时</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后期制作费发放表</w:t>
            </w:r>
          </w:p>
        </w:tc>
      </w:tr>
      <w:tr w:rsidR="00172DC6" w:rsidRPr="00172DC6" w:rsidTr="00F73D34">
        <w:trPr>
          <w:trHeight w:val="506"/>
        </w:trPr>
        <w:tc>
          <w:tcPr>
            <w:tcW w:w="17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成本指标</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成本控制</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成本控制在预算额度内</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10</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万元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预算额度</w:t>
            </w:r>
          </w:p>
        </w:tc>
      </w:tr>
      <w:tr w:rsidR="00172DC6" w:rsidRPr="00172DC6" w:rsidTr="002F445E">
        <w:trPr>
          <w:trHeight w:val="300"/>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效益指标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社会效益指标</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职工工作稳定性</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职工工作稳定性</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稳定</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调查走访</w:t>
            </w:r>
          </w:p>
        </w:tc>
      </w:tr>
      <w:tr w:rsidR="00172DC6" w:rsidRPr="00172DC6" w:rsidTr="00F73D34">
        <w:trPr>
          <w:trHeight w:val="839"/>
        </w:trPr>
        <w:tc>
          <w:tcPr>
            <w:tcW w:w="17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可持续影响指标</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职工工作效率</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对提高职工工作效率的影响</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提高</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调查走访</w:t>
            </w:r>
          </w:p>
        </w:tc>
      </w:tr>
      <w:tr w:rsidR="00172DC6" w:rsidRPr="00172DC6" w:rsidTr="00F73D34">
        <w:trPr>
          <w:trHeight w:val="919"/>
        </w:trPr>
        <w:tc>
          <w:tcPr>
            <w:tcW w:w="1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满意度指标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服务对象满意度指标</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职工满意度</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调查职工满意度</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满意</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调查走访</w:t>
            </w:r>
          </w:p>
        </w:tc>
      </w:tr>
    </w:tbl>
    <w:p w:rsidR="00172DC6" w:rsidRDefault="00172DC6" w:rsidP="00172DC6">
      <w:pPr>
        <w:jc w:val="left"/>
        <w:outlineLvl w:val="1"/>
        <w:rPr>
          <w:rFonts w:ascii="Times New Roman" w:eastAsia="仿宋_GB2312" w:hAnsi="Times New Roman" w:cs="Times New Roman"/>
          <w:sz w:val="28"/>
        </w:rPr>
      </w:pPr>
    </w:p>
    <w:p w:rsidR="00172DC6" w:rsidRDefault="0028089A" w:rsidP="0028089A">
      <w:pPr>
        <w:numPr>
          <w:ilvl w:val="0"/>
          <w:numId w:val="2"/>
        </w:numPr>
        <w:ind w:firstLine="560"/>
        <w:jc w:val="left"/>
        <w:outlineLvl w:val="1"/>
        <w:rPr>
          <w:rFonts w:ascii="Times New Roman" w:eastAsia="仿宋_GB2312" w:hAnsi="Times New Roman" w:cs="Times New Roman"/>
          <w:sz w:val="28"/>
        </w:rPr>
      </w:pPr>
      <w:r w:rsidRPr="0028089A">
        <w:rPr>
          <w:rFonts w:ascii="Times New Roman" w:eastAsia="仿宋_GB2312" w:hAnsi="Times New Roman" w:cs="Times New Roman" w:hint="eastAsia"/>
          <w:sz w:val="28"/>
        </w:rPr>
        <w:t>2022</w:t>
      </w:r>
      <w:r w:rsidRPr="0028089A">
        <w:rPr>
          <w:rFonts w:ascii="Times New Roman" w:eastAsia="仿宋_GB2312" w:hAnsi="Times New Roman" w:cs="Times New Roman" w:hint="eastAsia"/>
          <w:sz w:val="28"/>
        </w:rPr>
        <w:t>年中央补助地方公共文化服务体系农村文化建设专项资金</w:t>
      </w:r>
      <w:r w:rsidRPr="0028089A">
        <w:rPr>
          <w:rFonts w:ascii="Times New Roman" w:eastAsia="仿宋_GB2312" w:hAnsi="Times New Roman" w:cs="Times New Roman" w:hint="eastAsia"/>
          <w:sz w:val="28"/>
        </w:rPr>
        <w:t>-</w:t>
      </w:r>
      <w:r w:rsidRPr="0028089A">
        <w:rPr>
          <w:rFonts w:ascii="Times New Roman" w:eastAsia="仿宋_GB2312" w:hAnsi="Times New Roman" w:cs="Times New Roman" w:hint="eastAsia"/>
          <w:sz w:val="28"/>
        </w:rPr>
        <w:t>上级</w:t>
      </w:r>
      <w:r w:rsidR="00172DC6" w:rsidRPr="00C531B7">
        <w:rPr>
          <w:rFonts w:ascii="Times New Roman" w:eastAsia="仿宋_GB2312" w:hAnsi="Times New Roman" w:cs="Times New Roman" w:hint="eastAsia"/>
          <w:sz w:val="28"/>
        </w:rPr>
        <w:t>绩效目标表</w:t>
      </w:r>
    </w:p>
    <w:tbl>
      <w:tblPr>
        <w:tblW w:w="14693" w:type="dxa"/>
        <w:tblInd w:w="96" w:type="dxa"/>
        <w:tblLayout w:type="fixed"/>
        <w:tblLook w:val="04A0" w:firstRow="1" w:lastRow="0" w:firstColumn="1" w:lastColumn="0" w:noHBand="0" w:noVBand="1"/>
      </w:tblPr>
      <w:tblGrid>
        <w:gridCol w:w="1317"/>
        <w:gridCol w:w="990"/>
        <w:gridCol w:w="2989"/>
        <w:gridCol w:w="4309"/>
        <w:gridCol w:w="1474"/>
        <w:gridCol w:w="592"/>
        <w:gridCol w:w="1688"/>
        <w:gridCol w:w="1334"/>
      </w:tblGrid>
      <w:tr w:rsidR="00F73D34" w:rsidRPr="00172DC6" w:rsidTr="00F73D34">
        <w:trPr>
          <w:trHeight w:val="584"/>
        </w:trPr>
        <w:tc>
          <w:tcPr>
            <w:tcW w:w="1317" w:type="dxa"/>
            <w:tcBorders>
              <w:top w:val="single" w:sz="4" w:space="0" w:color="000000"/>
              <w:left w:val="single" w:sz="4" w:space="0" w:color="000000"/>
              <w:right w:val="single" w:sz="4" w:space="0" w:color="000000"/>
            </w:tcBorders>
            <w:shd w:val="clear" w:color="auto" w:fill="auto"/>
            <w:noWrap/>
            <w:vAlign w:val="center"/>
          </w:tcPr>
          <w:p w:rsidR="00F73D34" w:rsidRPr="00172DC6" w:rsidRDefault="00F73D34"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绩效目标</w:t>
            </w:r>
          </w:p>
        </w:tc>
        <w:tc>
          <w:tcPr>
            <w:tcW w:w="13376"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F73D34" w:rsidRPr="0028089A" w:rsidRDefault="00F73D34" w:rsidP="0028089A">
            <w:pPr>
              <w:rPr>
                <w:rFonts w:ascii="宋体" w:hAnsi="宋体" w:cs="宋体"/>
                <w:color w:val="000000"/>
                <w:sz w:val="18"/>
                <w:szCs w:val="18"/>
              </w:rPr>
            </w:pPr>
            <w:r w:rsidRPr="0028089A">
              <w:rPr>
                <w:rFonts w:ascii="宋体" w:hAnsi="宋体" w:cs="宋体" w:hint="eastAsia"/>
                <w:color w:val="000000"/>
                <w:sz w:val="18"/>
                <w:szCs w:val="18"/>
              </w:rPr>
              <w:t xml:space="preserve">对设备进行日常维修维护，保障设备正常使用，电视播出安全；完成大型设备电费的支付。  </w:t>
            </w:r>
            <w:r>
              <w:rPr>
                <w:rFonts w:ascii="宋体" w:hAnsi="宋体" w:cs="宋体" w:hint="eastAsia"/>
                <w:color w:val="000000"/>
                <w:sz w:val="18"/>
                <w:szCs w:val="18"/>
              </w:rPr>
              <w:t xml:space="preserve">                               </w:t>
            </w:r>
          </w:p>
        </w:tc>
      </w:tr>
      <w:tr w:rsidR="00172DC6" w:rsidRPr="00172DC6" w:rsidTr="00172DC6">
        <w:trPr>
          <w:trHeight w:val="300"/>
        </w:trPr>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一级指标</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二级指标</w:t>
            </w:r>
          </w:p>
        </w:tc>
        <w:tc>
          <w:tcPr>
            <w:tcW w:w="298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三级指标</w:t>
            </w:r>
          </w:p>
        </w:tc>
        <w:tc>
          <w:tcPr>
            <w:tcW w:w="43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绩效指标描述（指标内容）</w:t>
            </w:r>
          </w:p>
        </w:tc>
        <w:tc>
          <w:tcPr>
            <w:tcW w:w="375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指标值</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指标确定依据</w:t>
            </w:r>
          </w:p>
        </w:tc>
      </w:tr>
      <w:tr w:rsidR="00172DC6" w:rsidRPr="00172DC6" w:rsidTr="00172DC6">
        <w:trPr>
          <w:trHeight w:val="300"/>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298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43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符号</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值</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单位（文字描述）</w:t>
            </w: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r>
      <w:tr w:rsidR="0028089A" w:rsidRPr="00172DC6" w:rsidTr="000A70B3">
        <w:trPr>
          <w:trHeight w:val="300"/>
        </w:trPr>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172DC6" w:rsidRDefault="0028089A" w:rsidP="0028089A">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产出指标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28089A" w:rsidRDefault="0028089A" w:rsidP="0028089A">
            <w:pPr>
              <w:widowControl/>
              <w:jc w:val="left"/>
              <w:rPr>
                <w:rFonts w:ascii="宋体" w:hAnsi="宋体" w:cs="宋体"/>
                <w:kern w:val="0"/>
                <w:sz w:val="18"/>
                <w:szCs w:val="18"/>
              </w:rPr>
            </w:pPr>
            <w:r w:rsidRPr="0028089A">
              <w:rPr>
                <w:rFonts w:hint="eastAsia"/>
                <w:sz w:val="18"/>
                <w:szCs w:val="18"/>
              </w:rPr>
              <w:t>数量指标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spacing w:after="240"/>
              <w:rPr>
                <w:color w:val="000000"/>
                <w:sz w:val="18"/>
                <w:szCs w:val="18"/>
              </w:rPr>
            </w:pPr>
            <w:r w:rsidRPr="0028089A">
              <w:rPr>
                <w:color w:val="000000"/>
                <w:sz w:val="18"/>
                <w:szCs w:val="18"/>
              </w:rPr>
              <w:t>设备日常维护次数</w:t>
            </w:r>
            <w:r w:rsidRPr="0028089A">
              <w:rPr>
                <w:color w:val="000000"/>
                <w:sz w:val="18"/>
                <w:szCs w:val="18"/>
              </w:rPr>
              <w:t xml:space="preserve"> </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日常维护次数</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widowControl/>
              <w:jc w:val="left"/>
              <w:rPr>
                <w:rFonts w:cs="宋体"/>
                <w:color w:val="000000"/>
                <w:kern w:val="0"/>
                <w:sz w:val="18"/>
                <w:szCs w:val="18"/>
              </w:rPr>
            </w:pPr>
            <w:r w:rsidRPr="0028089A">
              <w:rPr>
                <w:color w:val="000000"/>
                <w:sz w:val="18"/>
                <w:szCs w:val="18"/>
              </w:rPr>
              <w:t>4</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维修记录</w:t>
            </w:r>
          </w:p>
        </w:tc>
      </w:tr>
      <w:tr w:rsidR="0028089A" w:rsidRPr="00172DC6" w:rsidTr="00F73D34">
        <w:trPr>
          <w:trHeight w:val="478"/>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172DC6" w:rsidRDefault="0028089A" w:rsidP="0028089A">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28089A" w:rsidRDefault="0028089A" w:rsidP="0028089A">
            <w:pPr>
              <w:rPr>
                <w:rFonts w:ascii="宋体" w:hAnsi="宋体"/>
                <w:sz w:val="18"/>
                <w:szCs w:val="18"/>
              </w:rPr>
            </w:pPr>
            <w:r w:rsidRPr="0028089A">
              <w:rPr>
                <w:rFonts w:hint="eastAsia"/>
                <w:sz w:val="18"/>
                <w:szCs w:val="18"/>
              </w:rPr>
              <w:t>数量指标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电费支付次数</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电费支出次数</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12</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支付票据</w:t>
            </w:r>
          </w:p>
        </w:tc>
      </w:tr>
      <w:tr w:rsidR="0028089A" w:rsidRPr="00172DC6" w:rsidTr="000A70B3">
        <w:trPr>
          <w:trHeight w:val="300"/>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172DC6" w:rsidRDefault="0028089A" w:rsidP="0028089A">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28089A" w:rsidRDefault="0028089A" w:rsidP="0028089A">
            <w:pPr>
              <w:rPr>
                <w:rFonts w:ascii="宋体" w:hAnsi="宋体"/>
                <w:sz w:val="18"/>
                <w:szCs w:val="18"/>
              </w:rPr>
            </w:pPr>
            <w:r w:rsidRPr="0028089A">
              <w:rPr>
                <w:rFonts w:hint="eastAsia"/>
                <w:sz w:val="18"/>
                <w:szCs w:val="18"/>
              </w:rPr>
              <w:t>质量指标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广播电视播出</w:t>
            </w:r>
            <w:proofErr w:type="gramStart"/>
            <w:r w:rsidRPr="0028089A">
              <w:rPr>
                <w:color w:val="000000"/>
                <w:sz w:val="18"/>
                <w:szCs w:val="18"/>
              </w:rPr>
              <w:t>停播率</w:t>
            </w:r>
            <w:proofErr w:type="gramEnd"/>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因各种情况导致节目不能正常播出</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0.00</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质量检测，停播次数</w:t>
            </w:r>
          </w:p>
        </w:tc>
      </w:tr>
      <w:tr w:rsidR="0028089A" w:rsidRPr="00172DC6" w:rsidTr="00F73D34">
        <w:trPr>
          <w:trHeight w:val="763"/>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172DC6" w:rsidRDefault="0028089A" w:rsidP="0028089A">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28089A" w:rsidRDefault="0028089A" w:rsidP="0028089A">
            <w:pPr>
              <w:rPr>
                <w:rFonts w:ascii="宋体" w:hAnsi="宋体"/>
                <w:sz w:val="18"/>
                <w:szCs w:val="18"/>
              </w:rPr>
            </w:pPr>
            <w:r w:rsidRPr="0028089A">
              <w:rPr>
                <w:rFonts w:hint="eastAsia"/>
                <w:sz w:val="18"/>
                <w:szCs w:val="18"/>
              </w:rPr>
              <w:t>时效指标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电费支付及时率</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及时支付电费效率</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rFonts w:cs="宋体"/>
                <w:color w:val="000000"/>
                <w:sz w:val="18"/>
                <w:szCs w:val="18"/>
              </w:rPr>
            </w:pPr>
            <w:r w:rsidRPr="0028089A">
              <w:rPr>
                <w:color w:val="000000"/>
                <w:sz w:val="18"/>
                <w:szCs w:val="18"/>
              </w:rPr>
              <w:t>及时</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支付票据</w:t>
            </w:r>
          </w:p>
        </w:tc>
      </w:tr>
      <w:tr w:rsidR="0028089A" w:rsidRPr="00172DC6" w:rsidTr="00F73D34">
        <w:trPr>
          <w:trHeight w:val="703"/>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172DC6" w:rsidRDefault="0028089A" w:rsidP="0028089A">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28089A" w:rsidRDefault="0028089A" w:rsidP="0028089A">
            <w:pPr>
              <w:rPr>
                <w:rFonts w:ascii="宋体" w:hAnsi="宋体"/>
                <w:sz w:val="18"/>
                <w:szCs w:val="18"/>
              </w:rPr>
            </w:pPr>
            <w:r w:rsidRPr="0028089A">
              <w:rPr>
                <w:rFonts w:hint="eastAsia"/>
                <w:sz w:val="18"/>
                <w:szCs w:val="18"/>
              </w:rPr>
              <w:t>成本指标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成本控制</w:t>
            </w:r>
            <w:r w:rsidRPr="0028089A">
              <w:rPr>
                <w:color w:val="000000"/>
                <w:sz w:val="18"/>
                <w:szCs w:val="18"/>
              </w:rPr>
              <w:t xml:space="preserve"> </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控制在预算额度内</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16.2</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万元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预算资金内</w:t>
            </w:r>
          </w:p>
        </w:tc>
      </w:tr>
      <w:tr w:rsidR="0028089A" w:rsidRPr="00172DC6" w:rsidTr="00F73D34">
        <w:trPr>
          <w:trHeight w:val="558"/>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172DC6" w:rsidRDefault="0028089A" w:rsidP="0028089A">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28089A" w:rsidRDefault="0028089A" w:rsidP="0028089A">
            <w:pPr>
              <w:rPr>
                <w:rFonts w:ascii="宋体" w:hAnsi="宋体"/>
                <w:sz w:val="18"/>
                <w:szCs w:val="18"/>
              </w:rPr>
            </w:pPr>
            <w:r w:rsidRPr="0028089A">
              <w:rPr>
                <w:rFonts w:hint="eastAsia"/>
                <w:sz w:val="18"/>
                <w:szCs w:val="18"/>
              </w:rPr>
              <w:t>时效指标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完成率</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资金支付完成率</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rFonts w:cs="宋体"/>
                <w:color w:val="000000"/>
                <w:sz w:val="18"/>
                <w:szCs w:val="18"/>
              </w:rPr>
            </w:pPr>
            <w:r w:rsidRPr="0028089A">
              <w:rPr>
                <w:color w:val="000000"/>
                <w:sz w:val="18"/>
                <w:szCs w:val="18"/>
              </w:rPr>
              <w:t>及时</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设备使用情况</w:t>
            </w:r>
          </w:p>
        </w:tc>
      </w:tr>
      <w:tr w:rsidR="0028089A" w:rsidRPr="00172DC6" w:rsidTr="00F73D34">
        <w:trPr>
          <w:trHeight w:val="1403"/>
        </w:trPr>
        <w:tc>
          <w:tcPr>
            <w:tcW w:w="1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172DC6" w:rsidRDefault="0028089A" w:rsidP="0028089A">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效益指标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28089A" w:rsidRDefault="0028089A" w:rsidP="0028089A">
            <w:pPr>
              <w:rPr>
                <w:rFonts w:ascii="宋体" w:hAnsi="宋体"/>
                <w:sz w:val="18"/>
                <w:szCs w:val="18"/>
              </w:rPr>
            </w:pPr>
            <w:r w:rsidRPr="0028089A">
              <w:rPr>
                <w:rFonts w:hint="eastAsia"/>
                <w:sz w:val="18"/>
                <w:szCs w:val="18"/>
              </w:rPr>
              <w:t>可持续影响指标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长期使用性</w:t>
            </w:r>
            <w:bookmarkStart w:id="1" w:name="_GoBack"/>
            <w:bookmarkEnd w:id="1"/>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设备能够正常使用，保障电视正常安全播</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rFonts w:cs="宋体"/>
                <w:color w:val="000000"/>
                <w:sz w:val="18"/>
                <w:szCs w:val="18"/>
              </w:rPr>
            </w:pPr>
            <w:r w:rsidRPr="0028089A">
              <w:rPr>
                <w:color w:val="000000"/>
                <w:sz w:val="18"/>
                <w:szCs w:val="18"/>
              </w:rPr>
              <w:t>显著</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调查走访</w:t>
            </w:r>
          </w:p>
        </w:tc>
      </w:tr>
      <w:tr w:rsidR="0028089A" w:rsidRPr="00172DC6" w:rsidTr="000A70B3">
        <w:trPr>
          <w:trHeight w:val="300"/>
        </w:trPr>
        <w:tc>
          <w:tcPr>
            <w:tcW w:w="1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172DC6" w:rsidRDefault="0028089A" w:rsidP="0028089A">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满意度指标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28089A" w:rsidRDefault="0028089A" w:rsidP="0028089A">
            <w:pPr>
              <w:rPr>
                <w:rFonts w:ascii="宋体" w:hAnsi="宋体"/>
                <w:sz w:val="18"/>
                <w:szCs w:val="18"/>
              </w:rPr>
            </w:pPr>
            <w:r w:rsidRPr="0028089A">
              <w:rPr>
                <w:rFonts w:hint="eastAsia"/>
                <w:sz w:val="18"/>
                <w:szCs w:val="18"/>
              </w:rPr>
              <w:t>服务对象满意度指标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满意度</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电费及时支付保障节目正常安全播出，对职工工作效率的影响。</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sz w:val="18"/>
                <w:szCs w:val="18"/>
              </w:rPr>
            </w:pPr>
            <w:r w:rsidRPr="0028089A">
              <w:rPr>
                <w:rFonts w:hint="eastAsia"/>
                <w:sz w:val="18"/>
                <w:szCs w:val="18"/>
              </w:rPr>
              <w:t>显著</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sz w:val="18"/>
                <w:szCs w:val="18"/>
              </w:rPr>
            </w:pPr>
            <w:r w:rsidRPr="0028089A">
              <w:rPr>
                <w:rFonts w:hint="eastAsia"/>
                <w:sz w:val="18"/>
                <w:szCs w:val="18"/>
              </w:rPr>
              <w:t>调查走访</w:t>
            </w:r>
          </w:p>
        </w:tc>
      </w:tr>
    </w:tbl>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6714D" w:rsidRDefault="0006714D">
      <w:pPr>
        <w:spacing w:line="14" w:lineRule="exact"/>
        <w:ind w:firstLineChars="200" w:firstLine="420"/>
        <w:jc w:val="center"/>
        <w:rPr>
          <w:rFonts w:ascii="Times New Roman" w:eastAsia="仿宋_GB2312" w:hAnsi="Times New Roman" w:cs="Times New Roman"/>
        </w:rPr>
      </w:pPr>
    </w:p>
    <w:p w:rsidR="0006714D" w:rsidRDefault="000205F2">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06714D" w:rsidRDefault="000205F2">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22</w:t>
      </w:r>
      <w:r>
        <w:rPr>
          <w:rFonts w:ascii="Times New Roman" w:eastAsia="仿宋_GB2312" w:hAnsi="Times New Roman" w:cs="Times New Roman"/>
          <w:sz w:val="32"/>
          <w:szCs w:val="24"/>
        </w:rPr>
        <w:t>年，我</w:t>
      </w:r>
      <w:r w:rsidR="002A06E7">
        <w:rPr>
          <w:rFonts w:ascii="Times New Roman" w:eastAsia="仿宋_GB2312" w:hAnsi="Times New Roman" w:cs="Times New Roman" w:hint="eastAsia"/>
          <w:sz w:val="32"/>
          <w:szCs w:val="24"/>
        </w:rPr>
        <w:t>单位</w:t>
      </w:r>
      <w:r>
        <w:rPr>
          <w:rFonts w:ascii="Times New Roman" w:eastAsia="仿宋_GB2312" w:hAnsi="Times New Roman" w:cs="Times New Roman"/>
          <w:sz w:val="32"/>
          <w:szCs w:val="24"/>
        </w:rPr>
        <w:t>安排政府采购预算</w:t>
      </w:r>
      <w:r w:rsidR="007F13A7">
        <w:rPr>
          <w:rFonts w:ascii="Times New Roman" w:eastAsia="仿宋_GB2312" w:hAnsi="Times New Roman" w:cs="Times New Roman"/>
          <w:sz w:val="32"/>
          <w:szCs w:val="24"/>
        </w:rPr>
        <w:t>0</w:t>
      </w:r>
      <w:r>
        <w:rPr>
          <w:rFonts w:ascii="Times New Roman" w:eastAsia="仿宋_GB2312" w:hAnsi="Times New Roman" w:cs="Times New Roman"/>
          <w:sz w:val="32"/>
          <w:szCs w:val="24"/>
        </w:rPr>
        <w:t>万元。具体内容见下表。</w:t>
      </w:r>
    </w:p>
    <w:bookmarkEnd w:id="2"/>
    <w:p w:rsidR="0006714D" w:rsidRDefault="0006714D">
      <w:pPr>
        <w:spacing w:line="584" w:lineRule="exact"/>
        <w:jc w:val="left"/>
        <w:outlineLvl w:val="0"/>
        <w:rPr>
          <w:rFonts w:ascii="Times New Roman" w:eastAsia="仿宋_GB2312" w:hAnsi="Times New Roman" w:cs="Times New Roman"/>
        </w:rPr>
      </w:pPr>
    </w:p>
    <w:p w:rsidR="0006714D" w:rsidRDefault="002A06E7">
      <w:pPr>
        <w:jc w:val="center"/>
        <w:outlineLvl w:val="1"/>
        <w:rPr>
          <w:rFonts w:ascii="Times New Roman" w:hAnsi="Times New Roman" w:cs="Times New Roman"/>
          <w:sz w:val="32"/>
        </w:rPr>
      </w:pPr>
      <w:bookmarkStart w:id="3" w:name="_Toc64920910"/>
      <w:r>
        <w:rPr>
          <w:rFonts w:ascii="方正小标宋_GBK" w:eastAsia="方正小标宋_GBK" w:cs="Times New Roman" w:hint="eastAsia"/>
          <w:sz w:val="32"/>
        </w:rPr>
        <w:t>单位</w:t>
      </w:r>
      <w:r w:rsidR="000205F2">
        <w:rPr>
          <w:rFonts w:ascii="方正小标宋_GBK" w:eastAsia="方正小标宋_GBK" w:cs="Times New Roman" w:hint="eastAsia"/>
          <w:sz w:val="32"/>
        </w:rPr>
        <w:t>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06714D">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06714D" w:rsidRDefault="000205F2" w:rsidP="007F13A7">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大城县</w:t>
            </w:r>
            <w:proofErr w:type="gramStart"/>
            <w:r w:rsidR="007F13A7">
              <w:rPr>
                <w:rFonts w:ascii="方正小标宋_GBK" w:eastAsia="方正小标宋_GBK" w:cs="Times New Roman" w:hint="eastAsia"/>
                <w:sz w:val="24"/>
              </w:rPr>
              <w:t>融媒体</w:t>
            </w:r>
            <w:proofErr w:type="gramEnd"/>
            <w:r w:rsidR="007F13A7">
              <w:rPr>
                <w:rFonts w:ascii="方正小标宋_GBK" w:eastAsia="方正小标宋_GBK" w:cs="Times New Roman"/>
                <w:sz w:val="24"/>
              </w:rPr>
              <w:t>中心</w:t>
            </w:r>
            <w:r w:rsidR="002A06E7">
              <w:rPr>
                <w:rFonts w:ascii="方正小标宋_GBK" w:eastAsia="方正小标宋_GBK" w:cs="Times New Roman" w:hint="eastAsia"/>
                <w:sz w:val="24"/>
              </w:rPr>
              <w:t>本级</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06714D" w:rsidRDefault="000205F2">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06714D">
        <w:trPr>
          <w:cantSplit/>
          <w:tblHeader/>
          <w:jc w:val="center"/>
        </w:trPr>
        <w:tc>
          <w:tcPr>
            <w:tcW w:w="3118" w:type="dxa"/>
            <w:gridSpan w:val="2"/>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06714D">
        <w:trPr>
          <w:cantSplit/>
          <w:tblHeader/>
          <w:jc w:val="center"/>
        </w:trPr>
        <w:tc>
          <w:tcPr>
            <w:tcW w:w="1984" w:type="dxa"/>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06714D" w:rsidRDefault="0006714D"/>
        </w:tc>
        <w:tc>
          <w:tcPr>
            <w:tcW w:w="1531" w:type="dxa"/>
            <w:vMerge/>
            <w:shd w:val="clear" w:color="auto" w:fill="auto"/>
            <w:vAlign w:val="center"/>
          </w:tcPr>
          <w:p w:rsidR="0006714D" w:rsidRDefault="0006714D"/>
        </w:tc>
        <w:tc>
          <w:tcPr>
            <w:tcW w:w="709" w:type="dxa"/>
            <w:vMerge/>
            <w:shd w:val="clear" w:color="auto" w:fill="auto"/>
            <w:vAlign w:val="center"/>
          </w:tcPr>
          <w:p w:rsidR="0006714D" w:rsidRDefault="0006714D"/>
        </w:tc>
        <w:tc>
          <w:tcPr>
            <w:tcW w:w="907" w:type="dxa"/>
            <w:vMerge/>
            <w:shd w:val="clear" w:color="auto" w:fill="auto"/>
            <w:vAlign w:val="center"/>
          </w:tcPr>
          <w:p w:rsidR="0006714D" w:rsidRDefault="0006714D"/>
        </w:tc>
        <w:tc>
          <w:tcPr>
            <w:tcW w:w="907" w:type="dxa"/>
            <w:vMerge/>
            <w:shd w:val="clear" w:color="auto" w:fill="auto"/>
            <w:vAlign w:val="center"/>
          </w:tcPr>
          <w:p w:rsidR="0006714D" w:rsidRDefault="0006714D"/>
        </w:tc>
        <w:tc>
          <w:tcPr>
            <w:tcW w:w="1134" w:type="dxa"/>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06714D">
        <w:trPr>
          <w:cantSplit/>
          <w:jc w:val="center"/>
        </w:trPr>
        <w:tc>
          <w:tcPr>
            <w:tcW w:w="1984" w:type="dxa"/>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b/>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b/>
              </w:rPr>
            </w:pPr>
          </w:p>
        </w:tc>
        <w:tc>
          <w:tcPr>
            <w:tcW w:w="709" w:type="dxa"/>
            <w:shd w:val="clear" w:color="auto" w:fill="auto"/>
            <w:vAlign w:val="center"/>
          </w:tcPr>
          <w:p w:rsidR="0006714D" w:rsidRDefault="0006714D">
            <w:pPr>
              <w:spacing w:line="300" w:lineRule="exact"/>
              <w:jc w:val="center"/>
              <w:rPr>
                <w:rFonts w:ascii="方正书宋_GBK" w:eastAsia="方正书宋_GBK" w:cs="Times New Roman"/>
                <w:b/>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r>
      <w:tr w:rsidR="0006714D">
        <w:trPr>
          <w:cantSplit/>
          <w:jc w:val="center"/>
        </w:trPr>
        <w:tc>
          <w:tcPr>
            <w:tcW w:w="1984" w:type="dxa"/>
            <w:shd w:val="clear" w:color="auto" w:fill="auto"/>
            <w:vAlign w:val="center"/>
          </w:tcPr>
          <w:p w:rsidR="0006714D" w:rsidRDefault="0006714D">
            <w:pPr>
              <w:spacing w:line="300" w:lineRule="exact"/>
              <w:jc w:val="center"/>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b/>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b/>
              </w:rPr>
            </w:pPr>
          </w:p>
        </w:tc>
        <w:tc>
          <w:tcPr>
            <w:tcW w:w="709" w:type="dxa"/>
            <w:shd w:val="clear" w:color="auto" w:fill="auto"/>
            <w:vAlign w:val="center"/>
          </w:tcPr>
          <w:p w:rsidR="0006714D" w:rsidRDefault="0006714D">
            <w:pPr>
              <w:spacing w:line="300" w:lineRule="exact"/>
              <w:jc w:val="center"/>
              <w:rPr>
                <w:rFonts w:ascii="方正书宋_GBK" w:eastAsia="方正书宋_GBK" w:cs="Times New Roman"/>
                <w:b/>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r>
      <w:tr w:rsidR="0006714D">
        <w:trPr>
          <w:cantSplit/>
          <w:jc w:val="center"/>
        </w:trPr>
        <w:tc>
          <w:tcPr>
            <w:tcW w:w="1984" w:type="dxa"/>
            <w:shd w:val="clear" w:color="auto" w:fill="auto"/>
            <w:vAlign w:val="center"/>
          </w:tcPr>
          <w:p w:rsidR="0006714D" w:rsidRDefault="0006714D">
            <w:pPr>
              <w:spacing w:line="300" w:lineRule="exact"/>
              <w:jc w:val="lef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709" w:type="dxa"/>
            <w:shd w:val="clear" w:color="auto" w:fill="auto"/>
            <w:vAlign w:val="center"/>
          </w:tcPr>
          <w:p w:rsidR="0006714D" w:rsidRDefault="0006714D">
            <w:pPr>
              <w:spacing w:line="300" w:lineRule="exact"/>
              <w:jc w:val="center"/>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r>
      <w:tr w:rsidR="0006714D">
        <w:trPr>
          <w:cantSplit/>
          <w:jc w:val="center"/>
        </w:trPr>
        <w:tc>
          <w:tcPr>
            <w:tcW w:w="1984" w:type="dxa"/>
            <w:shd w:val="clear" w:color="auto" w:fill="auto"/>
            <w:vAlign w:val="center"/>
          </w:tcPr>
          <w:p w:rsidR="0006714D" w:rsidRDefault="0006714D">
            <w:pPr>
              <w:spacing w:line="300" w:lineRule="exact"/>
              <w:jc w:val="lef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709" w:type="dxa"/>
            <w:shd w:val="clear" w:color="auto" w:fill="auto"/>
            <w:vAlign w:val="center"/>
          </w:tcPr>
          <w:p w:rsidR="0006714D" w:rsidRDefault="0006714D">
            <w:pPr>
              <w:spacing w:line="300" w:lineRule="exact"/>
              <w:jc w:val="center"/>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r>
      <w:tr w:rsidR="0006714D">
        <w:trPr>
          <w:cantSplit/>
          <w:jc w:val="center"/>
        </w:trPr>
        <w:tc>
          <w:tcPr>
            <w:tcW w:w="1984" w:type="dxa"/>
            <w:shd w:val="clear" w:color="auto" w:fill="auto"/>
            <w:vAlign w:val="center"/>
          </w:tcPr>
          <w:p w:rsidR="0006714D" w:rsidRDefault="0006714D">
            <w:pPr>
              <w:spacing w:line="300" w:lineRule="exact"/>
              <w:jc w:val="lef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709" w:type="dxa"/>
            <w:shd w:val="clear" w:color="auto" w:fill="auto"/>
            <w:vAlign w:val="center"/>
          </w:tcPr>
          <w:p w:rsidR="0006714D" w:rsidRDefault="0006714D">
            <w:pPr>
              <w:spacing w:line="300" w:lineRule="exact"/>
              <w:jc w:val="center"/>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r>
      <w:tr w:rsidR="0006714D">
        <w:trPr>
          <w:cantSplit/>
          <w:jc w:val="center"/>
        </w:trPr>
        <w:tc>
          <w:tcPr>
            <w:tcW w:w="1984" w:type="dxa"/>
            <w:shd w:val="clear" w:color="auto" w:fill="auto"/>
            <w:vAlign w:val="center"/>
          </w:tcPr>
          <w:p w:rsidR="0006714D" w:rsidRDefault="0006714D">
            <w:pPr>
              <w:spacing w:line="300" w:lineRule="exact"/>
              <w:jc w:val="lef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709" w:type="dxa"/>
            <w:shd w:val="clear" w:color="auto" w:fill="auto"/>
            <w:vAlign w:val="center"/>
          </w:tcPr>
          <w:p w:rsidR="0006714D" w:rsidRDefault="0006714D">
            <w:pPr>
              <w:spacing w:line="300" w:lineRule="exact"/>
              <w:jc w:val="center"/>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r>
      <w:tr w:rsidR="0006714D">
        <w:trPr>
          <w:cantSplit/>
          <w:jc w:val="center"/>
        </w:trPr>
        <w:tc>
          <w:tcPr>
            <w:tcW w:w="1984" w:type="dxa"/>
            <w:shd w:val="clear" w:color="auto" w:fill="auto"/>
            <w:vAlign w:val="center"/>
          </w:tcPr>
          <w:p w:rsidR="0006714D" w:rsidRDefault="0006714D">
            <w:pPr>
              <w:spacing w:line="300" w:lineRule="exact"/>
              <w:jc w:val="lef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709" w:type="dxa"/>
            <w:shd w:val="clear" w:color="auto" w:fill="auto"/>
            <w:vAlign w:val="center"/>
          </w:tcPr>
          <w:p w:rsidR="0006714D" w:rsidRDefault="0006714D">
            <w:pPr>
              <w:spacing w:line="300" w:lineRule="exact"/>
              <w:jc w:val="center"/>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r>
      <w:tr w:rsidR="0006714D">
        <w:trPr>
          <w:cantSplit/>
          <w:jc w:val="center"/>
        </w:trPr>
        <w:tc>
          <w:tcPr>
            <w:tcW w:w="1984" w:type="dxa"/>
            <w:shd w:val="clear" w:color="auto" w:fill="auto"/>
            <w:vAlign w:val="center"/>
          </w:tcPr>
          <w:p w:rsidR="0006714D" w:rsidRDefault="0006714D">
            <w:pPr>
              <w:spacing w:line="300" w:lineRule="exact"/>
              <w:jc w:val="lef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709" w:type="dxa"/>
            <w:shd w:val="clear" w:color="auto" w:fill="auto"/>
            <w:vAlign w:val="center"/>
          </w:tcPr>
          <w:p w:rsidR="0006714D" w:rsidRDefault="0006714D">
            <w:pPr>
              <w:spacing w:line="300" w:lineRule="exact"/>
              <w:jc w:val="center"/>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r>
    </w:tbl>
    <w:p w:rsidR="0006714D" w:rsidRDefault="00CD3EBF">
      <w:pPr>
        <w:spacing w:line="584" w:lineRule="exact"/>
        <w:jc w:val="left"/>
        <w:outlineLvl w:val="0"/>
        <w:rPr>
          <w:rFonts w:ascii="Times New Roman" w:eastAsia="仿宋_GB2312" w:hAnsi="Times New Roman" w:cs="Times New Roman"/>
        </w:rPr>
        <w:sectPr w:rsidR="0006714D">
          <w:footerReference w:type="default" r:id="rId8"/>
          <w:pgSz w:w="16839" w:h="11907" w:orient="landscape"/>
          <w:pgMar w:top="1361" w:right="1020" w:bottom="1361" w:left="1020" w:header="851" w:footer="992" w:gutter="0"/>
          <w:cols w:space="720"/>
          <w:docGrid w:type="lines" w:linePitch="312"/>
        </w:sectPr>
      </w:pPr>
      <w:r w:rsidRPr="00CD3EBF">
        <w:rPr>
          <w:rFonts w:ascii="Times New Roman" w:eastAsia="仿宋_GB2312"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column">
                  <wp:posOffset>-255016</wp:posOffset>
                </wp:positionH>
                <wp:positionV relativeFrom="paragraph">
                  <wp:posOffset>62103</wp:posOffset>
                </wp:positionV>
                <wp:extent cx="6771640" cy="310515"/>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310515"/>
                        </a:xfrm>
                        <a:prstGeom prst="rect">
                          <a:avLst/>
                        </a:prstGeom>
                        <a:solidFill>
                          <a:srgbClr val="FFFFFF"/>
                        </a:solidFill>
                        <a:ln w="9525">
                          <a:noFill/>
                          <a:miter lim="800000"/>
                          <a:headEnd/>
                          <a:tailEnd/>
                        </a:ln>
                      </wps:spPr>
                      <wps:txbx>
                        <w:txbxContent>
                          <w:p w:rsidR="00312CC3" w:rsidRDefault="00312CC3">
                            <w:r>
                              <w:rPr>
                                <w:rFonts w:hint="eastAsia"/>
                              </w:rPr>
                              <w:t>注</w:t>
                            </w:r>
                            <w:r>
                              <w:t>：本</w:t>
                            </w:r>
                            <w:r>
                              <w:rPr>
                                <w:rFonts w:hint="eastAsia"/>
                              </w:rPr>
                              <w:t>单位</w:t>
                            </w:r>
                            <w:r>
                              <w:t>本年度无政府采购预算，空表列式。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0.1pt;margin-top:4.9pt;width:533.2pt;height:2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twMQIAAB4EAAAOAAAAZHJzL2Uyb0RvYy54bWysU82O0zAQviPxDpbvNE3oz27UdLV0KUJa&#10;fqSFB3Acp7FwPMZ2m5QHWN6AExfuPFefg7HT7Ra4IXKwZjIzn7/5Zry46ltFdsI6Cbqg6WhMidAc&#10;Kqk3Bf34Yf3sghLnma6YAi0KuheOXi2fPll0JhcZNKAqYQmCaJd3pqCN9yZPEscb0TI3AiM0Bmuw&#10;LfPo2k1SWdYhequSbDyeJR3Yyljgwjn8ezME6TLi17Xg/l1dO+GJKihy8/G08SzDmSwXLN9YZhrJ&#10;jzTYP7BomdR46QnqhnlGtlb+BdVKbsFB7Ucc2gTqWnIRe8Bu0vEf3dw1zIjYC4rjzEkm9/9g+dvd&#10;e0tkVdAsnVOiWYtDOnz7evj+8/DjnmRBoM64HPPuDGb6/gX0OOjYrDO3wD85omHVML0R19ZC1whW&#10;IcE0VCZnpQOOCyBl9wYqvIdtPUSgvrZtUA/1IIiOg9qfhiN6Tzj+nM3n6WyCIY6x5+l4mk7jFSx/&#10;qDbW+VcCWhKMglocfkRnu1vnAxuWP6SEyxwoWa2lUtGxm3KlLNkxXJR1/I7ov6UpTbqCXk6zaUTW&#10;EOrjDrXS4yIr2Rb0Yhy+UM7yoMZLXUXbM6kGG5kofZQnKDJo4/uyx8SgWQnVHoWyMCwsPjA0GrBf&#10;KOlwWQvqPm+ZFZSo1xrFvkwnQRkfncl0nqFjzyPleYRpjlAF9ZQM5srHFxH4arjGodQy6vXI5MgV&#10;lzDKeHwwYcvP/Zj1+KyXvwAAAP//AwBQSwMEFAAGAAgAAAAhAGK0WOjdAAAACQEAAA8AAABkcnMv&#10;ZG93bnJldi54bWxMj8FOwzAQRO9I/IO1SFxQaxO1SRuyqQAJxLWlH7CJt0lEbEex26R/j3uC486M&#10;Zt8Uu9n04sKj75xFeF4qEGxrpzvbIBy/PxYbED6Q1dQ7ywhX9rAr7+8KyrWb7J4vh9CIWGJ9Tght&#10;CEMupa9bNuSXbmAbvZMbDYV4jo3UI02x3PQyUSqVhjobP7Q08HvL9c/hbBBOX9PTejtVn+GY7Vfp&#10;G3VZ5a6Ijw/z6wuIwHP4C8MNP6JDGZkqd7baix5hsVJJjCJs44Kbr5I0ChXCepOBLAv5f0H5CwAA&#10;//8DAFBLAQItABQABgAIAAAAIQC2gziS/gAAAOEBAAATAAAAAAAAAAAAAAAAAAAAAABbQ29udGVu&#10;dF9UeXBlc10ueG1sUEsBAi0AFAAGAAgAAAAhADj9If/WAAAAlAEAAAsAAAAAAAAAAAAAAAAALwEA&#10;AF9yZWxzLy5yZWxzUEsBAi0AFAAGAAgAAAAhAFXeG3AxAgAAHgQAAA4AAAAAAAAAAAAAAAAALgIA&#10;AGRycy9lMm9Eb2MueG1sUEsBAi0AFAAGAAgAAAAhAGK0WOjdAAAACQEAAA8AAAAAAAAAAAAAAAAA&#10;iwQAAGRycy9kb3ducmV2LnhtbFBLBQYAAAAABAAEAPMAAACVBQAAAAA=&#10;" stroked="f">
                <v:textbox>
                  <w:txbxContent>
                    <w:p w:rsidR="00312CC3" w:rsidRDefault="00312CC3">
                      <w:r>
                        <w:rPr>
                          <w:rFonts w:hint="eastAsia"/>
                        </w:rPr>
                        <w:t>注</w:t>
                      </w:r>
                      <w:r>
                        <w:t>：本</w:t>
                      </w:r>
                      <w:r>
                        <w:rPr>
                          <w:rFonts w:hint="eastAsia"/>
                        </w:rPr>
                        <w:t>单位</w:t>
                      </w:r>
                      <w:r>
                        <w:t>本年度无政府采购预算，空表列式。</w:t>
                      </w:r>
                    </w:p>
                  </w:txbxContent>
                </v:textbox>
                <w10:wrap type="square"/>
              </v:shape>
            </w:pict>
          </mc:Fallback>
        </mc:AlternateContent>
      </w:r>
    </w:p>
    <w:p w:rsidR="0006714D" w:rsidRDefault="000205F2">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06714D" w:rsidRDefault="000205F2">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我局</w:t>
      </w:r>
      <w:r>
        <w:rPr>
          <w:rFonts w:ascii="Times New Roman" w:eastAsia="仿宋_GB2312" w:hAnsi="Times New Roman" w:cs="Times New Roman"/>
          <w:sz w:val="32"/>
          <w:szCs w:val="32"/>
        </w:rPr>
        <w:t>（含所属单位）上年末固定资产金额为</w:t>
      </w:r>
      <w:r w:rsidR="000A70B3">
        <w:rPr>
          <w:rFonts w:ascii="Times New Roman" w:eastAsia="仿宋_GB2312" w:hAnsi="Times New Roman" w:cs="Times New Roman"/>
          <w:sz w:val="32"/>
          <w:szCs w:val="32"/>
        </w:rPr>
        <w:t>1192.18</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w:t>
      </w:r>
      <w:r w:rsidR="00A5155B">
        <w:rPr>
          <w:rFonts w:ascii="Times New Roman" w:eastAsia="仿宋_GB2312" w:hAnsi="Times New Roman" w:cs="Times New Roman" w:hint="eastAsia"/>
          <w:sz w:val="32"/>
          <w:szCs w:val="32"/>
        </w:rPr>
        <w:t>单</w:t>
      </w:r>
      <w:proofErr w:type="gramStart"/>
      <w:r w:rsidR="00A5155B">
        <w:rPr>
          <w:rFonts w:ascii="Times New Roman" w:eastAsia="仿宋_GB2312" w:hAnsi="Times New Roman" w:cs="Times New Roman" w:hint="eastAsia"/>
          <w:sz w:val="32"/>
          <w:szCs w:val="32"/>
        </w:rPr>
        <w:t>位</w:t>
      </w:r>
      <w:r>
        <w:rPr>
          <w:rFonts w:ascii="Times New Roman" w:eastAsia="仿宋_GB2312" w:hAnsi="Times New Roman" w:cs="Times New Roman"/>
          <w:sz w:val="32"/>
          <w:szCs w:val="32"/>
        </w:rPr>
        <w:t>拟</w:t>
      </w:r>
      <w:proofErr w:type="gramEnd"/>
      <w:r>
        <w:rPr>
          <w:rFonts w:ascii="Times New Roman" w:eastAsia="仿宋_GB2312" w:hAnsi="Times New Roman" w:cs="Times New Roman"/>
          <w:sz w:val="32"/>
          <w:szCs w:val="32"/>
        </w:rPr>
        <w:t>购置固定资产</w:t>
      </w:r>
      <w:r>
        <w:rPr>
          <w:rFonts w:ascii="Times New Roman" w:eastAsia="仿宋_GB2312" w:hAnsi="Times New Roman" w:cs="Times New Roman" w:hint="eastAsia"/>
          <w:sz w:val="32"/>
          <w:szCs w:val="32"/>
        </w:rPr>
        <w:t>总额为</w:t>
      </w:r>
      <w:r w:rsidR="00584F0B">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06714D" w:rsidRDefault="0006714D">
      <w:pPr>
        <w:spacing w:line="584" w:lineRule="exact"/>
        <w:ind w:firstLine="640"/>
        <w:rPr>
          <w:rFonts w:ascii="Times New Roman" w:eastAsia="仿宋_GB2312" w:hAnsi="Times New Roman" w:cs="Times New Roman"/>
          <w:sz w:val="32"/>
          <w:szCs w:val="32"/>
        </w:rPr>
      </w:pPr>
    </w:p>
    <w:tbl>
      <w:tblPr>
        <w:tblW w:w="13325" w:type="dxa"/>
        <w:tblInd w:w="93" w:type="dxa"/>
        <w:tblLook w:val="04A0" w:firstRow="1" w:lastRow="0" w:firstColumn="1" w:lastColumn="0" w:noHBand="0" w:noVBand="1"/>
      </w:tblPr>
      <w:tblGrid>
        <w:gridCol w:w="5224"/>
        <w:gridCol w:w="3155"/>
        <w:gridCol w:w="5103"/>
      </w:tblGrid>
      <w:tr w:rsidR="0006714D">
        <w:trPr>
          <w:trHeight w:val="705"/>
        </w:trPr>
        <w:tc>
          <w:tcPr>
            <w:tcW w:w="13482" w:type="dxa"/>
            <w:gridSpan w:val="3"/>
            <w:tcBorders>
              <w:top w:val="nil"/>
              <w:left w:val="nil"/>
              <w:bottom w:val="nil"/>
              <w:right w:val="nil"/>
            </w:tcBorders>
            <w:shd w:val="clear" w:color="auto" w:fill="auto"/>
            <w:noWrap/>
            <w:vAlign w:val="center"/>
          </w:tcPr>
          <w:p w:rsidR="0006714D" w:rsidRDefault="000205F2" w:rsidP="002A06E7">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w:t>
            </w:r>
            <w:proofErr w:type="gramStart"/>
            <w:r>
              <w:rPr>
                <w:rFonts w:ascii="Times New Roman" w:eastAsia="仿宋_GB2312" w:hAnsi="Times New Roman" w:cs="Times New Roman" w:hint="eastAsia"/>
                <w:b/>
                <w:bCs/>
                <w:kern w:val="0"/>
                <w:sz w:val="32"/>
                <w:szCs w:val="32"/>
              </w:rPr>
              <w:t>县</w:t>
            </w:r>
            <w:r w:rsidR="002A06E7">
              <w:rPr>
                <w:rFonts w:ascii="Times New Roman" w:eastAsia="仿宋_GB2312" w:hAnsi="Times New Roman" w:cs="Times New Roman" w:hint="eastAsia"/>
                <w:b/>
                <w:bCs/>
                <w:kern w:val="0"/>
                <w:sz w:val="32"/>
                <w:szCs w:val="32"/>
              </w:rPr>
              <w:t>单位</w:t>
            </w:r>
            <w:proofErr w:type="gramEnd"/>
            <w:r>
              <w:rPr>
                <w:rFonts w:ascii="Times New Roman" w:eastAsia="仿宋_GB2312" w:hAnsi="Times New Roman" w:cs="Times New Roman"/>
                <w:b/>
                <w:bCs/>
                <w:kern w:val="0"/>
                <w:sz w:val="32"/>
                <w:szCs w:val="32"/>
              </w:rPr>
              <w:t>固定资产占用情况表</w:t>
            </w:r>
          </w:p>
        </w:tc>
      </w:tr>
      <w:tr w:rsidR="0006714D">
        <w:trPr>
          <w:trHeight w:val="510"/>
        </w:trPr>
        <w:tc>
          <w:tcPr>
            <w:tcW w:w="8379" w:type="dxa"/>
            <w:gridSpan w:val="2"/>
            <w:tcBorders>
              <w:top w:val="nil"/>
              <w:left w:val="nil"/>
              <w:bottom w:val="nil"/>
              <w:right w:val="nil"/>
            </w:tcBorders>
            <w:shd w:val="clear" w:color="auto" w:fill="auto"/>
            <w:noWrap/>
            <w:vAlign w:val="center"/>
          </w:tcPr>
          <w:p w:rsidR="0006714D" w:rsidRDefault="000205F2" w:rsidP="000A70B3">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大城县</w:t>
            </w:r>
            <w:proofErr w:type="gramStart"/>
            <w:r w:rsidR="000A70B3">
              <w:rPr>
                <w:rFonts w:ascii="Times New Roman" w:eastAsia="仿宋_GB2312" w:hAnsi="Times New Roman" w:cs="Times New Roman" w:hint="eastAsia"/>
                <w:kern w:val="0"/>
                <w:sz w:val="22"/>
              </w:rPr>
              <w:t>融媒体</w:t>
            </w:r>
            <w:proofErr w:type="gramEnd"/>
            <w:r w:rsidR="000A70B3">
              <w:rPr>
                <w:rFonts w:ascii="Times New Roman" w:eastAsia="仿宋_GB2312" w:hAnsi="Times New Roman" w:cs="Times New Roman" w:hint="eastAsia"/>
                <w:kern w:val="0"/>
                <w:sz w:val="22"/>
              </w:rPr>
              <w:t>中心</w:t>
            </w:r>
            <w:r w:rsidR="002A06E7">
              <w:rPr>
                <w:rFonts w:ascii="Times New Roman" w:eastAsia="仿宋_GB2312" w:hAnsi="Times New Roman" w:cs="Times New Roman" w:hint="eastAsia"/>
                <w:kern w:val="0"/>
                <w:sz w:val="22"/>
              </w:rPr>
              <w:t>本级</w:t>
            </w:r>
          </w:p>
        </w:tc>
        <w:tc>
          <w:tcPr>
            <w:tcW w:w="5103" w:type="dxa"/>
            <w:tcBorders>
              <w:top w:val="nil"/>
              <w:left w:val="nil"/>
              <w:bottom w:val="nil"/>
              <w:right w:val="nil"/>
            </w:tcBorders>
            <w:shd w:val="clear" w:color="auto" w:fill="auto"/>
            <w:noWrap/>
            <w:vAlign w:val="center"/>
          </w:tcPr>
          <w:p w:rsidR="0006714D" w:rsidRDefault="000205F2">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06714D">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14D" w:rsidRDefault="000205F2">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06714D" w:rsidRDefault="000205F2">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06714D" w:rsidRDefault="000205F2">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06714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6714D" w:rsidRDefault="000205F2">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06714D" w:rsidRDefault="000205F2">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06714D" w:rsidRDefault="000A70B3">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1192.18</w:t>
            </w:r>
          </w:p>
        </w:tc>
      </w:tr>
      <w:tr w:rsidR="0006714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6714D" w:rsidRDefault="000205F2">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06714D" w:rsidRDefault="000B6FA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2276.82</w:t>
            </w:r>
          </w:p>
        </w:tc>
        <w:tc>
          <w:tcPr>
            <w:tcW w:w="5103" w:type="dxa"/>
            <w:tcBorders>
              <w:top w:val="nil"/>
              <w:left w:val="nil"/>
              <w:bottom w:val="single" w:sz="4" w:space="0" w:color="auto"/>
              <w:right w:val="single" w:sz="4" w:space="0" w:color="auto"/>
            </w:tcBorders>
            <w:shd w:val="clear" w:color="auto" w:fill="auto"/>
            <w:noWrap/>
            <w:vAlign w:val="center"/>
          </w:tcPr>
          <w:p w:rsidR="0006714D" w:rsidRDefault="000A70B3">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249</w:t>
            </w:r>
          </w:p>
        </w:tc>
      </w:tr>
      <w:tr w:rsidR="0006714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6714D" w:rsidRDefault="000205F2">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06714D" w:rsidRDefault="000B6FA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2276.82</w:t>
            </w:r>
          </w:p>
        </w:tc>
        <w:tc>
          <w:tcPr>
            <w:tcW w:w="5103" w:type="dxa"/>
            <w:tcBorders>
              <w:top w:val="nil"/>
              <w:left w:val="nil"/>
              <w:bottom w:val="single" w:sz="4" w:space="0" w:color="auto"/>
              <w:right w:val="single" w:sz="4" w:space="0" w:color="auto"/>
            </w:tcBorders>
            <w:shd w:val="clear" w:color="auto" w:fill="auto"/>
            <w:noWrap/>
            <w:vAlign w:val="center"/>
          </w:tcPr>
          <w:p w:rsidR="0006714D" w:rsidRDefault="000A70B3">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249</w:t>
            </w:r>
          </w:p>
        </w:tc>
      </w:tr>
      <w:tr w:rsidR="0006714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6714D" w:rsidRDefault="000205F2">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06714D" w:rsidRDefault="000B6FA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w:t>
            </w:r>
          </w:p>
        </w:tc>
        <w:tc>
          <w:tcPr>
            <w:tcW w:w="5103" w:type="dxa"/>
            <w:tcBorders>
              <w:top w:val="nil"/>
              <w:left w:val="nil"/>
              <w:bottom w:val="single" w:sz="4" w:space="0" w:color="auto"/>
              <w:right w:val="single" w:sz="4" w:space="0" w:color="auto"/>
            </w:tcBorders>
            <w:shd w:val="clear" w:color="auto" w:fill="auto"/>
            <w:noWrap/>
            <w:vAlign w:val="center"/>
          </w:tcPr>
          <w:p w:rsidR="0006714D" w:rsidRDefault="000B6FAC">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76.61</w:t>
            </w:r>
          </w:p>
        </w:tc>
      </w:tr>
      <w:tr w:rsidR="0006714D">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06714D" w:rsidRDefault="000205F2">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06714D" w:rsidRDefault="001829A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3</w:t>
            </w:r>
          </w:p>
        </w:tc>
        <w:tc>
          <w:tcPr>
            <w:tcW w:w="5103" w:type="dxa"/>
            <w:tcBorders>
              <w:top w:val="nil"/>
              <w:left w:val="nil"/>
              <w:bottom w:val="single" w:sz="4" w:space="0" w:color="auto"/>
              <w:right w:val="single" w:sz="4" w:space="0" w:color="auto"/>
            </w:tcBorders>
            <w:shd w:val="clear" w:color="auto" w:fill="auto"/>
            <w:noWrap/>
            <w:vAlign w:val="center"/>
          </w:tcPr>
          <w:p w:rsidR="0006714D" w:rsidRDefault="001829A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103</w:t>
            </w:r>
          </w:p>
          <w:p w:rsidR="001829AE" w:rsidRDefault="001829AE">
            <w:pPr>
              <w:spacing w:line="584" w:lineRule="exact"/>
              <w:jc w:val="center"/>
              <w:rPr>
                <w:rFonts w:ascii="Times New Roman" w:eastAsia="仿宋_GB2312" w:hAnsi="Times New Roman" w:cs="Times New Roman"/>
                <w:sz w:val="22"/>
              </w:rPr>
            </w:pPr>
          </w:p>
        </w:tc>
      </w:tr>
      <w:tr w:rsidR="0006714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6714D" w:rsidRDefault="000205F2">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06714D" w:rsidRDefault="000B6FA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912</w:t>
            </w:r>
          </w:p>
        </w:tc>
        <w:tc>
          <w:tcPr>
            <w:tcW w:w="5103" w:type="dxa"/>
            <w:tcBorders>
              <w:top w:val="nil"/>
              <w:left w:val="nil"/>
              <w:bottom w:val="single" w:sz="4" w:space="0" w:color="auto"/>
              <w:right w:val="single" w:sz="4" w:space="0" w:color="auto"/>
            </w:tcBorders>
            <w:shd w:val="clear" w:color="auto" w:fill="auto"/>
            <w:noWrap/>
            <w:vAlign w:val="center"/>
          </w:tcPr>
          <w:p w:rsidR="0006714D" w:rsidRDefault="001829A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763.57</w:t>
            </w:r>
          </w:p>
        </w:tc>
      </w:tr>
    </w:tbl>
    <w:p w:rsidR="00703705" w:rsidRDefault="00703705">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06714D" w:rsidRDefault="000205F2">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06714D" w:rsidRDefault="000205F2">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sidR="00B16DBA">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06714D" w:rsidRDefault="000205F2">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06714D" w:rsidRDefault="000205F2">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06714D" w:rsidRDefault="000205F2">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06714D" w:rsidRDefault="000205F2">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06714D" w:rsidRDefault="000205F2">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06714D" w:rsidRDefault="000205F2">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sidR="00B16DBA">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rsidR="0006714D" w:rsidRDefault="000205F2">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06714D" w:rsidRDefault="000205F2">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06714D" w:rsidRDefault="000205F2">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06714D" w:rsidRDefault="000205F2">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06714D" w:rsidRDefault="000205F2">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sidR="002A06E7">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无其他需要说明的事项。</w:t>
      </w:r>
    </w:p>
    <w:sectPr w:rsidR="0006714D">
      <w:pgSz w:w="16838" w:h="11906" w:orient="landscape"/>
      <w:pgMar w:top="1800" w:right="1440" w:bottom="1800" w:left="144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704" w:rsidRDefault="009C2704">
      <w:r>
        <w:separator/>
      </w:r>
    </w:p>
  </w:endnote>
  <w:endnote w:type="continuationSeparator" w:id="0">
    <w:p w:rsidR="009C2704" w:rsidRDefault="009C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书宋_GBK">
    <w:altName w:val="宋体"/>
    <w:charset w:val="86"/>
    <w:family w:val="roman"/>
    <w:pitch w:val="default"/>
  </w:font>
  <w:font w:name="仿宋_GB2312">
    <w:altName w:val="仿宋"/>
    <w:charset w:val="86"/>
    <w:family w:val="modern"/>
    <w:pitch w:val="default"/>
    <w:sig w:usb0="00000001" w:usb1="080E0000" w:usb2="00000000" w:usb3="00000000" w:csb0="00040000" w:csb1="00000000"/>
  </w:font>
  <w:font w:name="方正小标宋简体">
    <w:altName w:val="黑体"/>
    <w:charset w:val="86"/>
    <w:family w:val="script"/>
    <w:pitch w:val="default"/>
    <w:sig w:usb0="00000000"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_GBK">
    <w:altName w:val="宋体"/>
    <w:charset w:val="86"/>
    <w:family w:val="script"/>
    <w:pitch w:val="default"/>
    <w:sig w:usb0="00000000" w:usb1="0000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CC3" w:rsidRDefault="00312CC3">
    <w:pPr>
      <w:pStyle w:val="a4"/>
      <w:jc w:val="center"/>
    </w:pPr>
    <w:r>
      <w:rPr>
        <w:rFonts w:hint="eastAsia"/>
      </w:rPr>
      <w:t>-</w:t>
    </w:r>
    <w:r>
      <w:fldChar w:fldCharType="begin"/>
    </w:r>
    <w:r>
      <w:instrText>PAGE   \* MERGEFORMAT</w:instrText>
    </w:r>
    <w:r>
      <w:fldChar w:fldCharType="separate"/>
    </w:r>
    <w:r w:rsidR="00F73D34" w:rsidRPr="00F73D34">
      <w:rPr>
        <w:noProof/>
        <w:lang w:val="zh-CN"/>
      </w:rPr>
      <w:t>7</w:t>
    </w:r>
    <w:r>
      <w:rPr>
        <w:lang w:val="zh-CN"/>
      </w:rPr>
      <w:fldChar w:fldCharType="end"/>
    </w:r>
    <w:r>
      <w:rPr>
        <w:rFonts w:hint="eastAsia"/>
      </w:rPr>
      <w:t>-</w:t>
    </w:r>
  </w:p>
  <w:p w:rsidR="00312CC3" w:rsidRDefault="00312CC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704" w:rsidRDefault="009C2704">
      <w:r>
        <w:separator/>
      </w:r>
    </w:p>
  </w:footnote>
  <w:footnote w:type="continuationSeparator" w:id="0">
    <w:p w:rsidR="009C2704" w:rsidRDefault="009C2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7631FF"/>
    <w:multiLevelType w:val="singleLevel"/>
    <w:tmpl w:val="ED7631FF"/>
    <w:lvl w:ilvl="0">
      <w:start w:val="2"/>
      <w:numFmt w:val="decimal"/>
      <w:lvlText w:val="%1."/>
      <w:lvlJc w:val="left"/>
      <w:pPr>
        <w:tabs>
          <w:tab w:val="left" w:pos="312"/>
        </w:tabs>
      </w:pPr>
    </w:lvl>
  </w:abstractNum>
  <w:abstractNum w:abstractNumId="1" w15:restartNumberingAfterBreak="0">
    <w:nsid w:val="000E3D94"/>
    <w:multiLevelType w:val="singleLevel"/>
    <w:tmpl w:val="ED7631FF"/>
    <w:lvl w:ilvl="0">
      <w:start w:val="2"/>
      <w:numFmt w:val="decimal"/>
      <w:lvlText w:val="%1."/>
      <w:lvlJc w:val="left"/>
      <w:pPr>
        <w:tabs>
          <w:tab w:val="left" w:pos="312"/>
        </w:tabs>
      </w:pPr>
    </w:lvl>
  </w:abstractNum>
  <w:abstractNum w:abstractNumId="2" w15:restartNumberingAfterBreak="0">
    <w:nsid w:val="01D0289D"/>
    <w:multiLevelType w:val="singleLevel"/>
    <w:tmpl w:val="ED7631FF"/>
    <w:lvl w:ilvl="0">
      <w:start w:val="2"/>
      <w:numFmt w:val="decimal"/>
      <w:lvlText w:val="%1."/>
      <w:lvlJc w:val="left"/>
      <w:pPr>
        <w:tabs>
          <w:tab w:val="left" w:pos="312"/>
        </w:tabs>
      </w:pPr>
    </w:lvl>
  </w:abstractNum>
  <w:abstractNum w:abstractNumId="3" w15:restartNumberingAfterBreak="0">
    <w:nsid w:val="1D585F7B"/>
    <w:multiLevelType w:val="singleLevel"/>
    <w:tmpl w:val="ED7631FF"/>
    <w:lvl w:ilvl="0">
      <w:start w:val="2"/>
      <w:numFmt w:val="decimal"/>
      <w:lvlText w:val="%1."/>
      <w:lvlJc w:val="left"/>
      <w:pPr>
        <w:tabs>
          <w:tab w:val="left" w:pos="312"/>
        </w:tabs>
      </w:pPr>
    </w:lvl>
  </w:abstractNum>
  <w:abstractNum w:abstractNumId="4" w15:restartNumberingAfterBreak="0">
    <w:nsid w:val="26A255B1"/>
    <w:multiLevelType w:val="singleLevel"/>
    <w:tmpl w:val="ED7631FF"/>
    <w:lvl w:ilvl="0">
      <w:start w:val="2"/>
      <w:numFmt w:val="decimal"/>
      <w:lvlText w:val="%1."/>
      <w:lvlJc w:val="left"/>
      <w:pPr>
        <w:tabs>
          <w:tab w:val="left" w:pos="312"/>
        </w:tabs>
      </w:pPr>
    </w:lvl>
  </w:abstractNum>
  <w:abstractNum w:abstractNumId="5" w15:restartNumberingAfterBreak="0">
    <w:nsid w:val="2EAB002A"/>
    <w:multiLevelType w:val="singleLevel"/>
    <w:tmpl w:val="ED7631FF"/>
    <w:lvl w:ilvl="0">
      <w:start w:val="2"/>
      <w:numFmt w:val="decimal"/>
      <w:lvlText w:val="%1."/>
      <w:lvlJc w:val="left"/>
      <w:pPr>
        <w:tabs>
          <w:tab w:val="left" w:pos="312"/>
        </w:tabs>
      </w:pPr>
    </w:lvl>
  </w:abstractNum>
  <w:abstractNum w:abstractNumId="6" w15:restartNumberingAfterBreak="0">
    <w:nsid w:val="3A8B2129"/>
    <w:multiLevelType w:val="singleLevel"/>
    <w:tmpl w:val="ED7631FF"/>
    <w:lvl w:ilvl="0">
      <w:start w:val="2"/>
      <w:numFmt w:val="decimal"/>
      <w:lvlText w:val="%1."/>
      <w:lvlJc w:val="left"/>
      <w:pPr>
        <w:tabs>
          <w:tab w:val="left" w:pos="312"/>
        </w:tabs>
      </w:pPr>
    </w:lvl>
  </w:abstractNum>
  <w:abstractNum w:abstractNumId="7" w15:restartNumberingAfterBreak="0">
    <w:nsid w:val="3B2D6C8C"/>
    <w:multiLevelType w:val="singleLevel"/>
    <w:tmpl w:val="ED7631FF"/>
    <w:lvl w:ilvl="0">
      <w:start w:val="2"/>
      <w:numFmt w:val="decimal"/>
      <w:lvlText w:val="%1."/>
      <w:lvlJc w:val="left"/>
      <w:pPr>
        <w:tabs>
          <w:tab w:val="left" w:pos="312"/>
        </w:tabs>
      </w:pPr>
    </w:lvl>
  </w:abstractNum>
  <w:abstractNum w:abstractNumId="8" w15:restartNumberingAfterBreak="0">
    <w:nsid w:val="3EA97FD6"/>
    <w:multiLevelType w:val="singleLevel"/>
    <w:tmpl w:val="3EA97FD6"/>
    <w:lvl w:ilvl="0">
      <w:start w:val="4"/>
      <w:numFmt w:val="chineseCounting"/>
      <w:suff w:val="nothing"/>
      <w:lvlText w:val="（%1）"/>
      <w:lvlJc w:val="left"/>
      <w:rPr>
        <w:rFonts w:hint="eastAsia"/>
      </w:rPr>
    </w:lvl>
  </w:abstractNum>
  <w:abstractNum w:abstractNumId="9" w15:restartNumberingAfterBreak="0">
    <w:nsid w:val="42626937"/>
    <w:multiLevelType w:val="singleLevel"/>
    <w:tmpl w:val="ED7631FF"/>
    <w:lvl w:ilvl="0">
      <w:start w:val="2"/>
      <w:numFmt w:val="decimal"/>
      <w:lvlText w:val="%1."/>
      <w:lvlJc w:val="left"/>
      <w:pPr>
        <w:tabs>
          <w:tab w:val="left" w:pos="312"/>
        </w:tabs>
      </w:pPr>
    </w:lvl>
  </w:abstractNum>
  <w:abstractNum w:abstractNumId="10" w15:restartNumberingAfterBreak="0">
    <w:nsid w:val="4CCB3DF8"/>
    <w:multiLevelType w:val="singleLevel"/>
    <w:tmpl w:val="ED7631FF"/>
    <w:lvl w:ilvl="0">
      <w:start w:val="2"/>
      <w:numFmt w:val="decimal"/>
      <w:lvlText w:val="%1."/>
      <w:lvlJc w:val="left"/>
      <w:pPr>
        <w:tabs>
          <w:tab w:val="left" w:pos="312"/>
        </w:tabs>
      </w:pPr>
    </w:lvl>
  </w:abstractNum>
  <w:abstractNum w:abstractNumId="11" w15:restartNumberingAfterBreak="0">
    <w:nsid w:val="56B93794"/>
    <w:multiLevelType w:val="singleLevel"/>
    <w:tmpl w:val="ED7631FF"/>
    <w:lvl w:ilvl="0">
      <w:start w:val="2"/>
      <w:numFmt w:val="decimal"/>
      <w:lvlText w:val="%1."/>
      <w:lvlJc w:val="left"/>
      <w:pPr>
        <w:tabs>
          <w:tab w:val="left" w:pos="312"/>
        </w:tabs>
      </w:pPr>
    </w:lvl>
  </w:abstractNum>
  <w:abstractNum w:abstractNumId="12" w15:restartNumberingAfterBreak="0">
    <w:nsid w:val="5AEE36A4"/>
    <w:multiLevelType w:val="singleLevel"/>
    <w:tmpl w:val="ED7631FF"/>
    <w:lvl w:ilvl="0">
      <w:start w:val="2"/>
      <w:numFmt w:val="decimal"/>
      <w:lvlText w:val="%1."/>
      <w:lvlJc w:val="left"/>
      <w:pPr>
        <w:tabs>
          <w:tab w:val="left" w:pos="312"/>
        </w:tabs>
      </w:pPr>
    </w:lvl>
  </w:abstractNum>
  <w:abstractNum w:abstractNumId="13" w15:restartNumberingAfterBreak="0">
    <w:nsid w:val="75F22887"/>
    <w:multiLevelType w:val="singleLevel"/>
    <w:tmpl w:val="ED7631FF"/>
    <w:lvl w:ilvl="0">
      <w:start w:val="2"/>
      <w:numFmt w:val="decimal"/>
      <w:lvlText w:val="%1."/>
      <w:lvlJc w:val="left"/>
      <w:pPr>
        <w:tabs>
          <w:tab w:val="left" w:pos="312"/>
        </w:tabs>
      </w:pPr>
    </w:lvl>
  </w:abstractNum>
  <w:num w:numId="1">
    <w:abstractNumId w:val="8"/>
  </w:num>
  <w:num w:numId="2">
    <w:abstractNumId w:val="0"/>
  </w:num>
  <w:num w:numId="3">
    <w:abstractNumId w:val="13"/>
  </w:num>
  <w:num w:numId="4">
    <w:abstractNumId w:val="1"/>
  </w:num>
  <w:num w:numId="5">
    <w:abstractNumId w:val="3"/>
  </w:num>
  <w:num w:numId="6">
    <w:abstractNumId w:val="5"/>
  </w:num>
  <w:num w:numId="7">
    <w:abstractNumId w:val="2"/>
  </w:num>
  <w:num w:numId="8">
    <w:abstractNumId w:val="10"/>
  </w:num>
  <w:num w:numId="9">
    <w:abstractNumId w:val="4"/>
  </w:num>
  <w:num w:numId="10">
    <w:abstractNumId w:val="9"/>
  </w:num>
  <w:num w:numId="11">
    <w:abstractNumId w:val="6"/>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CC"/>
    <w:rsid w:val="000205F2"/>
    <w:rsid w:val="0006714D"/>
    <w:rsid w:val="000A70B3"/>
    <w:rsid w:val="000B12CF"/>
    <w:rsid w:val="000B6FAC"/>
    <w:rsid w:val="00106204"/>
    <w:rsid w:val="00172DC6"/>
    <w:rsid w:val="001829AE"/>
    <w:rsid w:val="001C417D"/>
    <w:rsid w:val="00234C7E"/>
    <w:rsid w:val="0028089A"/>
    <w:rsid w:val="002A06E7"/>
    <w:rsid w:val="002A1D97"/>
    <w:rsid w:val="002B6121"/>
    <w:rsid w:val="002D52CE"/>
    <w:rsid w:val="002E0E46"/>
    <w:rsid w:val="002F0641"/>
    <w:rsid w:val="002F445E"/>
    <w:rsid w:val="00305081"/>
    <w:rsid w:val="00312CC3"/>
    <w:rsid w:val="00342F49"/>
    <w:rsid w:val="003B1663"/>
    <w:rsid w:val="003F0DF0"/>
    <w:rsid w:val="0042089E"/>
    <w:rsid w:val="004A54AA"/>
    <w:rsid w:val="00521030"/>
    <w:rsid w:val="00561F9D"/>
    <w:rsid w:val="00567118"/>
    <w:rsid w:val="00584F0B"/>
    <w:rsid w:val="00591C89"/>
    <w:rsid w:val="00626EEE"/>
    <w:rsid w:val="00696DFC"/>
    <w:rsid w:val="00697CDC"/>
    <w:rsid w:val="00700A4A"/>
    <w:rsid w:val="00702B07"/>
    <w:rsid w:val="00703705"/>
    <w:rsid w:val="00730E24"/>
    <w:rsid w:val="00784441"/>
    <w:rsid w:val="007E2C31"/>
    <w:rsid w:val="007F13A7"/>
    <w:rsid w:val="008460BE"/>
    <w:rsid w:val="0084662B"/>
    <w:rsid w:val="008D4BF2"/>
    <w:rsid w:val="009235A7"/>
    <w:rsid w:val="00927FD4"/>
    <w:rsid w:val="009C2704"/>
    <w:rsid w:val="009F576E"/>
    <w:rsid w:val="00A5155B"/>
    <w:rsid w:val="00A6301B"/>
    <w:rsid w:val="00A6466C"/>
    <w:rsid w:val="00AF241F"/>
    <w:rsid w:val="00AF6137"/>
    <w:rsid w:val="00B16DBA"/>
    <w:rsid w:val="00B711D1"/>
    <w:rsid w:val="00B80935"/>
    <w:rsid w:val="00C244D1"/>
    <w:rsid w:val="00C531B7"/>
    <w:rsid w:val="00CA41F8"/>
    <w:rsid w:val="00CD3EBF"/>
    <w:rsid w:val="00CE0BC7"/>
    <w:rsid w:val="00D347CC"/>
    <w:rsid w:val="00D87DB4"/>
    <w:rsid w:val="00D979FE"/>
    <w:rsid w:val="00DC286F"/>
    <w:rsid w:val="00E00868"/>
    <w:rsid w:val="00E33C00"/>
    <w:rsid w:val="00E92BC9"/>
    <w:rsid w:val="00EB2659"/>
    <w:rsid w:val="00F20B5B"/>
    <w:rsid w:val="00F72729"/>
    <w:rsid w:val="00F73D34"/>
    <w:rsid w:val="00FC5815"/>
    <w:rsid w:val="02732F88"/>
    <w:rsid w:val="34B025C1"/>
    <w:rsid w:val="3F8A033F"/>
    <w:rsid w:val="46E71798"/>
    <w:rsid w:val="4F750978"/>
    <w:rsid w:val="55E73D2F"/>
    <w:rsid w:val="687C0C91"/>
    <w:rsid w:val="6D0D4676"/>
    <w:rsid w:val="6D686D7A"/>
    <w:rsid w:val="7A3A3474"/>
    <w:rsid w:val="7A41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B9793"/>
  <w15:docId w15:val="{4262FFA9-E5CC-47A9-88F0-6656C3AD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Pr>
      <w:rFonts w:ascii="Times New Roman" w:hAnsi="Times New Roman" w:cs="Times New Roman"/>
      <w:szCs w:val="24"/>
    </w:rPr>
  </w:style>
  <w:style w:type="paragraph" w:styleId="a6">
    <w:name w:val="footnote text"/>
    <w:basedOn w:val="a"/>
    <w:qFormat/>
    <w:pPr>
      <w:snapToGrid w:val="0"/>
      <w:jc w:val="left"/>
    </w:pPr>
    <w:rPr>
      <w:rFonts w:cs="Times New Roman"/>
      <w:sz w:val="18"/>
      <w:szCs w:val="18"/>
    </w:rPr>
  </w:style>
  <w:style w:type="paragraph" w:styleId="2">
    <w:name w:val="toc 2"/>
    <w:basedOn w:val="a"/>
    <w:next w:val="a"/>
    <w:qFormat/>
    <w:pPr>
      <w:ind w:leftChars="200" w:left="200"/>
    </w:pPr>
    <w:rPr>
      <w:rFonts w:ascii="Times New Roman" w:hAnsi="Times New Roman" w:cs="Times New Roman"/>
      <w:szCs w:val="24"/>
    </w:rPr>
  </w:style>
  <w:style w:type="character" w:styleId="a7">
    <w:name w:val="footnote reference"/>
    <w:qFormat/>
    <w:rPr>
      <w:vertAlign w:val="superscript"/>
    </w:rPr>
  </w:style>
  <w:style w:type="paragraph" w:customStyle="1" w:styleId="Default">
    <w:name w:val="Default"/>
    <w:pPr>
      <w:widowControl w:val="0"/>
      <w:autoSpaceDE w:val="0"/>
      <w:autoSpaceDN w:val="0"/>
      <w:adjustRightInd w:val="0"/>
    </w:pPr>
    <w:rPr>
      <w:color w:val="000000"/>
      <w:sz w:val="24"/>
      <w:szCs w:val="24"/>
    </w:rPr>
  </w:style>
  <w:style w:type="paragraph" w:customStyle="1" w:styleId="20">
    <w:name w:val="单元格样式2"/>
    <w:basedOn w:val="a"/>
    <w:qFormat/>
    <w:rsid w:val="00EB2659"/>
    <w:pPr>
      <w:widowControl/>
      <w:jc w:val="left"/>
    </w:pPr>
    <w:rPr>
      <w:rFonts w:ascii="方正书宋_GBK" w:eastAsia="方正书宋_GBK" w:hAnsi="方正书宋_GBK" w:cs="方正书宋_GBK"/>
      <w:kern w:val="0"/>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00">
      <w:bodyDiv w:val="1"/>
      <w:marLeft w:val="0"/>
      <w:marRight w:val="0"/>
      <w:marTop w:val="0"/>
      <w:marBottom w:val="0"/>
      <w:divBdr>
        <w:top w:val="none" w:sz="0" w:space="0" w:color="auto"/>
        <w:left w:val="none" w:sz="0" w:space="0" w:color="auto"/>
        <w:bottom w:val="none" w:sz="0" w:space="0" w:color="auto"/>
        <w:right w:val="none" w:sz="0" w:space="0" w:color="auto"/>
      </w:divBdr>
    </w:div>
    <w:div w:id="28338166">
      <w:bodyDiv w:val="1"/>
      <w:marLeft w:val="0"/>
      <w:marRight w:val="0"/>
      <w:marTop w:val="0"/>
      <w:marBottom w:val="0"/>
      <w:divBdr>
        <w:top w:val="none" w:sz="0" w:space="0" w:color="auto"/>
        <w:left w:val="none" w:sz="0" w:space="0" w:color="auto"/>
        <w:bottom w:val="none" w:sz="0" w:space="0" w:color="auto"/>
        <w:right w:val="none" w:sz="0" w:space="0" w:color="auto"/>
      </w:divBdr>
    </w:div>
    <w:div w:id="156382347">
      <w:bodyDiv w:val="1"/>
      <w:marLeft w:val="0"/>
      <w:marRight w:val="0"/>
      <w:marTop w:val="0"/>
      <w:marBottom w:val="0"/>
      <w:divBdr>
        <w:top w:val="none" w:sz="0" w:space="0" w:color="auto"/>
        <w:left w:val="none" w:sz="0" w:space="0" w:color="auto"/>
        <w:bottom w:val="none" w:sz="0" w:space="0" w:color="auto"/>
        <w:right w:val="none" w:sz="0" w:space="0" w:color="auto"/>
      </w:divBdr>
    </w:div>
    <w:div w:id="992639659">
      <w:bodyDiv w:val="1"/>
      <w:marLeft w:val="0"/>
      <w:marRight w:val="0"/>
      <w:marTop w:val="0"/>
      <w:marBottom w:val="0"/>
      <w:divBdr>
        <w:top w:val="none" w:sz="0" w:space="0" w:color="auto"/>
        <w:left w:val="none" w:sz="0" w:space="0" w:color="auto"/>
        <w:bottom w:val="none" w:sz="0" w:space="0" w:color="auto"/>
        <w:right w:val="none" w:sz="0" w:space="0" w:color="auto"/>
      </w:divBdr>
    </w:div>
    <w:div w:id="1331253840">
      <w:bodyDiv w:val="1"/>
      <w:marLeft w:val="0"/>
      <w:marRight w:val="0"/>
      <w:marTop w:val="0"/>
      <w:marBottom w:val="0"/>
      <w:divBdr>
        <w:top w:val="none" w:sz="0" w:space="0" w:color="auto"/>
        <w:left w:val="none" w:sz="0" w:space="0" w:color="auto"/>
        <w:bottom w:val="none" w:sz="0" w:space="0" w:color="auto"/>
        <w:right w:val="none" w:sz="0" w:space="0" w:color="auto"/>
      </w:divBdr>
    </w:div>
    <w:div w:id="1887377581">
      <w:bodyDiv w:val="1"/>
      <w:marLeft w:val="0"/>
      <w:marRight w:val="0"/>
      <w:marTop w:val="0"/>
      <w:marBottom w:val="0"/>
      <w:divBdr>
        <w:top w:val="none" w:sz="0" w:space="0" w:color="auto"/>
        <w:left w:val="none" w:sz="0" w:space="0" w:color="auto"/>
        <w:bottom w:val="none" w:sz="0" w:space="0" w:color="auto"/>
        <w:right w:val="none" w:sz="0" w:space="0" w:color="auto"/>
      </w:divBdr>
    </w:div>
    <w:div w:id="1930001251">
      <w:bodyDiv w:val="1"/>
      <w:marLeft w:val="0"/>
      <w:marRight w:val="0"/>
      <w:marTop w:val="0"/>
      <w:marBottom w:val="0"/>
      <w:divBdr>
        <w:top w:val="none" w:sz="0" w:space="0" w:color="auto"/>
        <w:left w:val="none" w:sz="0" w:space="0" w:color="auto"/>
        <w:bottom w:val="none" w:sz="0" w:space="0" w:color="auto"/>
        <w:right w:val="none" w:sz="0" w:space="0" w:color="auto"/>
      </w:divBdr>
    </w:div>
    <w:div w:id="2118675951">
      <w:bodyDiv w:val="1"/>
      <w:marLeft w:val="0"/>
      <w:marRight w:val="0"/>
      <w:marTop w:val="0"/>
      <w:marBottom w:val="0"/>
      <w:divBdr>
        <w:top w:val="none" w:sz="0" w:space="0" w:color="auto"/>
        <w:left w:val="none" w:sz="0" w:space="0" w:color="auto"/>
        <w:bottom w:val="none" w:sz="0" w:space="0" w:color="auto"/>
        <w:right w:val="none" w:sz="0" w:space="0" w:color="auto"/>
      </w:divBdr>
    </w:div>
    <w:div w:id="2129624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1858</Words>
  <Characters>10595</Characters>
  <Application>Microsoft Office Word</Application>
  <DocSecurity>0</DocSecurity>
  <Lines>88</Lines>
  <Paragraphs>24</Paragraphs>
  <ScaleCrop>false</ScaleCrop>
  <Company>Microsoft</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Windows User</cp:lastModifiedBy>
  <cp:revision>5</cp:revision>
  <cp:lastPrinted>2022-03-28T07:13:00Z</cp:lastPrinted>
  <dcterms:created xsi:type="dcterms:W3CDTF">2023-08-07T06:51:00Z</dcterms:created>
  <dcterms:modified xsi:type="dcterms:W3CDTF">2023-08-07T07:44:00Z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E8F324BF07EC42B0B2159CBB4BE17433</vt:lpwstr>
  </property>
</Properties>
</file>