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84" w:lineRule="exact"/>
        <w:ind w:firstLine="880" w:firstLineChars="200"/>
        <w:jc w:val="center"/>
        <w:textAlignment w:val="baseline"/>
        <w:rPr>
          <w:rFonts w:ascii="Times New Roman" w:hAnsi="Times New Roman" w:eastAsia="仿宋_GB2312" w:cs="Times New Roman"/>
          <w:b w:val="0"/>
          <w:i w:val="0"/>
          <w:caps w:val="0"/>
          <w:spacing w:val="0"/>
          <w:w w:val="100"/>
          <w:sz w:val="44"/>
          <w:szCs w:val="44"/>
        </w:rPr>
      </w:pPr>
    </w:p>
    <w:p>
      <w:pPr>
        <w:snapToGrid/>
        <w:spacing w:before="0" w:beforeAutospacing="0" w:after="0" w:afterAutospacing="0" w:line="584" w:lineRule="exact"/>
        <w:ind w:firstLine="880" w:firstLineChars="200"/>
        <w:jc w:val="center"/>
        <w:textAlignment w:val="baseline"/>
        <w:rPr>
          <w:rFonts w:ascii="Times New Roman" w:hAnsi="Times New Roman" w:eastAsia="仿宋_GB2312" w:cs="Times New Roman"/>
          <w:b w:val="0"/>
          <w:i w:val="0"/>
          <w:caps w:val="0"/>
          <w:spacing w:val="0"/>
          <w:w w:val="100"/>
          <w:sz w:val="44"/>
          <w:szCs w:val="44"/>
        </w:rPr>
      </w:pPr>
    </w:p>
    <w:p>
      <w:pPr>
        <w:snapToGrid/>
        <w:spacing w:before="0" w:beforeAutospacing="0" w:after="0" w:afterAutospacing="0" w:line="584" w:lineRule="exact"/>
        <w:ind w:firstLine="880" w:firstLineChars="200"/>
        <w:jc w:val="center"/>
        <w:textAlignment w:val="baseline"/>
        <w:rPr>
          <w:rFonts w:ascii="Times New Roman" w:hAnsi="Times New Roman" w:eastAsia="方正小标宋简体" w:cs="Times New Roman"/>
          <w:b w:val="0"/>
          <w:i w:val="0"/>
          <w:caps w:val="0"/>
          <w:spacing w:val="0"/>
          <w:w w:val="100"/>
          <w:sz w:val="44"/>
          <w:szCs w:val="44"/>
        </w:rPr>
      </w:pPr>
      <w:r>
        <w:rPr>
          <w:rFonts w:hint="eastAsia" w:ascii="Times New Roman" w:hAnsi="Times New Roman" w:eastAsia="方正小标宋简体" w:cs="Times New Roman"/>
          <w:b w:val="0"/>
          <w:i w:val="0"/>
          <w:caps w:val="0"/>
          <w:spacing w:val="0"/>
          <w:w w:val="100"/>
          <w:sz w:val="44"/>
          <w:szCs w:val="44"/>
        </w:rPr>
        <w:t>大城县卫生健康综合监督执法大队</w:t>
      </w:r>
      <w:r>
        <w:rPr>
          <w:rFonts w:ascii="Times New Roman" w:hAnsi="Times New Roman" w:eastAsia="方正小标宋简体" w:cs="Times New Roman"/>
          <w:b w:val="0"/>
          <w:i w:val="0"/>
          <w:caps w:val="0"/>
          <w:spacing w:val="0"/>
          <w:w w:val="100"/>
          <w:sz w:val="44"/>
          <w:szCs w:val="44"/>
        </w:rPr>
        <w:t>20</w:t>
      </w:r>
      <w:r>
        <w:rPr>
          <w:rFonts w:hint="eastAsia" w:ascii="Times New Roman" w:hAnsi="Times New Roman" w:eastAsia="方正小标宋简体" w:cs="Times New Roman"/>
          <w:b w:val="0"/>
          <w:i w:val="0"/>
          <w:caps w:val="0"/>
          <w:spacing w:val="0"/>
          <w:w w:val="100"/>
          <w:sz w:val="44"/>
          <w:szCs w:val="44"/>
        </w:rPr>
        <w:t>22</w:t>
      </w:r>
      <w:r>
        <w:rPr>
          <w:rFonts w:ascii="Times New Roman" w:hAnsi="Times New Roman" w:eastAsia="方正小标宋简体" w:cs="Times New Roman"/>
          <w:b w:val="0"/>
          <w:i w:val="0"/>
          <w:caps w:val="0"/>
          <w:spacing w:val="0"/>
          <w:w w:val="100"/>
          <w:sz w:val="44"/>
          <w:szCs w:val="44"/>
        </w:rPr>
        <w:t>年预算信息公开</w:t>
      </w:r>
      <w:r>
        <w:rPr>
          <w:rFonts w:hint="eastAsia" w:ascii="Times New Roman" w:hAnsi="Times New Roman" w:eastAsia="方正小标宋简体" w:cs="Times New Roman"/>
          <w:b w:val="0"/>
          <w:i w:val="0"/>
          <w:caps w:val="0"/>
          <w:spacing w:val="0"/>
          <w:w w:val="100"/>
          <w:sz w:val="44"/>
          <w:szCs w:val="44"/>
        </w:rPr>
        <w:t>情况说明</w:t>
      </w:r>
    </w:p>
    <w:p>
      <w:pPr>
        <w:snapToGrid/>
        <w:spacing w:before="0" w:beforeAutospacing="0" w:after="0" w:afterAutospacing="0" w:line="584" w:lineRule="exact"/>
        <w:ind w:firstLine="880" w:firstLineChars="200"/>
        <w:jc w:val="center"/>
        <w:textAlignment w:val="baseline"/>
        <w:rPr>
          <w:rFonts w:ascii="Times New Roman" w:hAnsi="Times New Roman" w:eastAsia="仿宋_GB2312" w:cs="Times New Roman"/>
          <w:b w:val="0"/>
          <w:i w:val="0"/>
          <w:caps w:val="0"/>
          <w:spacing w:val="0"/>
          <w:w w:val="100"/>
          <w:sz w:val="44"/>
          <w:szCs w:val="44"/>
        </w:rPr>
      </w:pPr>
    </w:p>
    <w:p>
      <w:pPr>
        <w:snapToGrid/>
        <w:spacing w:before="0" w:beforeAutospacing="0" w:after="0" w:afterAutospacing="0" w:line="584" w:lineRule="exact"/>
        <w:ind w:firstLine="640" w:firstLineChars="200"/>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val="0"/>
          <w:i w:val="0"/>
          <w:caps w:val="0"/>
          <w:spacing w:val="0"/>
          <w:w w:val="100"/>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b w:val="0"/>
          <w:i w:val="0"/>
          <w:caps w:val="0"/>
          <w:spacing w:val="0"/>
          <w:w w:val="100"/>
          <w:sz w:val="32"/>
          <w:szCs w:val="32"/>
        </w:rPr>
        <w:t>大城县卫生健康综合监督执法大队</w:t>
      </w:r>
      <w:r>
        <w:rPr>
          <w:rFonts w:ascii="Times New Roman" w:hAnsi="Times New Roman" w:eastAsia="仿宋_GB2312" w:cs="Times New Roman"/>
          <w:b w:val="0"/>
          <w:i w:val="0"/>
          <w:caps w:val="0"/>
          <w:spacing w:val="0"/>
          <w:w w:val="100"/>
          <w:sz w:val="32"/>
          <w:szCs w:val="32"/>
        </w:rPr>
        <w:t>20</w:t>
      </w:r>
      <w:r>
        <w:rPr>
          <w:rFonts w:hint="eastAsia" w:ascii="Times New Roman" w:hAnsi="Times New Roman" w:eastAsia="仿宋_GB2312" w:cs="Times New Roman"/>
          <w:b w:val="0"/>
          <w:i w:val="0"/>
          <w:caps w:val="0"/>
          <w:spacing w:val="0"/>
          <w:w w:val="100"/>
          <w:sz w:val="32"/>
          <w:szCs w:val="32"/>
        </w:rPr>
        <w:t>22</w:t>
      </w:r>
      <w:r>
        <w:rPr>
          <w:rFonts w:ascii="Times New Roman" w:hAnsi="Times New Roman" w:eastAsia="仿宋_GB2312" w:cs="Times New Roman"/>
          <w:b w:val="0"/>
          <w:i w:val="0"/>
          <w:caps w:val="0"/>
          <w:spacing w:val="0"/>
          <w:w w:val="100"/>
          <w:sz w:val="32"/>
          <w:szCs w:val="32"/>
        </w:rPr>
        <w:t>年</w:t>
      </w:r>
      <w:r>
        <w:rPr>
          <w:rFonts w:hint="eastAsia" w:ascii="Times New Roman" w:hAnsi="Times New Roman" w:eastAsia="仿宋_GB2312" w:cs="Times New Roman"/>
          <w:b w:val="0"/>
          <w:i w:val="0"/>
          <w:caps w:val="0"/>
          <w:spacing w:val="0"/>
          <w:w w:val="100"/>
          <w:sz w:val="32"/>
          <w:szCs w:val="32"/>
          <w:lang w:eastAsia="zh-CN"/>
        </w:rPr>
        <w:t>单位</w:t>
      </w:r>
      <w:r>
        <w:rPr>
          <w:rFonts w:ascii="Times New Roman" w:hAnsi="Times New Roman" w:eastAsia="仿宋_GB2312" w:cs="Times New Roman"/>
          <w:b w:val="0"/>
          <w:i w:val="0"/>
          <w:caps w:val="0"/>
          <w:spacing w:val="0"/>
          <w:w w:val="100"/>
          <w:sz w:val="32"/>
          <w:szCs w:val="32"/>
        </w:rPr>
        <w:t>预算公开如下：</w:t>
      </w:r>
    </w:p>
    <w:p>
      <w:pPr>
        <w:snapToGrid/>
        <w:spacing w:before="0" w:beforeAutospacing="0" w:after="0" w:afterAutospacing="0" w:line="584" w:lineRule="exact"/>
        <w:ind w:firstLine="640" w:firstLineChars="200"/>
        <w:jc w:val="both"/>
        <w:textAlignment w:val="baseline"/>
        <w:rPr>
          <w:rFonts w:ascii="Times New Roman" w:hAnsi="Times New Roman" w:eastAsia="黑体" w:cs="Times New Roman"/>
          <w:b w:val="0"/>
          <w:i w:val="0"/>
          <w:caps w:val="0"/>
          <w:spacing w:val="0"/>
          <w:w w:val="100"/>
          <w:sz w:val="32"/>
          <w:szCs w:val="32"/>
        </w:rPr>
      </w:pPr>
      <w:r>
        <w:rPr>
          <w:rFonts w:ascii="Times New Roman" w:hAnsi="Times New Roman" w:eastAsia="黑体" w:cs="Times New Roman"/>
          <w:b w:val="0"/>
          <w:i w:val="0"/>
          <w:caps w:val="0"/>
          <w:spacing w:val="0"/>
          <w:w w:val="100"/>
          <w:sz w:val="32"/>
          <w:szCs w:val="32"/>
        </w:rPr>
        <w:t>一、</w:t>
      </w:r>
      <w:r>
        <w:rPr>
          <w:rFonts w:hint="eastAsia" w:ascii="Times New Roman" w:hAnsi="Times New Roman" w:eastAsia="黑体" w:cs="Times New Roman"/>
          <w:b w:val="0"/>
          <w:i w:val="0"/>
          <w:caps w:val="0"/>
          <w:spacing w:val="0"/>
          <w:w w:val="100"/>
          <w:sz w:val="32"/>
          <w:szCs w:val="32"/>
          <w:lang w:eastAsia="zh-CN"/>
        </w:rPr>
        <w:t>单位</w:t>
      </w:r>
      <w:r>
        <w:rPr>
          <w:rFonts w:ascii="Times New Roman" w:hAnsi="Times New Roman" w:eastAsia="黑体" w:cs="Times New Roman"/>
          <w:b w:val="0"/>
          <w:i w:val="0"/>
          <w:caps w:val="0"/>
          <w:spacing w:val="0"/>
          <w:w w:val="100"/>
          <w:sz w:val="32"/>
          <w:szCs w:val="32"/>
        </w:rPr>
        <w:t>职责及机构设置情况</w:t>
      </w:r>
    </w:p>
    <w:p>
      <w:pPr>
        <w:snapToGrid/>
        <w:spacing w:before="0" w:beforeAutospacing="0" w:after="0" w:afterAutospacing="0" w:line="584" w:lineRule="exact"/>
        <w:ind w:firstLine="643" w:firstLineChars="200"/>
        <w:jc w:val="both"/>
        <w:textAlignment w:val="baseline"/>
        <w:rPr>
          <w:rFonts w:ascii="Times New Roman" w:hAnsi="Times New Roman" w:eastAsia="楷体_GB2312" w:cs="Times New Roman"/>
          <w:b/>
          <w:i w:val="0"/>
          <w:caps w:val="0"/>
          <w:spacing w:val="0"/>
          <w:w w:val="100"/>
          <w:sz w:val="32"/>
          <w:szCs w:val="32"/>
        </w:rPr>
      </w:pPr>
      <w:r>
        <w:rPr>
          <w:rFonts w:hint="eastAsia" w:ascii="Times New Roman" w:hAnsi="Times New Roman" w:eastAsia="楷体_GB2312" w:cs="Times New Roman"/>
          <w:b/>
          <w:i w:val="0"/>
          <w:caps w:val="0"/>
          <w:spacing w:val="0"/>
          <w:w w:val="100"/>
          <w:sz w:val="32"/>
          <w:szCs w:val="32"/>
          <w:lang w:eastAsia="zh-CN"/>
        </w:rPr>
        <w:t>单位</w:t>
      </w:r>
      <w:r>
        <w:rPr>
          <w:rFonts w:ascii="Times New Roman" w:hAnsi="Times New Roman" w:eastAsia="楷体_GB2312" w:cs="Times New Roman"/>
          <w:b/>
          <w:i w:val="0"/>
          <w:caps w:val="0"/>
          <w:spacing w:val="0"/>
          <w:w w:val="100"/>
          <w:sz w:val="32"/>
          <w:szCs w:val="32"/>
        </w:rPr>
        <w:t>职责：</w:t>
      </w:r>
    </w:p>
    <w:p>
      <w:pPr>
        <w:snapToGrid/>
        <w:spacing w:before="0" w:beforeAutospacing="0" w:after="0" w:afterAutospacing="0" w:line="560"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将医疗卫生执法、公共卫生执法、计划生育执法职责统筹整合，统一行使县级卫生健康</w:t>
      </w:r>
      <w:r>
        <w:rPr>
          <w:rFonts w:hint="eastAsia" w:ascii="仿宋_GB2312" w:eastAsia="仿宋_GB2312"/>
          <w:b w:val="0"/>
          <w:i w:val="0"/>
          <w:caps w:val="0"/>
          <w:spacing w:val="0"/>
          <w:w w:val="100"/>
          <w:sz w:val="32"/>
          <w:szCs w:val="32"/>
          <w:lang w:eastAsia="zh-CN"/>
        </w:rPr>
        <w:t>单位</w:t>
      </w:r>
      <w:r>
        <w:rPr>
          <w:rFonts w:hint="eastAsia" w:ascii="仿宋_GB2312" w:eastAsia="仿宋_GB2312"/>
          <w:b w:val="0"/>
          <w:i w:val="0"/>
          <w:caps w:val="0"/>
          <w:spacing w:val="0"/>
          <w:w w:val="100"/>
          <w:sz w:val="32"/>
          <w:szCs w:val="32"/>
        </w:rPr>
        <w:t>公共卫生、医疗卫生和计划生育等综合监督执法职能。依法开展公共场所卫生、生活饮用水卫生、涉及饮用水卫生安全产品、学校卫生、医疗卫生、职业卫生、放射卫生、传染病防治、消毒产品、母婴保健技术、计划生育服务、中医药服务等进行监督检查;依法打击“两非”行为，负责计划生育违纪违法案件的查处;受理对卫生计生违法行为的投诉、举报;开展卫生计生法律法规宣传教育和执法检查;对乡镇(街道)、村街协管机构进行业务指导,对协管人员进行培训;对本行政区域内卫生计生监督信息进行收集、核实和上报;围绕社会高度关注、涉及群众切身利益的卫生计生突出问题,大力开展专项整治和重点监督检查工作,依法查处违法行为;完成卫生健康</w:t>
      </w:r>
      <w:r>
        <w:rPr>
          <w:rFonts w:hint="eastAsia" w:ascii="仿宋_GB2312" w:eastAsia="仿宋_GB2312"/>
          <w:b w:val="0"/>
          <w:i w:val="0"/>
          <w:caps w:val="0"/>
          <w:spacing w:val="0"/>
          <w:w w:val="100"/>
          <w:sz w:val="32"/>
          <w:szCs w:val="32"/>
          <w:lang w:val="en-US" w:eastAsia="zh-CN"/>
        </w:rPr>
        <w:t>部门</w:t>
      </w:r>
      <w:r>
        <w:rPr>
          <w:rFonts w:hint="eastAsia" w:ascii="仿宋_GB2312" w:eastAsia="仿宋_GB2312"/>
          <w:b w:val="0"/>
          <w:i w:val="0"/>
          <w:caps w:val="0"/>
          <w:spacing w:val="0"/>
          <w:w w:val="100"/>
          <w:sz w:val="32"/>
          <w:szCs w:val="32"/>
        </w:rPr>
        <w:t>交办的其他工作。</w:t>
      </w:r>
    </w:p>
    <w:p>
      <w:pPr>
        <w:snapToGrid/>
        <w:spacing w:before="0" w:beforeAutospacing="0" w:after="0" w:afterAutospacing="0" w:line="584" w:lineRule="exact"/>
        <w:ind w:firstLine="630" w:firstLineChars="196"/>
        <w:jc w:val="left"/>
        <w:textAlignment w:val="baseline"/>
        <w:rPr>
          <w:rFonts w:ascii="Times New Roman" w:hAnsi="Times New Roman" w:eastAsia="楷体_GB2312" w:cs="Times New Roman"/>
          <w:b/>
          <w:i w:val="0"/>
          <w:caps w:val="0"/>
          <w:spacing w:val="0"/>
          <w:w w:val="100"/>
          <w:sz w:val="32"/>
          <w:szCs w:val="32"/>
        </w:rPr>
      </w:pPr>
      <w:r>
        <w:rPr>
          <w:rFonts w:ascii="Times New Roman" w:hAnsi="Times New Roman" w:eastAsia="楷体_GB2312" w:cs="Times New Roman"/>
          <w:b/>
          <w:i w:val="0"/>
          <w:caps w:val="0"/>
          <w:spacing w:val="0"/>
          <w:w w:val="100"/>
          <w:sz w:val="32"/>
          <w:szCs w:val="32"/>
        </w:rPr>
        <w:t>机构设置：</w:t>
      </w:r>
    </w:p>
    <w:p>
      <w:pPr>
        <w:snapToGrid/>
        <w:spacing w:before="0" w:beforeAutospacing="0" w:after="0" w:afterAutospacing="0" w:line="584" w:lineRule="exact"/>
        <w:jc w:val="center"/>
        <w:textAlignment w:val="baseline"/>
        <w:rPr>
          <w:rFonts w:ascii="Times New Roman" w:hAnsi="Times New Roman" w:eastAsia="仿宋_GB2312" w:cs="Times New Roman"/>
          <w:b/>
          <w:i w:val="0"/>
          <w:caps w:val="0"/>
          <w:spacing w:val="0"/>
          <w:w w:val="100"/>
          <w:sz w:val="32"/>
          <w:szCs w:val="24"/>
        </w:rPr>
      </w:pPr>
      <w:r>
        <w:rPr>
          <w:rFonts w:hint="eastAsia" w:ascii="Times New Roman" w:hAnsi="Times New Roman" w:eastAsia="仿宋_GB2312" w:cs="Times New Roman"/>
          <w:b/>
          <w:i w:val="0"/>
          <w:caps w:val="0"/>
          <w:spacing w:val="0"/>
          <w:w w:val="100"/>
          <w:sz w:val="32"/>
          <w:szCs w:val="24"/>
          <w:lang w:eastAsia="zh-CN"/>
        </w:rPr>
        <w:t>单位</w:t>
      </w:r>
      <w:r>
        <w:rPr>
          <w:rFonts w:ascii="Times New Roman" w:hAnsi="Times New Roman" w:eastAsia="仿宋_GB2312" w:cs="Times New Roman"/>
          <w:b/>
          <w:i w:val="0"/>
          <w:caps w:val="0"/>
          <w:spacing w:val="0"/>
          <w:w w:val="100"/>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295"/>
        <w:gridCol w:w="1115"/>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i w:val="0"/>
                <w:caps w:val="0"/>
                <w:spacing w:val="0"/>
                <w:w w:val="100"/>
                <w:sz w:val="20"/>
                <w:szCs w:val="24"/>
              </w:rPr>
            </w:pPr>
            <w:r>
              <w:rPr>
                <w:rFonts w:ascii="Times New Roman" w:hAnsi="Times New Roman" w:eastAsia="仿宋_GB2312" w:cs="Times New Roman"/>
                <w:b/>
                <w:i w:val="0"/>
                <w:caps w:val="0"/>
                <w:spacing w:val="0"/>
                <w:w w:val="100"/>
                <w:sz w:val="21"/>
                <w:szCs w:val="24"/>
              </w:rPr>
              <w:t>单位名称</w:t>
            </w:r>
          </w:p>
        </w:tc>
        <w:tc>
          <w:tcPr>
            <w:tcW w:w="1295" w:type="dxa"/>
            <w:vMerge w:val="restart"/>
            <w:shd w:val="clear" w:color="auto" w:fill="auto"/>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i w:val="0"/>
                <w:caps w:val="0"/>
                <w:spacing w:val="0"/>
                <w:w w:val="100"/>
                <w:sz w:val="20"/>
                <w:szCs w:val="24"/>
              </w:rPr>
            </w:pPr>
            <w:r>
              <w:rPr>
                <w:rFonts w:ascii="Times New Roman" w:hAnsi="Times New Roman" w:eastAsia="仿宋_GB2312" w:cs="Times New Roman"/>
                <w:b/>
                <w:i w:val="0"/>
                <w:caps w:val="0"/>
                <w:spacing w:val="0"/>
                <w:w w:val="100"/>
                <w:sz w:val="21"/>
                <w:szCs w:val="24"/>
              </w:rPr>
              <w:t>单位性质</w:t>
            </w:r>
          </w:p>
        </w:tc>
        <w:tc>
          <w:tcPr>
            <w:tcW w:w="1115" w:type="dxa"/>
            <w:vMerge w:val="restart"/>
            <w:shd w:val="clear" w:color="auto" w:fill="auto"/>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i w:val="0"/>
                <w:caps w:val="0"/>
                <w:spacing w:val="0"/>
                <w:w w:val="100"/>
                <w:sz w:val="20"/>
                <w:szCs w:val="24"/>
              </w:rPr>
            </w:pPr>
            <w:r>
              <w:rPr>
                <w:rFonts w:ascii="Times New Roman" w:hAnsi="Times New Roman" w:eastAsia="仿宋_GB2312" w:cs="Times New Roman"/>
                <w:b/>
                <w:i w:val="0"/>
                <w:caps w:val="0"/>
                <w:spacing w:val="0"/>
                <w:w w:val="100"/>
                <w:sz w:val="21"/>
                <w:szCs w:val="24"/>
              </w:rPr>
              <w:t>单位规格</w:t>
            </w:r>
          </w:p>
        </w:tc>
        <w:tc>
          <w:tcPr>
            <w:tcW w:w="2902" w:type="dxa"/>
            <w:vMerge w:val="restart"/>
            <w:shd w:val="clear" w:color="auto" w:fill="auto"/>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i w:val="0"/>
                <w:caps w:val="0"/>
                <w:spacing w:val="0"/>
                <w:w w:val="100"/>
                <w:sz w:val="20"/>
                <w:szCs w:val="24"/>
              </w:rPr>
            </w:pPr>
            <w:r>
              <w:rPr>
                <w:rFonts w:ascii="Times New Roman" w:hAnsi="Times New Roman" w:eastAsia="仿宋_GB2312" w:cs="Times New Roman"/>
                <w:b/>
                <w:i w:val="0"/>
                <w:caps w:val="0"/>
                <w:spacing w:val="0"/>
                <w:w w:val="100"/>
                <w:sz w:val="21"/>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napToGrid/>
              <w:spacing w:before="0" w:beforeAutospacing="0" w:after="0" w:afterAutospacing="0" w:line="240" w:lineRule="auto"/>
              <w:jc w:val="both"/>
              <w:textAlignment w:val="baseline"/>
              <w:rPr>
                <w:b w:val="0"/>
                <w:i w:val="0"/>
                <w:caps w:val="0"/>
                <w:spacing w:val="0"/>
                <w:w w:val="100"/>
                <w:sz w:val="20"/>
              </w:rPr>
            </w:pPr>
          </w:p>
        </w:tc>
        <w:tc>
          <w:tcPr>
            <w:tcW w:w="1295" w:type="dxa"/>
            <w:vMerge w:val="continue"/>
            <w:shd w:val="clear" w:color="auto" w:fill="auto"/>
            <w:vAlign w:val="center"/>
          </w:tcPr>
          <w:p>
            <w:pPr>
              <w:snapToGrid/>
              <w:spacing w:before="0" w:beforeAutospacing="0" w:after="0" w:afterAutospacing="0" w:line="240" w:lineRule="auto"/>
              <w:jc w:val="both"/>
              <w:textAlignment w:val="baseline"/>
              <w:rPr>
                <w:b w:val="0"/>
                <w:i w:val="0"/>
                <w:caps w:val="0"/>
                <w:spacing w:val="0"/>
                <w:w w:val="100"/>
                <w:sz w:val="20"/>
              </w:rPr>
            </w:pPr>
          </w:p>
        </w:tc>
        <w:tc>
          <w:tcPr>
            <w:tcW w:w="1115" w:type="dxa"/>
            <w:vMerge w:val="continue"/>
            <w:shd w:val="clear" w:color="auto" w:fill="auto"/>
            <w:vAlign w:val="center"/>
          </w:tcPr>
          <w:p>
            <w:pPr>
              <w:snapToGrid/>
              <w:spacing w:before="0" w:beforeAutospacing="0" w:after="0" w:afterAutospacing="0" w:line="240" w:lineRule="auto"/>
              <w:jc w:val="both"/>
              <w:textAlignment w:val="baseline"/>
              <w:rPr>
                <w:b w:val="0"/>
                <w:i w:val="0"/>
                <w:caps w:val="0"/>
                <w:spacing w:val="0"/>
                <w:w w:val="100"/>
                <w:sz w:val="20"/>
              </w:rPr>
            </w:pPr>
          </w:p>
        </w:tc>
        <w:tc>
          <w:tcPr>
            <w:tcW w:w="2902" w:type="dxa"/>
            <w:vMerge w:val="continue"/>
            <w:shd w:val="clear" w:color="auto" w:fill="auto"/>
            <w:vAlign w:val="center"/>
          </w:tcPr>
          <w:p>
            <w:pPr>
              <w:snapToGrid/>
              <w:spacing w:before="0" w:beforeAutospacing="0" w:after="0" w:afterAutospacing="0" w:line="240" w:lineRule="auto"/>
              <w:jc w:val="both"/>
              <w:textAlignment w:val="baseline"/>
              <w:rPr>
                <w:b w:val="0"/>
                <w:i w:val="0"/>
                <w:caps w:val="0"/>
                <w:spacing w:val="0"/>
                <w:w w:val="100"/>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i w:val="0"/>
                <w:caps w:val="0"/>
                <w:spacing w:val="0"/>
                <w:w w:val="100"/>
                <w:sz w:val="20"/>
              </w:rPr>
            </w:pPr>
            <w:r>
              <w:rPr>
                <w:rFonts w:hint="eastAsia" w:ascii="Times New Roman" w:hAnsi="Times New Roman" w:eastAsia="仿宋_GB2312" w:cs="Times New Roman"/>
                <w:b/>
                <w:i w:val="0"/>
                <w:caps w:val="0"/>
                <w:spacing w:val="0"/>
                <w:w w:val="100"/>
                <w:sz w:val="21"/>
              </w:rPr>
              <w:t>大城县卫生健康综合监督执法大队</w:t>
            </w:r>
          </w:p>
        </w:tc>
        <w:tc>
          <w:tcPr>
            <w:tcW w:w="1295" w:type="dxa"/>
            <w:shd w:val="clear" w:color="auto" w:fill="auto"/>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i w:val="0"/>
                <w:caps w:val="0"/>
                <w:spacing w:val="0"/>
                <w:w w:val="100"/>
                <w:sz w:val="20"/>
              </w:rPr>
            </w:pPr>
            <w:r>
              <w:rPr>
                <w:rFonts w:hint="eastAsia" w:ascii="Times New Roman" w:hAnsi="Times New Roman" w:eastAsia="仿宋_GB2312" w:cs="Times New Roman"/>
                <w:b/>
                <w:i w:val="0"/>
                <w:caps w:val="0"/>
                <w:spacing w:val="0"/>
                <w:w w:val="100"/>
                <w:sz w:val="21"/>
              </w:rPr>
              <w:t>全额事业</w:t>
            </w:r>
          </w:p>
        </w:tc>
        <w:tc>
          <w:tcPr>
            <w:tcW w:w="1115" w:type="dxa"/>
            <w:shd w:val="clear" w:color="auto" w:fill="auto"/>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i w:val="0"/>
                <w:caps w:val="0"/>
                <w:spacing w:val="0"/>
                <w:w w:val="100"/>
                <w:sz w:val="20"/>
              </w:rPr>
            </w:pPr>
            <w:r>
              <w:rPr>
                <w:rFonts w:hint="eastAsia" w:ascii="Times New Roman" w:hAnsi="Times New Roman" w:eastAsia="仿宋_GB2312" w:cs="Times New Roman"/>
                <w:b/>
                <w:i w:val="0"/>
                <w:caps w:val="0"/>
                <w:spacing w:val="0"/>
                <w:w w:val="100"/>
                <w:sz w:val="21"/>
              </w:rPr>
              <w:t>正股级</w:t>
            </w:r>
          </w:p>
        </w:tc>
        <w:tc>
          <w:tcPr>
            <w:tcW w:w="2902" w:type="dxa"/>
            <w:shd w:val="clear" w:color="auto" w:fill="auto"/>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i w:val="0"/>
                <w:caps w:val="0"/>
                <w:spacing w:val="0"/>
                <w:w w:val="100"/>
                <w:sz w:val="20"/>
              </w:rPr>
            </w:pPr>
            <w:r>
              <w:rPr>
                <w:rFonts w:hint="eastAsia" w:ascii="Times New Roman" w:hAnsi="Times New Roman" w:eastAsia="仿宋_GB2312" w:cs="Times New Roman"/>
                <w:b/>
                <w:i w:val="0"/>
                <w:caps w:val="0"/>
                <w:spacing w:val="0"/>
                <w:w w:val="100"/>
                <w:sz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napToGrid/>
              <w:spacing w:before="0" w:beforeAutospacing="0" w:after="0" w:afterAutospacing="0" w:line="584" w:lineRule="exact"/>
              <w:jc w:val="left"/>
              <w:textAlignment w:val="baseline"/>
              <w:rPr>
                <w:rFonts w:ascii="Times New Roman" w:hAnsi="Times New Roman" w:eastAsia="仿宋_GB2312" w:cs="Times New Roman"/>
                <w:b w:val="0"/>
                <w:i w:val="0"/>
                <w:caps w:val="0"/>
                <w:spacing w:val="0"/>
                <w:w w:val="100"/>
                <w:sz w:val="20"/>
              </w:rPr>
            </w:pPr>
          </w:p>
        </w:tc>
        <w:tc>
          <w:tcPr>
            <w:tcW w:w="1295" w:type="dxa"/>
            <w:shd w:val="clear" w:color="auto" w:fill="auto"/>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sz w:val="20"/>
              </w:rPr>
            </w:pPr>
          </w:p>
        </w:tc>
        <w:tc>
          <w:tcPr>
            <w:tcW w:w="1115" w:type="dxa"/>
            <w:shd w:val="clear" w:color="auto" w:fill="auto"/>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sz w:val="20"/>
              </w:rPr>
            </w:pPr>
          </w:p>
        </w:tc>
        <w:tc>
          <w:tcPr>
            <w:tcW w:w="2902" w:type="dxa"/>
            <w:shd w:val="clear" w:color="auto" w:fill="auto"/>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napToGrid/>
              <w:spacing w:before="0" w:beforeAutospacing="0" w:after="0" w:afterAutospacing="0" w:line="584" w:lineRule="exact"/>
              <w:jc w:val="left"/>
              <w:textAlignment w:val="baseline"/>
              <w:rPr>
                <w:rFonts w:ascii="Times New Roman" w:hAnsi="Times New Roman" w:eastAsia="仿宋_GB2312" w:cs="Times New Roman"/>
                <w:b w:val="0"/>
                <w:i w:val="0"/>
                <w:caps w:val="0"/>
                <w:spacing w:val="0"/>
                <w:w w:val="100"/>
                <w:sz w:val="20"/>
              </w:rPr>
            </w:pPr>
          </w:p>
        </w:tc>
        <w:tc>
          <w:tcPr>
            <w:tcW w:w="1295" w:type="dxa"/>
            <w:shd w:val="clear" w:color="auto" w:fill="auto"/>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sz w:val="20"/>
              </w:rPr>
            </w:pPr>
          </w:p>
        </w:tc>
        <w:tc>
          <w:tcPr>
            <w:tcW w:w="1115" w:type="dxa"/>
            <w:shd w:val="clear" w:color="auto" w:fill="auto"/>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sz w:val="20"/>
              </w:rPr>
            </w:pPr>
          </w:p>
        </w:tc>
        <w:tc>
          <w:tcPr>
            <w:tcW w:w="2902" w:type="dxa"/>
            <w:shd w:val="clear" w:color="auto" w:fill="auto"/>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sz w:val="20"/>
              </w:rPr>
            </w:pPr>
          </w:p>
        </w:tc>
      </w:tr>
    </w:tbl>
    <w:p>
      <w:pPr>
        <w:snapToGrid/>
        <w:spacing w:before="0" w:beforeAutospacing="0" w:after="0" w:afterAutospacing="0" w:line="584" w:lineRule="exact"/>
        <w:ind w:firstLine="640" w:firstLineChars="200"/>
        <w:jc w:val="both"/>
        <w:textAlignment w:val="baseline"/>
        <w:rPr>
          <w:rFonts w:ascii="Times New Roman" w:hAnsi="Times New Roman" w:eastAsia="仿宋" w:cs="Times New Roman"/>
          <w:b w:val="0"/>
          <w:i w:val="0"/>
          <w:caps w:val="0"/>
          <w:color w:val="FF0000"/>
          <w:spacing w:val="0"/>
          <w:w w:val="100"/>
          <w:sz w:val="32"/>
          <w:szCs w:val="32"/>
        </w:rPr>
      </w:pPr>
    </w:p>
    <w:p>
      <w:pPr>
        <w:snapToGrid/>
        <w:spacing w:before="0" w:beforeAutospacing="0" w:after="0" w:afterAutospacing="0" w:line="584" w:lineRule="exact"/>
        <w:ind w:firstLine="640" w:firstLineChars="200"/>
        <w:jc w:val="both"/>
        <w:textAlignment w:val="baseline"/>
        <w:rPr>
          <w:rFonts w:ascii="Times New Roman" w:hAnsi="Times New Roman" w:eastAsia="黑体" w:cs="Times New Roman"/>
          <w:b w:val="0"/>
          <w:i w:val="0"/>
          <w:caps w:val="0"/>
          <w:spacing w:val="0"/>
          <w:w w:val="100"/>
          <w:sz w:val="32"/>
          <w:szCs w:val="32"/>
        </w:rPr>
      </w:pPr>
      <w:r>
        <w:rPr>
          <w:rFonts w:ascii="Times New Roman" w:hAnsi="Times New Roman" w:eastAsia="黑体" w:cs="Times New Roman"/>
          <w:b w:val="0"/>
          <w:i w:val="0"/>
          <w:caps w:val="0"/>
          <w:spacing w:val="0"/>
          <w:w w:val="100"/>
          <w:sz w:val="32"/>
          <w:szCs w:val="32"/>
        </w:rPr>
        <w:t>二、</w:t>
      </w:r>
      <w:r>
        <w:rPr>
          <w:rFonts w:hint="eastAsia" w:ascii="Times New Roman" w:hAnsi="Times New Roman" w:eastAsia="黑体" w:cs="Times New Roman"/>
          <w:b w:val="0"/>
          <w:i w:val="0"/>
          <w:caps w:val="0"/>
          <w:spacing w:val="0"/>
          <w:w w:val="100"/>
          <w:sz w:val="32"/>
          <w:szCs w:val="32"/>
          <w:lang w:eastAsia="zh-CN"/>
        </w:rPr>
        <w:t>单位</w:t>
      </w:r>
      <w:r>
        <w:rPr>
          <w:rFonts w:ascii="Times New Roman" w:hAnsi="Times New Roman" w:eastAsia="黑体" w:cs="Times New Roman"/>
          <w:b w:val="0"/>
          <w:i w:val="0"/>
          <w:caps w:val="0"/>
          <w:spacing w:val="0"/>
          <w:w w:val="100"/>
          <w:sz w:val="32"/>
          <w:szCs w:val="32"/>
        </w:rPr>
        <w:t>预算安排的总体情况</w:t>
      </w:r>
    </w:p>
    <w:p>
      <w:pPr>
        <w:snapToGrid/>
        <w:spacing w:before="0" w:beforeAutospacing="0" w:after="0" w:afterAutospacing="0" w:line="584" w:lineRule="exact"/>
        <w:ind w:firstLine="640" w:firstLineChars="200"/>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val="0"/>
          <w:i w:val="0"/>
          <w:caps w:val="0"/>
          <w:spacing w:val="0"/>
          <w:w w:val="100"/>
          <w:sz w:val="32"/>
          <w:szCs w:val="32"/>
        </w:rPr>
        <w:t>按照预算管理有关规定，目前我</w:t>
      </w:r>
      <w:r>
        <w:rPr>
          <w:rFonts w:hint="eastAsia" w:ascii="Times New Roman" w:hAnsi="Times New Roman" w:eastAsia="仿宋_GB2312" w:cs="Times New Roman"/>
          <w:b w:val="0"/>
          <w:i w:val="0"/>
          <w:caps w:val="0"/>
          <w:spacing w:val="0"/>
          <w:w w:val="100"/>
          <w:sz w:val="32"/>
          <w:szCs w:val="32"/>
        </w:rPr>
        <w:t>县</w:t>
      </w:r>
      <w:r>
        <w:rPr>
          <w:rFonts w:hint="eastAsia" w:ascii="Times New Roman" w:hAnsi="Times New Roman" w:eastAsia="仿宋_GB2312" w:cs="Times New Roman"/>
          <w:b w:val="0"/>
          <w:i w:val="0"/>
          <w:caps w:val="0"/>
          <w:spacing w:val="0"/>
          <w:w w:val="100"/>
          <w:sz w:val="32"/>
          <w:szCs w:val="32"/>
          <w:lang w:eastAsia="zh-CN"/>
        </w:rPr>
        <w:t>单位</w:t>
      </w:r>
      <w:r>
        <w:rPr>
          <w:rFonts w:ascii="Times New Roman" w:hAnsi="Times New Roman" w:eastAsia="仿宋_GB2312" w:cs="Times New Roman"/>
          <w:b w:val="0"/>
          <w:i w:val="0"/>
          <w:caps w:val="0"/>
          <w:spacing w:val="0"/>
          <w:w w:val="100"/>
          <w:sz w:val="32"/>
          <w:szCs w:val="32"/>
        </w:rPr>
        <w:t>预算的编制实行综合预算制度，即全部收入和支出都反映在预算中。</w:t>
      </w:r>
      <w:r>
        <w:rPr>
          <w:rFonts w:hint="eastAsia" w:ascii="Times New Roman" w:hAnsi="Times New Roman" w:eastAsia="仿宋_GB2312" w:cs="Times New Roman"/>
          <w:b w:val="0"/>
          <w:i w:val="0"/>
          <w:caps w:val="0"/>
          <w:spacing w:val="0"/>
          <w:w w:val="100"/>
          <w:sz w:val="32"/>
          <w:szCs w:val="32"/>
        </w:rPr>
        <w:t>大城县卫生健康综合监督执法大队</w:t>
      </w:r>
      <w:r>
        <w:rPr>
          <w:rFonts w:ascii="Times New Roman" w:hAnsi="Times New Roman" w:eastAsia="仿宋_GB2312" w:cs="Times New Roman"/>
          <w:b w:val="0"/>
          <w:i w:val="0"/>
          <w:caps w:val="0"/>
          <w:spacing w:val="0"/>
          <w:w w:val="100"/>
          <w:sz w:val="32"/>
          <w:szCs w:val="32"/>
        </w:rPr>
        <w:t>的收支包含在</w:t>
      </w:r>
      <w:r>
        <w:rPr>
          <w:rFonts w:hint="eastAsia" w:ascii="Times New Roman" w:hAnsi="Times New Roman" w:eastAsia="仿宋_GB2312" w:cs="Times New Roman"/>
          <w:b w:val="0"/>
          <w:i w:val="0"/>
          <w:caps w:val="0"/>
          <w:spacing w:val="0"/>
          <w:w w:val="100"/>
          <w:sz w:val="32"/>
          <w:szCs w:val="32"/>
          <w:lang w:eastAsia="zh-CN"/>
        </w:rPr>
        <w:t>单位</w:t>
      </w:r>
      <w:r>
        <w:rPr>
          <w:rFonts w:ascii="Times New Roman" w:hAnsi="Times New Roman" w:eastAsia="仿宋_GB2312" w:cs="Times New Roman"/>
          <w:b w:val="0"/>
          <w:i w:val="0"/>
          <w:caps w:val="0"/>
          <w:spacing w:val="0"/>
          <w:w w:val="100"/>
          <w:sz w:val="32"/>
          <w:szCs w:val="32"/>
        </w:rPr>
        <w:t>预算中。</w:t>
      </w:r>
    </w:p>
    <w:p>
      <w:pPr>
        <w:snapToGrid/>
        <w:spacing w:before="0" w:beforeAutospacing="0" w:after="0" w:afterAutospacing="0" w:line="584" w:lineRule="exact"/>
        <w:ind w:firstLine="640"/>
        <w:jc w:val="both"/>
        <w:textAlignment w:val="baseline"/>
        <w:rPr>
          <w:rFonts w:ascii="Times New Roman" w:hAnsi="Times New Roman" w:eastAsia="仿宋_GB2312" w:cs="Times New Roman"/>
          <w:b/>
          <w:i w:val="0"/>
          <w:caps w:val="0"/>
          <w:spacing w:val="0"/>
          <w:w w:val="100"/>
          <w:sz w:val="32"/>
          <w:szCs w:val="32"/>
        </w:rPr>
      </w:pPr>
      <w:r>
        <w:rPr>
          <w:rFonts w:ascii="Times New Roman" w:hAnsi="Times New Roman" w:eastAsia="仿宋_GB2312" w:cs="Times New Roman"/>
          <w:b/>
          <w:i w:val="0"/>
          <w:caps w:val="0"/>
          <w:spacing w:val="0"/>
          <w:w w:val="100"/>
          <w:sz w:val="32"/>
          <w:szCs w:val="32"/>
        </w:rPr>
        <w:t>1、收入说明</w:t>
      </w:r>
    </w:p>
    <w:p>
      <w:pPr>
        <w:snapToGrid/>
        <w:spacing w:before="0" w:beforeAutospacing="0" w:after="0" w:afterAutospacing="0" w:line="584" w:lineRule="exact"/>
        <w:ind w:firstLine="640"/>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val="0"/>
          <w:i w:val="0"/>
          <w:caps w:val="0"/>
          <w:spacing w:val="0"/>
          <w:w w:val="100"/>
          <w:sz w:val="32"/>
          <w:szCs w:val="32"/>
        </w:rPr>
        <w:t>反映本</w:t>
      </w:r>
      <w:r>
        <w:rPr>
          <w:rFonts w:hint="eastAsia" w:ascii="Times New Roman" w:hAnsi="Times New Roman" w:eastAsia="仿宋_GB2312" w:cs="Times New Roman"/>
          <w:b w:val="0"/>
          <w:i w:val="0"/>
          <w:caps w:val="0"/>
          <w:spacing w:val="0"/>
          <w:w w:val="100"/>
          <w:sz w:val="32"/>
          <w:szCs w:val="32"/>
          <w:lang w:eastAsia="zh-CN"/>
        </w:rPr>
        <w:t>单位</w:t>
      </w:r>
      <w:r>
        <w:rPr>
          <w:rFonts w:ascii="Times New Roman" w:hAnsi="Times New Roman" w:eastAsia="仿宋_GB2312" w:cs="Times New Roman"/>
          <w:b w:val="0"/>
          <w:i w:val="0"/>
          <w:caps w:val="0"/>
          <w:spacing w:val="0"/>
          <w:w w:val="100"/>
          <w:sz w:val="32"/>
          <w:szCs w:val="32"/>
        </w:rPr>
        <w:t>当年全部收入。20</w:t>
      </w:r>
      <w:r>
        <w:rPr>
          <w:rFonts w:hint="eastAsia" w:ascii="Times New Roman" w:hAnsi="Times New Roman" w:eastAsia="仿宋_GB2312" w:cs="Times New Roman"/>
          <w:b w:val="0"/>
          <w:i w:val="0"/>
          <w:caps w:val="0"/>
          <w:spacing w:val="0"/>
          <w:w w:val="100"/>
          <w:sz w:val="32"/>
          <w:szCs w:val="32"/>
        </w:rPr>
        <w:t>22</w:t>
      </w:r>
      <w:r>
        <w:rPr>
          <w:rFonts w:ascii="Times New Roman" w:hAnsi="Times New Roman" w:eastAsia="仿宋_GB2312" w:cs="Times New Roman"/>
          <w:b w:val="0"/>
          <w:i w:val="0"/>
          <w:caps w:val="0"/>
          <w:spacing w:val="0"/>
          <w:w w:val="100"/>
          <w:sz w:val="32"/>
          <w:szCs w:val="32"/>
        </w:rPr>
        <w:t>年预算收入</w:t>
      </w:r>
      <w:r>
        <w:rPr>
          <w:rFonts w:hint="eastAsia" w:ascii="Times New Roman" w:hAnsi="Times New Roman" w:eastAsia="仿宋_GB2312" w:cs="Times New Roman"/>
          <w:b w:val="0"/>
          <w:i w:val="0"/>
          <w:caps w:val="0"/>
          <w:spacing w:val="0"/>
          <w:w w:val="100"/>
          <w:sz w:val="32"/>
          <w:szCs w:val="32"/>
        </w:rPr>
        <w:t>263.81</w:t>
      </w:r>
      <w:r>
        <w:rPr>
          <w:rFonts w:ascii="Times New Roman" w:hAnsi="Times New Roman" w:eastAsia="仿宋_GB2312" w:cs="Times New Roman"/>
          <w:b w:val="0"/>
          <w:i w:val="0"/>
          <w:caps w:val="0"/>
          <w:spacing w:val="0"/>
          <w:w w:val="100"/>
          <w:sz w:val="32"/>
          <w:szCs w:val="32"/>
        </w:rPr>
        <w:t>万元，其中：一般公共预算收入</w:t>
      </w:r>
      <w:r>
        <w:rPr>
          <w:rFonts w:hint="eastAsia" w:ascii="Times New Roman" w:hAnsi="Times New Roman" w:eastAsia="仿宋_GB2312" w:cs="Times New Roman"/>
          <w:b w:val="0"/>
          <w:i w:val="0"/>
          <w:caps w:val="0"/>
          <w:spacing w:val="0"/>
          <w:w w:val="100"/>
          <w:sz w:val="32"/>
          <w:szCs w:val="32"/>
        </w:rPr>
        <w:t>263.81</w:t>
      </w:r>
      <w:r>
        <w:rPr>
          <w:rFonts w:ascii="Times New Roman" w:hAnsi="Times New Roman" w:eastAsia="仿宋_GB2312" w:cs="Times New Roman"/>
          <w:b w:val="0"/>
          <w:i w:val="0"/>
          <w:caps w:val="0"/>
          <w:spacing w:val="0"/>
          <w:w w:val="100"/>
          <w:sz w:val="32"/>
          <w:szCs w:val="32"/>
        </w:rPr>
        <w:t>万元，基金预算收入</w:t>
      </w:r>
      <w:r>
        <w:rPr>
          <w:rFonts w:hint="eastAsia" w:ascii="Times New Roman" w:hAnsi="Times New Roman" w:eastAsia="仿宋_GB2312" w:cs="Times New Roman"/>
          <w:b w:val="0"/>
          <w:i w:val="0"/>
          <w:caps w:val="0"/>
          <w:spacing w:val="0"/>
          <w:w w:val="100"/>
          <w:sz w:val="32"/>
          <w:szCs w:val="32"/>
        </w:rPr>
        <w:t>0</w:t>
      </w:r>
      <w:r>
        <w:rPr>
          <w:rFonts w:ascii="Times New Roman" w:hAnsi="Times New Roman" w:eastAsia="仿宋_GB2312" w:cs="Times New Roman"/>
          <w:b w:val="0"/>
          <w:i w:val="0"/>
          <w:caps w:val="0"/>
          <w:spacing w:val="0"/>
          <w:w w:val="100"/>
          <w:sz w:val="32"/>
          <w:szCs w:val="32"/>
        </w:rPr>
        <w:t>万元，财政专户核拨收入</w:t>
      </w:r>
      <w:r>
        <w:rPr>
          <w:rFonts w:hint="eastAsia" w:ascii="Times New Roman" w:hAnsi="Times New Roman" w:eastAsia="仿宋_GB2312" w:cs="Times New Roman"/>
          <w:b w:val="0"/>
          <w:i w:val="0"/>
          <w:caps w:val="0"/>
          <w:spacing w:val="0"/>
          <w:w w:val="100"/>
          <w:sz w:val="32"/>
          <w:szCs w:val="32"/>
        </w:rPr>
        <w:t>0</w:t>
      </w:r>
      <w:r>
        <w:rPr>
          <w:rFonts w:ascii="Times New Roman" w:hAnsi="Times New Roman" w:eastAsia="仿宋_GB2312" w:cs="Times New Roman"/>
          <w:b w:val="0"/>
          <w:i w:val="0"/>
          <w:caps w:val="0"/>
          <w:spacing w:val="0"/>
          <w:w w:val="100"/>
          <w:sz w:val="32"/>
          <w:szCs w:val="32"/>
        </w:rPr>
        <w:t>万元，其他来源收入</w:t>
      </w:r>
      <w:r>
        <w:rPr>
          <w:rFonts w:hint="eastAsia" w:ascii="Times New Roman" w:hAnsi="Times New Roman" w:eastAsia="仿宋_GB2312" w:cs="Times New Roman"/>
          <w:b w:val="0"/>
          <w:i w:val="0"/>
          <w:caps w:val="0"/>
          <w:spacing w:val="0"/>
          <w:w w:val="100"/>
          <w:sz w:val="32"/>
          <w:szCs w:val="32"/>
        </w:rPr>
        <w:t>0</w:t>
      </w:r>
      <w:r>
        <w:rPr>
          <w:rFonts w:ascii="Times New Roman" w:hAnsi="Times New Roman" w:eastAsia="仿宋_GB2312" w:cs="Times New Roman"/>
          <w:b w:val="0"/>
          <w:i w:val="0"/>
          <w:caps w:val="0"/>
          <w:spacing w:val="0"/>
          <w:w w:val="100"/>
          <w:sz w:val="32"/>
          <w:szCs w:val="32"/>
        </w:rPr>
        <w:t>万元</w:t>
      </w:r>
      <w:r>
        <w:rPr>
          <w:rFonts w:hint="eastAsia" w:ascii="Times New Roman" w:hAnsi="Times New Roman" w:eastAsia="仿宋_GB2312" w:cs="Times New Roman"/>
          <w:b w:val="0"/>
          <w:i w:val="0"/>
          <w:caps w:val="0"/>
          <w:spacing w:val="0"/>
          <w:w w:val="100"/>
          <w:sz w:val="32"/>
          <w:szCs w:val="32"/>
        </w:rPr>
        <w:t>，</w:t>
      </w:r>
      <w:r>
        <w:rPr>
          <w:rFonts w:ascii="Times New Roman" w:hAnsi="Times New Roman" w:eastAsia="仿宋_GB2312" w:cs="Times New Roman"/>
          <w:b w:val="0"/>
          <w:i w:val="0"/>
          <w:caps w:val="0"/>
          <w:spacing w:val="0"/>
          <w:w w:val="100"/>
          <w:sz w:val="32"/>
          <w:szCs w:val="32"/>
        </w:rPr>
        <w:t>上年结转</w:t>
      </w:r>
      <w:r>
        <w:rPr>
          <w:rFonts w:hint="eastAsia" w:ascii="Times New Roman" w:hAnsi="Times New Roman" w:eastAsia="仿宋_GB2312" w:cs="Times New Roman"/>
          <w:b w:val="0"/>
          <w:i w:val="0"/>
          <w:caps w:val="0"/>
          <w:spacing w:val="0"/>
          <w:w w:val="100"/>
          <w:sz w:val="32"/>
          <w:szCs w:val="32"/>
        </w:rPr>
        <w:t>0万元</w:t>
      </w:r>
      <w:r>
        <w:rPr>
          <w:rFonts w:ascii="Times New Roman" w:hAnsi="Times New Roman" w:eastAsia="仿宋_GB2312" w:cs="Times New Roman"/>
          <w:b w:val="0"/>
          <w:i w:val="0"/>
          <w:caps w:val="0"/>
          <w:spacing w:val="0"/>
          <w:w w:val="100"/>
          <w:sz w:val="32"/>
          <w:szCs w:val="32"/>
        </w:rPr>
        <w:t>（有则写，无则填0万元）。</w:t>
      </w:r>
    </w:p>
    <w:p>
      <w:pPr>
        <w:snapToGrid/>
        <w:spacing w:before="0" w:beforeAutospacing="0" w:after="0" w:afterAutospacing="0" w:line="584" w:lineRule="exact"/>
        <w:ind w:firstLine="640"/>
        <w:jc w:val="both"/>
        <w:textAlignment w:val="baseline"/>
        <w:rPr>
          <w:rFonts w:ascii="Times New Roman" w:hAnsi="Times New Roman" w:eastAsia="仿宋_GB2312" w:cs="Times New Roman"/>
          <w:b/>
          <w:i w:val="0"/>
          <w:caps w:val="0"/>
          <w:spacing w:val="0"/>
          <w:w w:val="100"/>
          <w:sz w:val="32"/>
          <w:szCs w:val="32"/>
        </w:rPr>
      </w:pPr>
      <w:r>
        <w:rPr>
          <w:rFonts w:ascii="Times New Roman" w:hAnsi="Times New Roman" w:eastAsia="仿宋_GB2312" w:cs="Times New Roman"/>
          <w:b/>
          <w:i w:val="0"/>
          <w:caps w:val="0"/>
          <w:spacing w:val="0"/>
          <w:w w:val="100"/>
          <w:sz w:val="32"/>
          <w:szCs w:val="32"/>
        </w:rPr>
        <w:t>2、支出说明</w:t>
      </w:r>
    </w:p>
    <w:p>
      <w:pPr>
        <w:snapToGrid/>
        <w:spacing w:before="0" w:beforeAutospacing="0" w:after="0" w:afterAutospacing="0" w:line="584" w:lineRule="exact"/>
        <w:ind w:firstLine="640"/>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val="0"/>
          <w:i w:val="0"/>
          <w:caps w:val="0"/>
          <w:spacing w:val="0"/>
          <w:w w:val="100"/>
          <w:sz w:val="32"/>
          <w:szCs w:val="32"/>
        </w:rPr>
        <w:t>收支预算总表支出栏、基本支出表、项目支出表按经济分类和支出功能分类科目编制，反映</w:t>
      </w:r>
      <w:r>
        <w:rPr>
          <w:rFonts w:hint="eastAsia" w:ascii="Times New Roman" w:hAnsi="Times New Roman" w:eastAsia="仿宋_GB2312" w:cs="Times New Roman"/>
          <w:b w:val="0"/>
          <w:i w:val="0"/>
          <w:caps w:val="0"/>
          <w:spacing w:val="0"/>
          <w:w w:val="100"/>
          <w:sz w:val="32"/>
          <w:szCs w:val="32"/>
        </w:rPr>
        <w:t>我单位2022</w:t>
      </w:r>
      <w:r>
        <w:rPr>
          <w:rFonts w:ascii="Times New Roman" w:hAnsi="Times New Roman" w:eastAsia="仿宋_GB2312" w:cs="Times New Roman"/>
          <w:b w:val="0"/>
          <w:i w:val="0"/>
          <w:caps w:val="0"/>
          <w:spacing w:val="0"/>
          <w:w w:val="100"/>
          <w:sz w:val="32"/>
          <w:szCs w:val="32"/>
        </w:rPr>
        <w:t>年度</w:t>
      </w:r>
      <w:r>
        <w:rPr>
          <w:rFonts w:hint="eastAsia" w:ascii="Times New Roman" w:hAnsi="Times New Roman" w:eastAsia="仿宋_GB2312" w:cs="Times New Roman"/>
          <w:b w:val="0"/>
          <w:i w:val="0"/>
          <w:caps w:val="0"/>
          <w:spacing w:val="0"/>
          <w:w w:val="100"/>
          <w:sz w:val="32"/>
          <w:szCs w:val="32"/>
          <w:lang w:eastAsia="zh-CN"/>
        </w:rPr>
        <w:t>单位</w:t>
      </w:r>
      <w:r>
        <w:rPr>
          <w:rFonts w:ascii="Times New Roman" w:hAnsi="Times New Roman" w:eastAsia="仿宋_GB2312" w:cs="Times New Roman"/>
          <w:b w:val="0"/>
          <w:i w:val="0"/>
          <w:caps w:val="0"/>
          <w:spacing w:val="0"/>
          <w:w w:val="100"/>
          <w:sz w:val="32"/>
          <w:szCs w:val="32"/>
        </w:rPr>
        <w:t>预算中支出预算的总体情况。20</w:t>
      </w:r>
      <w:r>
        <w:rPr>
          <w:rFonts w:hint="eastAsia" w:ascii="Times New Roman" w:hAnsi="Times New Roman" w:eastAsia="仿宋_GB2312" w:cs="Times New Roman"/>
          <w:b w:val="0"/>
          <w:i w:val="0"/>
          <w:caps w:val="0"/>
          <w:spacing w:val="0"/>
          <w:w w:val="100"/>
          <w:sz w:val="32"/>
          <w:szCs w:val="32"/>
        </w:rPr>
        <w:t>22</w:t>
      </w:r>
      <w:r>
        <w:rPr>
          <w:rFonts w:ascii="Times New Roman" w:hAnsi="Times New Roman" w:eastAsia="仿宋_GB2312" w:cs="Times New Roman"/>
          <w:b w:val="0"/>
          <w:i w:val="0"/>
          <w:caps w:val="0"/>
          <w:spacing w:val="0"/>
          <w:w w:val="100"/>
          <w:sz w:val="32"/>
          <w:szCs w:val="32"/>
        </w:rPr>
        <w:t>年支出预算</w:t>
      </w:r>
      <w:r>
        <w:rPr>
          <w:rFonts w:hint="eastAsia" w:ascii="Times New Roman" w:hAnsi="Times New Roman" w:eastAsia="仿宋_GB2312" w:cs="Times New Roman"/>
          <w:b w:val="0"/>
          <w:i w:val="0"/>
          <w:caps w:val="0"/>
          <w:spacing w:val="0"/>
          <w:w w:val="100"/>
          <w:sz w:val="32"/>
          <w:szCs w:val="32"/>
        </w:rPr>
        <w:t>263.81</w:t>
      </w:r>
      <w:r>
        <w:rPr>
          <w:rFonts w:ascii="Times New Roman" w:hAnsi="Times New Roman" w:eastAsia="仿宋_GB2312" w:cs="Times New Roman"/>
          <w:b w:val="0"/>
          <w:i w:val="0"/>
          <w:caps w:val="0"/>
          <w:spacing w:val="0"/>
          <w:w w:val="100"/>
          <w:sz w:val="32"/>
          <w:szCs w:val="32"/>
        </w:rPr>
        <w:t>万元，其中基本支出</w:t>
      </w:r>
      <w:r>
        <w:rPr>
          <w:rFonts w:hint="eastAsia" w:ascii="Times New Roman" w:hAnsi="Times New Roman" w:eastAsia="仿宋_GB2312" w:cs="Times New Roman"/>
          <w:b w:val="0"/>
          <w:i w:val="0"/>
          <w:caps w:val="0"/>
          <w:spacing w:val="0"/>
          <w:w w:val="100"/>
          <w:sz w:val="32"/>
          <w:szCs w:val="32"/>
        </w:rPr>
        <w:t>255.31</w:t>
      </w:r>
      <w:r>
        <w:rPr>
          <w:rFonts w:ascii="Times New Roman" w:hAnsi="Times New Roman" w:eastAsia="仿宋_GB2312" w:cs="Times New Roman"/>
          <w:b w:val="0"/>
          <w:i w:val="0"/>
          <w:caps w:val="0"/>
          <w:spacing w:val="0"/>
          <w:w w:val="100"/>
          <w:sz w:val="32"/>
          <w:szCs w:val="32"/>
        </w:rPr>
        <w:t>万元，包括人员类项目经费</w:t>
      </w:r>
      <w:r>
        <w:rPr>
          <w:rFonts w:hint="eastAsia" w:ascii="Times New Roman" w:hAnsi="Times New Roman" w:eastAsia="仿宋_GB2312" w:cs="Times New Roman"/>
          <w:b w:val="0"/>
          <w:i w:val="0"/>
          <w:caps w:val="0"/>
          <w:spacing w:val="0"/>
          <w:w w:val="100"/>
          <w:sz w:val="32"/>
          <w:szCs w:val="32"/>
        </w:rPr>
        <w:t>232.93</w:t>
      </w:r>
      <w:r>
        <w:rPr>
          <w:rFonts w:ascii="Times New Roman" w:hAnsi="Times New Roman" w:eastAsia="仿宋_GB2312" w:cs="Times New Roman"/>
          <w:b w:val="0"/>
          <w:i w:val="0"/>
          <w:caps w:val="0"/>
          <w:spacing w:val="0"/>
          <w:w w:val="100"/>
          <w:sz w:val="32"/>
          <w:szCs w:val="32"/>
        </w:rPr>
        <w:t>万元和</w:t>
      </w:r>
      <w:r>
        <w:rPr>
          <w:rFonts w:hint="eastAsia" w:ascii="Times New Roman" w:hAnsi="Times New Roman" w:eastAsia="仿宋_GB2312" w:cs="Times New Roman"/>
          <w:b w:val="0"/>
          <w:i w:val="0"/>
          <w:caps w:val="0"/>
          <w:spacing w:val="0"/>
          <w:w w:val="100"/>
          <w:sz w:val="32"/>
          <w:szCs w:val="32"/>
        </w:rPr>
        <w:t>运转类</w:t>
      </w:r>
      <w:r>
        <w:rPr>
          <w:rFonts w:ascii="Times New Roman" w:hAnsi="Times New Roman" w:eastAsia="仿宋_GB2312" w:cs="Times New Roman"/>
          <w:b w:val="0"/>
          <w:i w:val="0"/>
          <w:caps w:val="0"/>
          <w:spacing w:val="0"/>
          <w:w w:val="100"/>
          <w:sz w:val="32"/>
          <w:szCs w:val="32"/>
        </w:rPr>
        <w:t>公用项目经费</w:t>
      </w:r>
      <w:r>
        <w:rPr>
          <w:rFonts w:hint="eastAsia" w:ascii="Times New Roman" w:hAnsi="Times New Roman" w:eastAsia="仿宋_GB2312" w:cs="Times New Roman"/>
          <w:b w:val="0"/>
          <w:i w:val="0"/>
          <w:caps w:val="0"/>
          <w:spacing w:val="0"/>
          <w:w w:val="100"/>
          <w:sz w:val="32"/>
          <w:szCs w:val="32"/>
        </w:rPr>
        <w:t>22.93</w:t>
      </w:r>
      <w:r>
        <w:rPr>
          <w:rFonts w:ascii="Times New Roman" w:hAnsi="Times New Roman" w:eastAsia="仿宋_GB2312" w:cs="Times New Roman"/>
          <w:b w:val="0"/>
          <w:i w:val="0"/>
          <w:caps w:val="0"/>
          <w:spacing w:val="0"/>
          <w:w w:val="100"/>
          <w:sz w:val="32"/>
          <w:szCs w:val="32"/>
        </w:rPr>
        <w:t>万元；运转类其他及特定目标类项目支出</w:t>
      </w:r>
      <w:r>
        <w:rPr>
          <w:rFonts w:hint="eastAsia" w:ascii="Times New Roman" w:hAnsi="Times New Roman" w:eastAsia="仿宋_GB2312" w:cs="Times New Roman"/>
          <w:b w:val="0"/>
          <w:i w:val="0"/>
          <w:caps w:val="0"/>
          <w:spacing w:val="0"/>
          <w:w w:val="100"/>
          <w:sz w:val="32"/>
          <w:szCs w:val="32"/>
        </w:rPr>
        <w:t>8.5</w:t>
      </w:r>
      <w:r>
        <w:rPr>
          <w:rFonts w:ascii="Times New Roman" w:hAnsi="Times New Roman" w:eastAsia="仿宋_GB2312" w:cs="Times New Roman"/>
          <w:b w:val="0"/>
          <w:i w:val="0"/>
          <w:caps w:val="0"/>
          <w:spacing w:val="0"/>
          <w:w w:val="100"/>
          <w:sz w:val="32"/>
          <w:szCs w:val="32"/>
        </w:rPr>
        <w:t>万元。</w:t>
      </w:r>
    </w:p>
    <w:p>
      <w:pPr>
        <w:snapToGrid/>
        <w:spacing w:before="0" w:beforeAutospacing="0" w:after="0" w:afterAutospacing="0" w:line="584" w:lineRule="exact"/>
        <w:ind w:firstLine="640"/>
        <w:jc w:val="both"/>
        <w:textAlignment w:val="baseline"/>
        <w:rPr>
          <w:rFonts w:ascii="Times New Roman" w:hAnsi="Times New Roman" w:eastAsia="仿宋_GB2312" w:cs="Times New Roman"/>
          <w:b/>
          <w:i w:val="0"/>
          <w:caps w:val="0"/>
          <w:spacing w:val="0"/>
          <w:w w:val="100"/>
          <w:sz w:val="32"/>
          <w:szCs w:val="32"/>
        </w:rPr>
      </w:pPr>
      <w:r>
        <w:rPr>
          <w:rFonts w:ascii="Times New Roman" w:hAnsi="Times New Roman" w:eastAsia="仿宋_GB2312" w:cs="Times New Roman"/>
          <w:b/>
          <w:i w:val="0"/>
          <w:caps w:val="0"/>
          <w:spacing w:val="0"/>
          <w:w w:val="100"/>
          <w:sz w:val="32"/>
          <w:szCs w:val="32"/>
        </w:rPr>
        <w:t>3、比上年增减情况</w:t>
      </w:r>
    </w:p>
    <w:p>
      <w:pPr>
        <w:snapToGrid/>
        <w:spacing w:before="0" w:beforeAutospacing="0" w:after="0" w:afterAutospacing="0" w:line="584" w:lineRule="exact"/>
        <w:ind w:firstLine="640"/>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val="0"/>
          <w:i w:val="0"/>
          <w:caps w:val="0"/>
          <w:spacing w:val="0"/>
          <w:w w:val="100"/>
          <w:sz w:val="32"/>
          <w:szCs w:val="32"/>
        </w:rPr>
        <w:t>20</w:t>
      </w:r>
      <w:r>
        <w:rPr>
          <w:rFonts w:hint="eastAsia" w:ascii="Times New Roman" w:hAnsi="Times New Roman" w:eastAsia="仿宋_GB2312" w:cs="Times New Roman"/>
          <w:b w:val="0"/>
          <w:i w:val="0"/>
          <w:caps w:val="0"/>
          <w:spacing w:val="0"/>
          <w:w w:val="100"/>
          <w:sz w:val="32"/>
          <w:szCs w:val="32"/>
        </w:rPr>
        <w:t>22</w:t>
      </w:r>
      <w:r>
        <w:rPr>
          <w:rFonts w:ascii="Times New Roman" w:hAnsi="Times New Roman" w:eastAsia="仿宋_GB2312" w:cs="Times New Roman"/>
          <w:b w:val="0"/>
          <w:i w:val="0"/>
          <w:caps w:val="0"/>
          <w:spacing w:val="0"/>
          <w:w w:val="100"/>
          <w:sz w:val="32"/>
          <w:szCs w:val="32"/>
        </w:rPr>
        <w:t>年预算收支安排</w:t>
      </w:r>
      <w:r>
        <w:rPr>
          <w:rFonts w:hint="eastAsia" w:ascii="Times New Roman" w:hAnsi="Times New Roman" w:eastAsia="仿宋_GB2312" w:cs="Times New Roman"/>
          <w:b w:val="0"/>
          <w:i w:val="0"/>
          <w:caps w:val="0"/>
          <w:spacing w:val="0"/>
          <w:w w:val="100"/>
          <w:sz w:val="32"/>
          <w:szCs w:val="32"/>
        </w:rPr>
        <w:t>263.81</w:t>
      </w:r>
      <w:r>
        <w:rPr>
          <w:rFonts w:ascii="Times New Roman" w:hAnsi="Times New Roman" w:eastAsia="仿宋_GB2312" w:cs="Times New Roman"/>
          <w:b w:val="0"/>
          <w:i w:val="0"/>
          <w:caps w:val="0"/>
          <w:spacing w:val="0"/>
          <w:w w:val="100"/>
          <w:sz w:val="32"/>
          <w:szCs w:val="32"/>
        </w:rPr>
        <w:t>万元，较20</w:t>
      </w:r>
      <w:r>
        <w:rPr>
          <w:rFonts w:hint="eastAsia" w:ascii="Times New Roman" w:hAnsi="Times New Roman" w:eastAsia="仿宋_GB2312" w:cs="Times New Roman"/>
          <w:b w:val="0"/>
          <w:i w:val="0"/>
          <w:caps w:val="0"/>
          <w:spacing w:val="0"/>
          <w:w w:val="100"/>
          <w:sz w:val="32"/>
          <w:szCs w:val="32"/>
        </w:rPr>
        <w:t>21</w:t>
      </w:r>
      <w:r>
        <w:rPr>
          <w:rFonts w:ascii="Times New Roman" w:hAnsi="Times New Roman" w:eastAsia="仿宋_GB2312" w:cs="Times New Roman"/>
          <w:b w:val="0"/>
          <w:i w:val="0"/>
          <w:caps w:val="0"/>
          <w:spacing w:val="0"/>
          <w:w w:val="100"/>
          <w:sz w:val="32"/>
          <w:szCs w:val="32"/>
        </w:rPr>
        <w:t>年预算增加</w:t>
      </w:r>
      <w:r>
        <w:rPr>
          <w:rFonts w:hint="eastAsia" w:ascii="Times New Roman" w:hAnsi="Times New Roman" w:eastAsia="仿宋_GB2312" w:cs="Times New Roman"/>
          <w:b w:val="0"/>
          <w:i w:val="0"/>
          <w:caps w:val="0"/>
          <w:spacing w:val="0"/>
          <w:w w:val="100"/>
          <w:sz w:val="32"/>
          <w:szCs w:val="32"/>
        </w:rPr>
        <w:t>8.17</w:t>
      </w:r>
      <w:r>
        <w:rPr>
          <w:rFonts w:ascii="Times New Roman" w:hAnsi="Times New Roman" w:eastAsia="仿宋_GB2312" w:cs="Times New Roman"/>
          <w:b w:val="0"/>
          <w:i w:val="0"/>
          <w:caps w:val="0"/>
          <w:spacing w:val="0"/>
          <w:w w:val="100"/>
          <w:sz w:val="32"/>
          <w:szCs w:val="32"/>
        </w:rPr>
        <w:t>万元，其中：基本支出增加</w:t>
      </w:r>
      <w:r>
        <w:rPr>
          <w:rFonts w:hint="eastAsia" w:ascii="Times New Roman" w:hAnsi="Times New Roman" w:eastAsia="仿宋_GB2312" w:cs="Times New Roman"/>
          <w:b w:val="0"/>
          <w:i w:val="0"/>
          <w:caps w:val="0"/>
          <w:spacing w:val="0"/>
          <w:w w:val="100"/>
          <w:sz w:val="32"/>
          <w:szCs w:val="32"/>
        </w:rPr>
        <w:t>8.17</w:t>
      </w:r>
      <w:r>
        <w:rPr>
          <w:rFonts w:ascii="Times New Roman" w:hAnsi="Times New Roman" w:eastAsia="仿宋_GB2312" w:cs="Times New Roman"/>
          <w:b w:val="0"/>
          <w:i w:val="0"/>
          <w:caps w:val="0"/>
          <w:spacing w:val="0"/>
          <w:w w:val="100"/>
          <w:sz w:val="32"/>
          <w:szCs w:val="32"/>
        </w:rPr>
        <w:t>万元，主要为</w:t>
      </w:r>
      <w:r>
        <w:rPr>
          <w:rFonts w:hint="eastAsia" w:ascii="Times New Roman" w:hAnsi="Times New Roman" w:eastAsia="仿宋_GB2312" w:cs="Times New Roman"/>
          <w:b w:val="0"/>
          <w:i w:val="0"/>
          <w:caps w:val="0"/>
          <w:spacing w:val="0"/>
          <w:w w:val="100"/>
          <w:sz w:val="32"/>
          <w:szCs w:val="32"/>
        </w:rPr>
        <w:t>人员经费</w:t>
      </w:r>
      <w:r>
        <w:rPr>
          <w:rFonts w:ascii="Times New Roman" w:hAnsi="Times New Roman" w:eastAsia="仿宋_GB2312" w:cs="Times New Roman"/>
          <w:b w:val="0"/>
          <w:i w:val="0"/>
          <w:caps w:val="0"/>
          <w:spacing w:val="0"/>
          <w:w w:val="100"/>
          <w:sz w:val="32"/>
          <w:szCs w:val="32"/>
        </w:rPr>
        <w:t>支出。</w:t>
      </w:r>
    </w:p>
    <w:p>
      <w:pPr>
        <w:snapToGrid/>
        <w:spacing w:before="0" w:beforeAutospacing="0" w:after="0" w:afterAutospacing="0" w:line="584" w:lineRule="exact"/>
        <w:ind w:left="198" w:firstLine="640" w:firstLineChars="200"/>
        <w:jc w:val="left"/>
        <w:textAlignment w:val="baseline"/>
        <w:rPr>
          <w:rFonts w:ascii="Times New Roman" w:hAnsi="Times New Roman" w:eastAsia="黑体" w:cs="Times New Roman"/>
          <w:b w:val="0"/>
          <w:i w:val="0"/>
          <w:caps w:val="0"/>
          <w:spacing w:val="0"/>
          <w:w w:val="100"/>
          <w:sz w:val="32"/>
          <w:szCs w:val="32"/>
        </w:rPr>
      </w:pPr>
      <w:r>
        <w:rPr>
          <w:rFonts w:ascii="Times New Roman" w:hAnsi="Times New Roman" w:eastAsia="黑体" w:cs="Times New Roman"/>
          <w:b w:val="0"/>
          <w:i w:val="0"/>
          <w:caps w:val="0"/>
          <w:spacing w:val="0"/>
          <w:w w:val="100"/>
          <w:sz w:val="32"/>
          <w:szCs w:val="32"/>
        </w:rPr>
        <w:t>三、机关运行经费安排情况</w:t>
      </w:r>
    </w:p>
    <w:p>
      <w:pPr>
        <w:snapToGrid/>
        <w:spacing w:before="0" w:beforeAutospacing="0" w:after="0" w:afterAutospacing="0" w:line="584" w:lineRule="exact"/>
        <w:ind w:left="198" w:firstLine="640" w:firstLineChars="200"/>
        <w:jc w:val="left"/>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val="0"/>
          <w:i w:val="0"/>
          <w:caps w:val="0"/>
          <w:spacing w:val="0"/>
          <w:w w:val="100"/>
          <w:sz w:val="32"/>
          <w:szCs w:val="32"/>
        </w:rPr>
        <w:t>20</w:t>
      </w:r>
      <w:r>
        <w:rPr>
          <w:rFonts w:hint="eastAsia" w:ascii="Times New Roman" w:hAnsi="Times New Roman" w:eastAsia="仿宋_GB2312" w:cs="Times New Roman"/>
          <w:b w:val="0"/>
          <w:i w:val="0"/>
          <w:caps w:val="0"/>
          <w:spacing w:val="0"/>
          <w:w w:val="100"/>
          <w:sz w:val="32"/>
          <w:szCs w:val="32"/>
        </w:rPr>
        <w:t>22</w:t>
      </w:r>
      <w:r>
        <w:rPr>
          <w:rFonts w:ascii="Times New Roman" w:hAnsi="Times New Roman" w:eastAsia="仿宋_GB2312" w:cs="Times New Roman"/>
          <w:b w:val="0"/>
          <w:i w:val="0"/>
          <w:caps w:val="0"/>
          <w:spacing w:val="0"/>
          <w:w w:val="100"/>
          <w:sz w:val="32"/>
          <w:szCs w:val="32"/>
        </w:rPr>
        <w:t>年，我</w:t>
      </w:r>
      <w:r>
        <w:rPr>
          <w:rFonts w:hint="eastAsia" w:ascii="Times New Roman" w:hAnsi="Times New Roman" w:eastAsia="仿宋_GB2312" w:cs="Times New Roman"/>
          <w:b w:val="0"/>
          <w:i w:val="0"/>
          <w:caps w:val="0"/>
          <w:spacing w:val="0"/>
          <w:w w:val="100"/>
          <w:sz w:val="32"/>
          <w:szCs w:val="32"/>
        </w:rPr>
        <w:t>单位</w:t>
      </w:r>
      <w:r>
        <w:rPr>
          <w:rFonts w:ascii="Times New Roman" w:hAnsi="Times New Roman" w:eastAsia="仿宋_GB2312" w:cs="Times New Roman"/>
          <w:b w:val="0"/>
          <w:i w:val="0"/>
          <w:caps w:val="0"/>
          <w:spacing w:val="0"/>
          <w:w w:val="100"/>
          <w:sz w:val="32"/>
          <w:szCs w:val="32"/>
        </w:rPr>
        <w:t>机关运行经费共计安排</w:t>
      </w:r>
      <w:r>
        <w:rPr>
          <w:rFonts w:hint="eastAsia" w:ascii="Times New Roman" w:hAnsi="Times New Roman" w:eastAsia="仿宋_GB2312" w:cs="Times New Roman"/>
          <w:b w:val="0"/>
          <w:i w:val="0"/>
          <w:caps w:val="0"/>
          <w:spacing w:val="0"/>
          <w:w w:val="100"/>
          <w:sz w:val="32"/>
          <w:szCs w:val="32"/>
        </w:rPr>
        <w:t>22.93</w:t>
      </w:r>
      <w:r>
        <w:rPr>
          <w:rFonts w:ascii="Times New Roman" w:hAnsi="Times New Roman" w:eastAsia="仿宋_GB2312" w:cs="Times New Roman"/>
          <w:b w:val="0"/>
          <w:i w:val="0"/>
          <w:caps w:val="0"/>
          <w:spacing w:val="0"/>
          <w:w w:val="100"/>
          <w:sz w:val="32"/>
          <w:szCs w:val="32"/>
        </w:rPr>
        <w:t>万元，主要用于办公用房水电费、办公用房取暖费等日常运行支出。</w:t>
      </w:r>
    </w:p>
    <w:p>
      <w:pPr>
        <w:snapToGrid/>
        <w:spacing w:before="0" w:beforeAutospacing="0" w:after="0" w:afterAutospacing="0" w:line="584" w:lineRule="exact"/>
        <w:ind w:firstLine="630" w:firstLineChars="196"/>
        <w:jc w:val="left"/>
        <w:textAlignment w:val="baseline"/>
        <w:rPr>
          <w:rFonts w:ascii="Times New Roman" w:hAnsi="Times New Roman" w:eastAsia="仿宋_GB2312" w:cs="Times New Roman"/>
          <w:b/>
          <w:i w:val="0"/>
          <w:caps w:val="0"/>
          <w:spacing w:val="0"/>
          <w:w w:val="100"/>
          <w:sz w:val="32"/>
          <w:szCs w:val="32"/>
        </w:rPr>
      </w:pPr>
      <w:r>
        <w:rPr>
          <w:rFonts w:ascii="Times New Roman" w:hAnsi="Times New Roman" w:eastAsia="仿宋_GB2312" w:cs="Times New Roman"/>
          <w:b/>
          <w:i w:val="0"/>
          <w:caps w:val="0"/>
          <w:spacing w:val="0"/>
          <w:w w:val="100"/>
          <w:sz w:val="32"/>
          <w:szCs w:val="32"/>
        </w:rPr>
        <w:t>四、财政拨款“三公”经费预算情况及增减变化原因</w:t>
      </w:r>
    </w:p>
    <w:p>
      <w:pPr>
        <w:snapToGrid/>
        <w:spacing w:before="0" w:beforeAutospacing="0" w:after="0" w:afterAutospacing="0" w:line="584" w:lineRule="exact"/>
        <w:ind w:left="197" w:leftChars="94" w:firstLine="640" w:firstLineChars="200"/>
        <w:jc w:val="left"/>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val="0"/>
          <w:i w:val="0"/>
          <w:caps w:val="0"/>
          <w:spacing w:val="0"/>
          <w:w w:val="100"/>
          <w:sz w:val="32"/>
          <w:szCs w:val="32"/>
        </w:rPr>
        <w:t>20</w:t>
      </w:r>
      <w:r>
        <w:rPr>
          <w:rFonts w:hint="eastAsia" w:ascii="Times New Roman" w:hAnsi="Times New Roman" w:eastAsia="仿宋_GB2312" w:cs="Times New Roman"/>
          <w:b w:val="0"/>
          <w:i w:val="0"/>
          <w:caps w:val="0"/>
          <w:spacing w:val="0"/>
          <w:w w:val="100"/>
          <w:sz w:val="32"/>
          <w:szCs w:val="32"/>
        </w:rPr>
        <w:t>22</w:t>
      </w:r>
      <w:r>
        <w:rPr>
          <w:rFonts w:ascii="Times New Roman" w:hAnsi="Times New Roman" w:eastAsia="仿宋_GB2312" w:cs="Times New Roman"/>
          <w:b w:val="0"/>
          <w:i w:val="0"/>
          <w:caps w:val="0"/>
          <w:spacing w:val="0"/>
          <w:w w:val="100"/>
          <w:sz w:val="32"/>
          <w:szCs w:val="32"/>
        </w:rPr>
        <w:t>年，我</w:t>
      </w:r>
      <w:r>
        <w:rPr>
          <w:rFonts w:hint="eastAsia" w:ascii="Times New Roman" w:hAnsi="Times New Roman" w:eastAsia="仿宋_GB2312" w:cs="Times New Roman"/>
          <w:b w:val="0"/>
          <w:i w:val="0"/>
          <w:caps w:val="0"/>
          <w:spacing w:val="0"/>
          <w:w w:val="100"/>
          <w:sz w:val="32"/>
          <w:szCs w:val="32"/>
        </w:rPr>
        <w:t>单位</w:t>
      </w:r>
      <w:r>
        <w:rPr>
          <w:rFonts w:ascii="Times New Roman" w:hAnsi="Times New Roman" w:eastAsia="仿宋_GB2312" w:cs="Times New Roman"/>
          <w:b w:val="0"/>
          <w:i w:val="0"/>
          <w:caps w:val="0"/>
          <w:spacing w:val="0"/>
          <w:w w:val="100"/>
          <w:sz w:val="32"/>
          <w:szCs w:val="32"/>
        </w:rPr>
        <w:t>财政拨款“三公”经费预算安排</w:t>
      </w:r>
      <w:r>
        <w:rPr>
          <w:rFonts w:hint="eastAsia" w:ascii="Times New Roman" w:hAnsi="Times New Roman" w:eastAsia="仿宋_GB2312" w:cs="Times New Roman"/>
          <w:b w:val="0"/>
          <w:i w:val="0"/>
          <w:caps w:val="0"/>
          <w:spacing w:val="0"/>
          <w:w w:val="100"/>
          <w:sz w:val="32"/>
          <w:szCs w:val="32"/>
        </w:rPr>
        <w:t>8.2</w:t>
      </w:r>
      <w:r>
        <w:rPr>
          <w:rFonts w:ascii="Times New Roman" w:hAnsi="Times New Roman" w:eastAsia="仿宋_GB2312" w:cs="Times New Roman"/>
          <w:b w:val="0"/>
          <w:i w:val="0"/>
          <w:caps w:val="0"/>
          <w:spacing w:val="0"/>
          <w:w w:val="100"/>
          <w:sz w:val="32"/>
          <w:szCs w:val="32"/>
        </w:rPr>
        <w:t>万元</w:t>
      </w:r>
      <w:r>
        <w:rPr>
          <w:rFonts w:hint="eastAsia" w:ascii="Times New Roman" w:hAnsi="Times New Roman" w:eastAsia="仿宋_GB2312" w:cs="Times New Roman"/>
          <w:b w:val="0"/>
          <w:i w:val="0"/>
          <w:caps w:val="0"/>
          <w:spacing w:val="0"/>
          <w:w w:val="100"/>
          <w:sz w:val="32"/>
          <w:szCs w:val="32"/>
        </w:rPr>
        <w:t>。</w:t>
      </w:r>
      <w:r>
        <w:rPr>
          <w:rFonts w:ascii="Times New Roman" w:hAnsi="Times New Roman" w:eastAsia="仿宋_GB2312" w:cs="Times New Roman"/>
          <w:b w:val="0"/>
          <w:i w:val="0"/>
          <w:caps w:val="0"/>
          <w:spacing w:val="0"/>
          <w:w w:val="100"/>
          <w:sz w:val="32"/>
          <w:szCs w:val="32"/>
        </w:rPr>
        <w:t>其中</w:t>
      </w:r>
      <w:r>
        <w:rPr>
          <w:rFonts w:hint="eastAsia" w:ascii="Times New Roman" w:hAnsi="Times New Roman" w:eastAsia="仿宋_GB2312" w:cs="Times New Roman"/>
          <w:b w:val="0"/>
          <w:i w:val="0"/>
          <w:caps w:val="0"/>
          <w:spacing w:val="0"/>
          <w:w w:val="100"/>
          <w:sz w:val="32"/>
          <w:szCs w:val="32"/>
        </w:rPr>
        <w:t>，</w:t>
      </w:r>
      <w:r>
        <w:rPr>
          <w:rFonts w:ascii="Times New Roman" w:hAnsi="Times New Roman" w:eastAsia="仿宋_GB2312" w:cs="Times New Roman"/>
          <w:b w:val="0"/>
          <w:i w:val="0"/>
          <w:caps w:val="0"/>
          <w:spacing w:val="0"/>
          <w:w w:val="100"/>
          <w:sz w:val="32"/>
          <w:szCs w:val="32"/>
        </w:rPr>
        <w:t>因公出国（境）费</w:t>
      </w:r>
      <w:r>
        <w:rPr>
          <w:rFonts w:hint="eastAsia" w:ascii="Times New Roman" w:hAnsi="Times New Roman" w:eastAsia="仿宋_GB2312" w:cs="Times New Roman"/>
          <w:b w:val="0"/>
          <w:i w:val="0"/>
          <w:caps w:val="0"/>
          <w:spacing w:val="0"/>
          <w:w w:val="100"/>
          <w:sz w:val="32"/>
          <w:szCs w:val="32"/>
        </w:rPr>
        <w:t>0</w:t>
      </w:r>
      <w:r>
        <w:rPr>
          <w:rFonts w:ascii="Times New Roman" w:hAnsi="Times New Roman" w:eastAsia="仿宋_GB2312" w:cs="Times New Roman"/>
          <w:b w:val="0"/>
          <w:i w:val="0"/>
          <w:caps w:val="0"/>
          <w:spacing w:val="0"/>
          <w:w w:val="100"/>
          <w:sz w:val="32"/>
          <w:szCs w:val="32"/>
        </w:rPr>
        <w:t>万元；公务用车购置及运维费</w:t>
      </w:r>
      <w:r>
        <w:rPr>
          <w:rFonts w:hint="eastAsia" w:ascii="Times New Roman" w:hAnsi="Times New Roman" w:eastAsia="仿宋_GB2312" w:cs="Times New Roman"/>
          <w:b w:val="0"/>
          <w:i w:val="0"/>
          <w:caps w:val="0"/>
          <w:spacing w:val="0"/>
          <w:w w:val="100"/>
          <w:sz w:val="32"/>
          <w:szCs w:val="32"/>
        </w:rPr>
        <w:t>7.5</w:t>
      </w:r>
      <w:r>
        <w:rPr>
          <w:rFonts w:ascii="Times New Roman" w:hAnsi="Times New Roman" w:eastAsia="仿宋_GB2312" w:cs="Times New Roman"/>
          <w:b w:val="0"/>
          <w:i w:val="0"/>
          <w:caps w:val="0"/>
          <w:spacing w:val="0"/>
          <w:w w:val="100"/>
          <w:sz w:val="32"/>
          <w:szCs w:val="32"/>
        </w:rPr>
        <w:t>万元（其中：公务用车购置费为</w:t>
      </w:r>
      <w:r>
        <w:rPr>
          <w:rFonts w:hint="eastAsia" w:ascii="Times New Roman" w:hAnsi="Times New Roman" w:eastAsia="仿宋_GB2312" w:cs="Times New Roman"/>
          <w:b w:val="0"/>
          <w:i w:val="0"/>
          <w:caps w:val="0"/>
          <w:spacing w:val="0"/>
          <w:w w:val="100"/>
          <w:sz w:val="32"/>
          <w:szCs w:val="32"/>
        </w:rPr>
        <w:t>0</w:t>
      </w:r>
      <w:r>
        <w:rPr>
          <w:rFonts w:ascii="Times New Roman" w:hAnsi="Times New Roman" w:eastAsia="仿宋_GB2312" w:cs="Times New Roman"/>
          <w:b w:val="0"/>
          <w:i w:val="0"/>
          <w:caps w:val="0"/>
          <w:spacing w:val="0"/>
          <w:w w:val="100"/>
          <w:sz w:val="32"/>
          <w:szCs w:val="32"/>
        </w:rPr>
        <w:t>万元，公务用车运维费</w:t>
      </w:r>
      <w:r>
        <w:rPr>
          <w:rFonts w:hint="eastAsia" w:ascii="Times New Roman" w:hAnsi="Times New Roman" w:eastAsia="仿宋_GB2312" w:cs="Times New Roman"/>
          <w:b w:val="0"/>
          <w:i w:val="0"/>
          <w:caps w:val="0"/>
          <w:spacing w:val="0"/>
          <w:w w:val="100"/>
          <w:sz w:val="32"/>
          <w:szCs w:val="32"/>
        </w:rPr>
        <w:t>7.5</w:t>
      </w:r>
      <w:r>
        <w:rPr>
          <w:rFonts w:ascii="Times New Roman" w:hAnsi="Times New Roman" w:eastAsia="仿宋_GB2312" w:cs="Times New Roman"/>
          <w:b w:val="0"/>
          <w:i w:val="0"/>
          <w:caps w:val="0"/>
          <w:spacing w:val="0"/>
          <w:w w:val="100"/>
          <w:sz w:val="32"/>
          <w:szCs w:val="32"/>
        </w:rPr>
        <w:t>万元)；公务接待费</w:t>
      </w:r>
      <w:r>
        <w:rPr>
          <w:rFonts w:hint="eastAsia" w:ascii="Times New Roman" w:hAnsi="Times New Roman" w:eastAsia="仿宋_GB2312" w:cs="Times New Roman"/>
          <w:b w:val="0"/>
          <w:i w:val="0"/>
          <w:caps w:val="0"/>
          <w:spacing w:val="0"/>
          <w:w w:val="100"/>
          <w:sz w:val="32"/>
          <w:szCs w:val="32"/>
        </w:rPr>
        <w:t>0.5</w:t>
      </w:r>
      <w:r>
        <w:rPr>
          <w:rFonts w:ascii="Times New Roman" w:hAnsi="Times New Roman" w:eastAsia="仿宋_GB2312" w:cs="Times New Roman"/>
          <w:b w:val="0"/>
          <w:i w:val="0"/>
          <w:caps w:val="0"/>
          <w:spacing w:val="0"/>
          <w:w w:val="100"/>
          <w:sz w:val="32"/>
          <w:szCs w:val="32"/>
        </w:rPr>
        <w:t>万元</w:t>
      </w:r>
      <w:r>
        <w:rPr>
          <w:rFonts w:hint="eastAsia" w:ascii="Times New Roman" w:hAnsi="Times New Roman" w:eastAsia="仿宋_GB2312" w:cs="Times New Roman"/>
          <w:b w:val="0"/>
          <w:i w:val="0"/>
          <w:caps w:val="0"/>
          <w:spacing w:val="0"/>
          <w:w w:val="100"/>
          <w:sz w:val="32"/>
          <w:szCs w:val="32"/>
        </w:rPr>
        <w:t>，培训费0.2万元，</w:t>
      </w:r>
      <w:r>
        <w:rPr>
          <w:rFonts w:ascii="Times New Roman" w:hAnsi="Times New Roman" w:eastAsia="仿宋_GB2312" w:cs="Times New Roman"/>
          <w:b w:val="0"/>
          <w:i w:val="0"/>
          <w:caps w:val="0"/>
          <w:spacing w:val="0"/>
          <w:w w:val="100"/>
          <w:sz w:val="32"/>
          <w:szCs w:val="32"/>
        </w:rPr>
        <w:t>与20</w:t>
      </w:r>
      <w:r>
        <w:rPr>
          <w:rFonts w:hint="eastAsia" w:ascii="Times New Roman" w:hAnsi="Times New Roman" w:eastAsia="仿宋_GB2312" w:cs="Times New Roman"/>
          <w:b w:val="0"/>
          <w:i w:val="0"/>
          <w:caps w:val="0"/>
          <w:spacing w:val="0"/>
          <w:w w:val="100"/>
          <w:sz w:val="32"/>
          <w:szCs w:val="32"/>
        </w:rPr>
        <w:t>21</w:t>
      </w:r>
      <w:r>
        <w:rPr>
          <w:rFonts w:ascii="Times New Roman" w:hAnsi="Times New Roman" w:eastAsia="仿宋_GB2312" w:cs="Times New Roman"/>
          <w:b w:val="0"/>
          <w:i w:val="0"/>
          <w:caps w:val="0"/>
          <w:spacing w:val="0"/>
          <w:w w:val="100"/>
          <w:sz w:val="32"/>
          <w:szCs w:val="32"/>
        </w:rPr>
        <w:t>年</w:t>
      </w:r>
      <w:r>
        <w:rPr>
          <w:rFonts w:hint="eastAsia" w:ascii="Times New Roman" w:hAnsi="Times New Roman" w:eastAsia="仿宋_GB2312" w:cs="Times New Roman"/>
          <w:b w:val="0"/>
          <w:i w:val="0"/>
          <w:caps w:val="0"/>
          <w:spacing w:val="0"/>
          <w:w w:val="100"/>
          <w:sz w:val="32"/>
          <w:szCs w:val="32"/>
        </w:rPr>
        <w:t>相比持平。我单位切实落实勤俭节约各项规定，严格控制公务接待费支出。</w:t>
      </w:r>
    </w:p>
    <w:p>
      <w:pPr>
        <w:snapToGrid/>
        <w:spacing w:before="0" w:beforeAutospacing="0" w:after="0" w:afterAutospacing="0" w:line="584" w:lineRule="exact"/>
        <w:ind w:firstLine="640" w:firstLineChars="200"/>
        <w:jc w:val="both"/>
        <w:textAlignment w:val="baseline"/>
        <w:rPr>
          <w:rFonts w:ascii="Times New Roman" w:hAnsi="Times New Roman" w:eastAsia="黑体" w:cs="Times New Roman"/>
          <w:b w:val="0"/>
          <w:i w:val="0"/>
          <w:caps w:val="0"/>
          <w:spacing w:val="0"/>
          <w:w w:val="100"/>
          <w:sz w:val="32"/>
          <w:szCs w:val="32"/>
        </w:rPr>
      </w:pPr>
      <w:r>
        <w:rPr>
          <w:rFonts w:ascii="Times New Roman" w:hAnsi="Times New Roman" w:eastAsia="黑体" w:cs="Times New Roman"/>
          <w:b w:val="0"/>
          <w:i w:val="0"/>
          <w:caps w:val="0"/>
          <w:spacing w:val="0"/>
          <w:w w:val="100"/>
          <w:sz w:val="32"/>
          <w:szCs w:val="32"/>
        </w:rPr>
        <w:t>五、绩效预算信息</w:t>
      </w:r>
      <w:r>
        <w:rPr>
          <w:rFonts w:hint="eastAsia" w:ascii="仿宋_GB2312" w:eastAsia="仿宋_GB2312" w:cs="Times New Roman"/>
          <w:b w:val="0"/>
          <w:i w:val="0"/>
          <w:caps w:val="0"/>
          <w:spacing w:val="0"/>
          <w:w w:val="100"/>
          <w:sz w:val="32"/>
          <w:szCs w:val="32"/>
        </w:rPr>
        <w:t>（与</w:t>
      </w:r>
      <w:r>
        <w:rPr>
          <w:rFonts w:hint="eastAsia" w:ascii="仿宋_GB2312" w:eastAsia="仿宋_GB2312" w:cs="Times New Roman"/>
          <w:b w:val="0"/>
          <w:i w:val="0"/>
          <w:caps w:val="0"/>
          <w:spacing w:val="0"/>
          <w:w w:val="100"/>
          <w:sz w:val="32"/>
          <w:szCs w:val="32"/>
          <w:lang w:eastAsia="zh-CN"/>
        </w:rPr>
        <w:t>单位</w:t>
      </w:r>
      <w:r>
        <w:rPr>
          <w:rFonts w:hint="eastAsia" w:ascii="仿宋_GB2312" w:eastAsia="仿宋_GB2312" w:cs="Times New Roman"/>
          <w:b w:val="0"/>
          <w:i w:val="0"/>
          <w:caps w:val="0"/>
          <w:spacing w:val="0"/>
          <w:w w:val="100"/>
          <w:sz w:val="32"/>
          <w:szCs w:val="32"/>
        </w:rPr>
        <w:t>绩效文本内容保持一致）</w:t>
      </w:r>
    </w:p>
    <w:p>
      <w:pPr>
        <w:snapToGrid/>
        <w:spacing w:before="0" w:beforeAutospacing="0" w:after="0" w:afterAutospacing="0" w:line="584" w:lineRule="exact"/>
        <w:ind w:firstLine="640" w:firstLineChars="200"/>
        <w:jc w:val="both"/>
        <w:textAlignment w:val="baseline"/>
        <w:rPr>
          <w:rFonts w:ascii="Times New Roman" w:hAnsi="Times New Roman" w:eastAsia="黑体" w:cs="Times New Roman"/>
          <w:b w:val="0"/>
          <w:i w:val="0"/>
          <w:caps w:val="0"/>
          <w:spacing w:val="0"/>
          <w:w w:val="100"/>
          <w:sz w:val="32"/>
          <w:szCs w:val="32"/>
        </w:rPr>
      </w:pPr>
      <w:r>
        <w:rPr>
          <w:rFonts w:hint="eastAsia" w:ascii="Times New Roman" w:hAnsi="Times New Roman" w:eastAsia="黑体" w:cs="Times New Roman"/>
          <w:b w:val="0"/>
          <w:i w:val="0"/>
          <w:caps w:val="0"/>
          <w:spacing w:val="0"/>
          <w:w w:val="100"/>
          <w:sz w:val="32"/>
          <w:szCs w:val="32"/>
        </w:rPr>
        <w:t xml:space="preserve">第一部分 </w:t>
      </w:r>
      <w:r>
        <w:rPr>
          <w:rFonts w:hint="eastAsia" w:ascii="Times New Roman" w:hAnsi="Times New Roman" w:eastAsia="黑体" w:cs="Times New Roman"/>
          <w:b w:val="0"/>
          <w:i w:val="0"/>
          <w:caps w:val="0"/>
          <w:spacing w:val="0"/>
          <w:w w:val="100"/>
          <w:sz w:val="32"/>
          <w:szCs w:val="32"/>
          <w:lang w:eastAsia="zh-CN"/>
        </w:rPr>
        <w:t>单位</w:t>
      </w:r>
      <w:r>
        <w:rPr>
          <w:rFonts w:hint="eastAsia" w:ascii="Times New Roman" w:hAnsi="Times New Roman" w:eastAsia="黑体" w:cs="Times New Roman"/>
          <w:b w:val="0"/>
          <w:i w:val="0"/>
          <w:caps w:val="0"/>
          <w:spacing w:val="0"/>
          <w:w w:val="100"/>
          <w:sz w:val="32"/>
          <w:szCs w:val="32"/>
        </w:rPr>
        <w:t>整体绩效目标</w:t>
      </w:r>
    </w:p>
    <w:p>
      <w:pPr>
        <w:snapToGrid/>
        <w:spacing w:before="0" w:beforeAutospacing="0" w:after="0" w:afterAutospacing="0" w:line="584" w:lineRule="exact"/>
        <w:ind w:firstLine="643" w:firstLineChars="200"/>
        <w:jc w:val="both"/>
        <w:textAlignment w:val="baseline"/>
        <w:rPr>
          <w:rFonts w:ascii="楷体_GB2312" w:eastAsia="楷体_GB2312" w:cs="Times New Roman"/>
          <w:b/>
          <w:i w:val="0"/>
          <w:caps w:val="0"/>
          <w:spacing w:val="0"/>
          <w:w w:val="100"/>
          <w:sz w:val="32"/>
          <w:szCs w:val="32"/>
        </w:rPr>
      </w:pPr>
      <w:r>
        <w:rPr>
          <w:rFonts w:hint="eastAsia" w:ascii="楷体_GB2312" w:eastAsia="楷体_GB2312" w:cs="Times New Roman"/>
          <w:b/>
          <w:i w:val="0"/>
          <w:caps w:val="0"/>
          <w:spacing w:val="0"/>
          <w:w w:val="100"/>
          <w:sz w:val="32"/>
          <w:szCs w:val="32"/>
        </w:rPr>
        <w:t>（一）总体绩效目标</w:t>
      </w:r>
    </w:p>
    <w:p>
      <w:pPr>
        <w:snapToGrid/>
        <w:spacing w:before="0" w:beforeAutospacing="0" w:after="0" w:afterAutospacing="0" w:line="584" w:lineRule="exact"/>
        <w:ind w:firstLine="640" w:firstLineChars="200"/>
        <w:jc w:val="both"/>
        <w:textAlignment w:val="baseline"/>
        <w:rPr>
          <w:rFonts w:ascii="仿宋_GB2312" w:eastAsia="仿宋_GB2312" w:cs="Times New Roman"/>
          <w:b w:val="0"/>
          <w:i w:val="0"/>
          <w:caps w:val="0"/>
          <w:spacing w:val="0"/>
          <w:w w:val="100"/>
          <w:sz w:val="32"/>
          <w:szCs w:val="32"/>
        </w:rPr>
      </w:pPr>
      <w:r>
        <w:rPr>
          <w:rFonts w:hint="eastAsia" w:ascii="仿宋_GB2312" w:eastAsia="仿宋_GB2312" w:cs="Times New Roman"/>
          <w:b w:val="0"/>
          <w:i w:val="0"/>
          <w:caps w:val="0"/>
          <w:spacing w:val="0"/>
          <w:w w:val="100"/>
          <w:sz w:val="32"/>
          <w:szCs w:val="32"/>
        </w:rPr>
        <w:t>通过项目的开展实现减少危害健康的因素，有效预防传染病，做好医疗卫生巡查，生活饮用水安全、学校卫生安全、打击非法行医非法采供血、食品安全事故相关信息报告、职业卫生咨询指导工作，使其享有平等的基本公共卫生服务。提高卫生应急处置能力，有效应对突发公共卫生事件，保障人民群众健康和生命安全。</w:t>
      </w:r>
    </w:p>
    <w:p>
      <w:pPr>
        <w:snapToGrid/>
        <w:spacing w:before="0" w:beforeAutospacing="0" w:after="0" w:afterAutospacing="0" w:line="584" w:lineRule="exact"/>
        <w:ind w:firstLine="643" w:firstLineChars="200"/>
        <w:jc w:val="both"/>
        <w:textAlignment w:val="baseline"/>
        <w:rPr>
          <w:rFonts w:ascii="楷体_GB2312" w:eastAsia="楷体_GB2312" w:cs="Times New Roman"/>
          <w:b/>
          <w:i w:val="0"/>
          <w:caps w:val="0"/>
          <w:spacing w:val="0"/>
          <w:w w:val="100"/>
          <w:sz w:val="32"/>
          <w:szCs w:val="32"/>
        </w:rPr>
      </w:pPr>
      <w:r>
        <w:rPr>
          <w:rFonts w:hint="eastAsia" w:ascii="楷体_GB2312" w:eastAsia="楷体_GB2312" w:cs="Times New Roman"/>
          <w:b/>
          <w:i w:val="0"/>
          <w:caps w:val="0"/>
          <w:spacing w:val="0"/>
          <w:w w:val="100"/>
          <w:sz w:val="32"/>
          <w:szCs w:val="32"/>
        </w:rPr>
        <w:t>（二）分项绩效目标</w:t>
      </w:r>
    </w:p>
    <w:p>
      <w:pPr>
        <w:snapToGrid/>
        <w:spacing w:before="0" w:beforeAutospacing="0" w:after="0" w:afterAutospacing="0" w:line="584" w:lineRule="exact"/>
        <w:ind w:firstLine="640" w:firstLineChars="200"/>
        <w:jc w:val="both"/>
        <w:textAlignment w:val="baseline"/>
        <w:rPr>
          <w:rFonts w:ascii="仿宋" w:hAnsi="仿宋" w:eastAsia="仿宋" w:cs="仿宋"/>
          <w:b w:val="0"/>
          <w:i w:val="0"/>
          <w:caps w:val="0"/>
          <w:color w:val="000000"/>
          <w:spacing w:val="0"/>
          <w:w w:val="100"/>
          <w:sz w:val="32"/>
          <w:szCs w:val="32"/>
        </w:rPr>
      </w:pPr>
      <w:r>
        <w:rPr>
          <w:rFonts w:hint="eastAsia" w:ascii="仿宋" w:hAnsi="仿宋" w:eastAsia="仿宋" w:cs="仿宋"/>
          <w:b w:val="0"/>
          <w:i w:val="0"/>
          <w:caps w:val="0"/>
          <w:color w:val="000000"/>
          <w:spacing w:val="0"/>
          <w:w w:val="100"/>
          <w:sz w:val="32"/>
          <w:szCs w:val="32"/>
        </w:rPr>
        <w:t>通过项目的开展有效预防传染病，做好医疗卫生巡查，生活饮用水安全，学校卫生安全，较少危害健康的因素。保障卫生法律法规的落实，提高卫生工作规范和法制化水平，保障人民群众合法权益。提高卫生应急处置能力，有效应对突发公共卫生事件，保障人民群众健康和生命安全。通过职业卫生监督执法检查，做好职业卫生咨询指导工作，保障企业职工身心健康。按照国家规定卫生监督员执法监督检查需着正装。</w:t>
      </w:r>
    </w:p>
    <w:p>
      <w:pPr>
        <w:snapToGrid/>
        <w:spacing w:before="0" w:beforeAutospacing="0" w:after="0" w:afterAutospacing="0" w:line="584" w:lineRule="exact"/>
        <w:jc w:val="both"/>
        <w:textAlignment w:val="baseline"/>
        <w:rPr>
          <w:rFonts w:ascii="楷体_GB2312" w:eastAsia="楷体_GB2312" w:cs="Times New Roman"/>
          <w:b/>
          <w:i w:val="0"/>
          <w:caps w:val="0"/>
          <w:spacing w:val="0"/>
          <w:w w:val="100"/>
          <w:sz w:val="32"/>
          <w:szCs w:val="32"/>
        </w:rPr>
      </w:pPr>
      <w:r>
        <w:rPr>
          <w:rFonts w:hint="eastAsia" w:ascii="楷体_GB2312" w:eastAsia="楷体_GB2312" w:cs="Times New Roman"/>
          <w:b/>
          <w:i w:val="0"/>
          <w:caps w:val="0"/>
          <w:spacing w:val="0"/>
          <w:w w:val="100"/>
          <w:sz w:val="32"/>
          <w:szCs w:val="32"/>
        </w:rPr>
        <w:t>（三）工作保障措施</w:t>
      </w:r>
    </w:p>
    <w:p>
      <w:pPr>
        <w:snapToGrid/>
        <w:spacing w:before="0" w:beforeAutospacing="0" w:after="0" w:afterAutospacing="0" w:line="584" w:lineRule="exact"/>
        <w:ind w:firstLine="640" w:firstLineChars="200"/>
        <w:jc w:val="both"/>
        <w:textAlignment w:val="baseline"/>
        <w:rPr>
          <w:rFonts w:ascii="仿宋_GB2312" w:eastAsia="仿宋_GB2312" w:cs="Times New Roman"/>
          <w:b w:val="0"/>
          <w:i w:val="0"/>
          <w:caps w:val="0"/>
          <w:spacing w:val="0"/>
          <w:w w:val="100"/>
          <w:sz w:val="32"/>
          <w:szCs w:val="32"/>
        </w:rPr>
      </w:pPr>
      <w:r>
        <w:rPr>
          <w:rFonts w:hint="eastAsia" w:ascii="仿宋_GB2312" w:eastAsia="仿宋_GB2312" w:cs="Times New Roman"/>
          <w:b w:val="0"/>
          <w:i w:val="0"/>
          <w:caps w:val="0"/>
          <w:spacing w:val="0"/>
          <w:w w:val="100"/>
          <w:sz w:val="32"/>
          <w:szCs w:val="32"/>
        </w:rPr>
        <w:t>一、加强重点行业监督检查、做好大型活动保障。</w:t>
      </w:r>
    </w:p>
    <w:p>
      <w:pPr>
        <w:snapToGrid/>
        <w:spacing w:before="0" w:beforeAutospacing="0" w:after="0" w:afterAutospacing="0" w:line="584" w:lineRule="exact"/>
        <w:ind w:firstLine="640" w:firstLineChars="200"/>
        <w:jc w:val="both"/>
        <w:textAlignment w:val="baseline"/>
        <w:rPr>
          <w:rFonts w:ascii="仿宋_GB2312" w:eastAsia="仿宋_GB2312" w:cs="Times New Roman"/>
          <w:b w:val="0"/>
          <w:i w:val="0"/>
          <w:caps w:val="0"/>
          <w:spacing w:val="0"/>
          <w:w w:val="100"/>
          <w:sz w:val="32"/>
          <w:szCs w:val="32"/>
        </w:rPr>
      </w:pPr>
      <w:r>
        <w:rPr>
          <w:rFonts w:hint="eastAsia" w:ascii="仿宋_GB2312" w:eastAsia="仿宋_GB2312" w:cs="Times New Roman"/>
          <w:b w:val="0"/>
          <w:i w:val="0"/>
          <w:caps w:val="0"/>
          <w:spacing w:val="0"/>
          <w:w w:val="100"/>
          <w:sz w:val="32"/>
          <w:szCs w:val="32"/>
        </w:rPr>
        <w:t>二、持续做好常态化疫情防控。</w:t>
      </w:r>
    </w:p>
    <w:p>
      <w:pPr>
        <w:snapToGrid/>
        <w:spacing w:before="0" w:beforeAutospacing="0" w:after="0" w:afterAutospacing="0" w:line="584" w:lineRule="exact"/>
        <w:ind w:firstLine="640" w:firstLineChars="200"/>
        <w:jc w:val="both"/>
        <w:textAlignment w:val="baseline"/>
        <w:rPr>
          <w:rFonts w:ascii="仿宋_GB2312" w:eastAsia="仿宋_GB2312" w:cs="Times New Roman"/>
          <w:b w:val="0"/>
          <w:i w:val="0"/>
          <w:caps w:val="0"/>
          <w:spacing w:val="0"/>
          <w:w w:val="100"/>
          <w:sz w:val="32"/>
          <w:szCs w:val="32"/>
        </w:rPr>
      </w:pPr>
      <w:r>
        <w:rPr>
          <w:rFonts w:hint="eastAsia" w:ascii="仿宋_GB2312" w:eastAsia="仿宋_GB2312" w:cs="Times New Roman"/>
          <w:b w:val="0"/>
          <w:i w:val="0"/>
          <w:caps w:val="0"/>
          <w:spacing w:val="0"/>
          <w:w w:val="100"/>
          <w:sz w:val="32"/>
          <w:szCs w:val="32"/>
        </w:rPr>
        <w:t>三、加强突发公共卫生事件应急储备。</w:t>
      </w:r>
    </w:p>
    <w:p>
      <w:pPr>
        <w:snapToGrid/>
        <w:spacing w:before="0" w:beforeAutospacing="0" w:after="0" w:afterAutospacing="0" w:line="584" w:lineRule="exact"/>
        <w:ind w:firstLine="640" w:firstLineChars="200"/>
        <w:jc w:val="both"/>
        <w:textAlignment w:val="baseline"/>
        <w:rPr>
          <w:rFonts w:ascii="仿宋_GB2312" w:eastAsia="仿宋_GB2312" w:cs="Times New Roman"/>
          <w:b w:val="0"/>
          <w:i w:val="0"/>
          <w:caps w:val="0"/>
          <w:spacing w:val="0"/>
          <w:w w:val="100"/>
          <w:sz w:val="32"/>
          <w:szCs w:val="32"/>
        </w:rPr>
      </w:pPr>
      <w:r>
        <w:rPr>
          <w:rFonts w:hint="eastAsia" w:ascii="仿宋_GB2312" w:eastAsia="仿宋_GB2312" w:cs="Times New Roman"/>
          <w:b w:val="0"/>
          <w:i w:val="0"/>
          <w:caps w:val="0"/>
          <w:spacing w:val="0"/>
          <w:w w:val="100"/>
          <w:sz w:val="32"/>
          <w:szCs w:val="32"/>
        </w:rPr>
        <w:t>四、突出重点，切实加强职业卫生和放射卫生监督检查工作。</w:t>
      </w:r>
    </w:p>
    <w:p>
      <w:pPr>
        <w:snapToGrid/>
        <w:spacing w:before="0" w:beforeAutospacing="0" w:after="0" w:afterAutospacing="0" w:line="584" w:lineRule="exact"/>
        <w:ind w:firstLine="640" w:firstLineChars="200"/>
        <w:jc w:val="both"/>
        <w:textAlignment w:val="baseline"/>
        <w:rPr>
          <w:rFonts w:ascii="仿宋_GB2312" w:eastAsia="仿宋_GB2312" w:cs="Times New Roman"/>
          <w:b w:val="0"/>
          <w:i w:val="0"/>
          <w:caps w:val="0"/>
          <w:spacing w:val="0"/>
          <w:w w:val="100"/>
          <w:sz w:val="32"/>
          <w:szCs w:val="32"/>
        </w:rPr>
      </w:pPr>
    </w:p>
    <w:p>
      <w:pPr>
        <w:snapToGrid/>
        <w:spacing w:before="0" w:beforeAutospacing="0" w:after="0" w:afterAutospacing="0" w:line="584" w:lineRule="exact"/>
        <w:ind w:firstLine="640" w:firstLineChars="200"/>
        <w:jc w:val="both"/>
        <w:textAlignment w:val="baseline"/>
        <w:rPr>
          <w:rFonts w:ascii="仿宋_GB2312" w:eastAsia="仿宋_GB2312" w:cs="Times New Roman"/>
          <w:b w:val="0"/>
          <w:i w:val="0"/>
          <w:caps w:val="0"/>
          <w:spacing w:val="0"/>
          <w:w w:val="100"/>
          <w:sz w:val="32"/>
          <w:szCs w:val="32"/>
        </w:rPr>
      </w:pPr>
    </w:p>
    <w:p>
      <w:pPr>
        <w:snapToGrid/>
        <w:spacing w:before="0" w:beforeAutospacing="0" w:after="0" w:afterAutospacing="0" w:line="584" w:lineRule="exact"/>
        <w:ind w:firstLine="640" w:firstLineChars="200"/>
        <w:jc w:val="both"/>
        <w:textAlignment w:val="baseline"/>
        <w:rPr>
          <w:rFonts w:ascii="仿宋_GB2312" w:eastAsia="仿宋_GB2312" w:cs="Times New Roman"/>
          <w:b w:val="0"/>
          <w:i w:val="0"/>
          <w:caps w:val="0"/>
          <w:spacing w:val="0"/>
          <w:w w:val="100"/>
          <w:sz w:val="32"/>
          <w:szCs w:val="32"/>
        </w:rPr>
      </w:pPr>
    </w:p>
    <w:p>
      <w:pPr>
        <w:snapToGrid/>
        <w:spacing w:before="0" w:beforeAutospacing="0" w:after="0" w:afterAutospacing="0" w:line="584" w:lineRule="exact"/>
        <w:ind w:firstLine="640" w:firstLineChars="200"/>
        <w:jc w:val="both"/>
        <w:textAlignment w:val="baseline"/>
        <w:rPr>
          <w:rFonts w:ascii="仿宋_GB2312" w:eastAsia="仿宋_GB2312" w:cs="Times New Roman"/>
          <w:b w:val="0"/>
          <w:i w:val="0"/>
          <w:caps w:val="0"/>
          <w:spacing w:val="0"/>
          <w:w w:val="100"/>
          <w:sz w:val="32"/>
          <w:szCs w:val="32"/>
        </w:rPr>
      </w:pPr>
    </w:p>
    <w:p>
      <w:pPr>
        <w:snapToGrid/>
        <w:spacing w:before="0" w:beforeAutospacing="0" w:after="0" w:afterAutospacing="0" w:line="584" w:lineRule="exact"/>
        <w:ind w:firstLine="640" w:firstLineChars="200"/>
        <w:jc w:val="both"/>
        <w:textAlignment w:val="baseline"/>
        <w:rPr>
          <w:rFonts w:ascii="仿宋_GB2312" w:eastAsia="仿宋_GB2312" w:cs="Times New Roman"/>
          <w:b w:val="0"/>
          <w:i w:val="0"/>
          <w:caps w:val="0"/>
          <w:spacing w:val="0"/>
          <w:w w:val="100"/>
          <w:sz w:val="32"/>
          <w:szCs w:val="32"/>
        </w:rPr>
      </w:pPr>
    </w:p>
    <w:p>
      <w:pPr>
        <w:snapToGrid/>
        <w:spacing w:before="0" w:beforeAutospacing="0" w:after="0" w:afterAutospacing="0" w:line="584" w:lineRule="exact"/>
        <w:ind w:firstLine="640" w:firstLineChars="200"/>
        <w:jc w:val="both"/>
        <w:textAlignment w:val="baseline"/>
        <w:rPr>
          <w:rFonts w:ascii="仿宋_GB2312" w:eastAsia="仿宋_GB2312" w:cs="Times New Roman"/>
          <w:b w:val="0"/>
          <w:i w:val="0"/>
          <w:caps w:val="0"/>
          <w:spacing w:val="0"/>
          <w:w w:val="100"/>
          <w:sz w:val="32"/>
          <w:szCs w:val="32"/>
        </w:rPr>
      </w:pPr>
    </w:p>
    <w:p>
      <w:pPr>
        <w:snapToGrid/>
        <w:spacing w:before="0" w:beforeAutospacing="0" w:after="0" w:afterAutospacing="0" w:line="584" w:lineRule="exact"/>
        <w:jc w:val="both"/>
        <w:textAlignment w:val="baseline"/>
        <w:rPr>
          <w:rFonts w:ascii="仿宋_GB2312" w:eastAsia="仿宋_GB2312" w:cs="Times New Roman"/>
          <w:b w:val="0"/>
          <w:i w:val="0"/>
          <w:caps w:val="0"/>
          <w:spacing w:val="0"/>
          <w:w w:val="100"/>
          <w:sz w:val="32"/>
          <w:szCs w:val="32"/>
        </w:rPr>
      </w:pPr>
    </w:p>
    <w:p>
      <w:pPr>
        <w:snapToGrid/>
        <w:spacing w:before="0" w:beforeAutospacing="0" w:after="0" w:afterAutospacing="0" w:line="584" w:lineRule="exact"/>
        <w:jc w:val="both"/>
        <w:textAlignment w:val="baseline"/>
        <w:rPr>
          <w:rFonts w:ascii="仿宋_GB2312" w:eastAsia="仿宋_GB2312" w:cs="Times New Roman"/>
          <w:b w:val="0"/>
          <w:i w:val="0"/>
          <w:caps w:val="0"/>
          <w:spacing w:val="0"/>
          <w:w w:val="100"/>
          <w:sz w:val="32"/>
          <w:szCs w:val="32"/>
        </w:rPr>
      </w:pPr>
    </w:p>
    <w:p>
      <w:pPr>
        <w:snapToGrid/>
        <w:spacing w:before="0" w:beforeAutospacing="0" w:after="0" w:afterAutospacing="0" w:line="584" w:lineRule="exact"/>
        <w:jc w:val="both"/>
        <w:textAlignment w:val="baseline"/>
        <w:rPr>
          <w:rFonts w:ascii="仿宋_GB2312" w:eastAsia="仿宋_GB2312" w:cs="Times New Roman"/>
          <w:b w:val="0"/>
          <w:i w:val="0"/>
          <w:caps w:val="0"/>
          <w:spacing w:val="0"/>
          <w:w w:val="100"/>
          <w:sz w:val="32"/>
          <w:szCs w:val="32"/>
        </w:rPr>
      </w:pPr>
    </w:p>
    <w:p>
      <w:pPr>
        <w:snapToGrid/>
        <w:spacing w:before="0" w:beforeAutospacing="0" w:after="0" w:afterAutospacing="0" w:line="584" w:lineRule="exact"/>
        <w:jc w:val="both"/>
        <w:textAlignment w:val="baseline"/>
        <w:rPr>
          <w:rFonts w:ascii="仿宋_GB2312" w:eastAsia="仿宋_GB2312" w:cs="Times New Roman"/>
          <w:b w:val="0"/>
          <w:i w:val="0"/>
          <w:caps w:val="0"/>
          <w:spacing w:val="0"/>
          <w:w w:val="100"/>
          <w:sz w:val="32"/>
          <w:szCs w:val="32"/>
        </w:rPr>
      </w:pPr>
    </w:p>
    <w:p>
      <w:pPr>
        <w:snapToGrid/>
        <w:spacing w:before="0" w:beforeAutospacing="0" w:after="0" w:afterAutospacing="0" w:line="584" w:lineRule="exact"/>
        <w:jc w:val="both"/>
        <w:textAlignment w:val="baseline"/>
        <w:rPr>
          <w:rFonts w:ascii="仿宋_GB2312" w:eastAsia="仿宋_GB2312" w:cs="Times New Roman"/>
          <w:b w:val="0"/>
          <w:i w:val="0"/>
          <w:caps w:val="0"/>
          <w:spacing w:val="0"/>
          <w:w w:val="100"/>
          <w:sz w:val="32"/>
          <w:szCs w:val="32"/>
        </w:rPr>
      </w:pPr>
    </w:p>
    <w:p>
      <w:pPr>
        <w:snapToGrid/>
        <w:spacing w:before="0" w:beforeAutospacing="0" w:after="0" w:afterAutospacing="0" w:line="584" w:lineRule="exact"/>
        <w:jc w:val="both"/>
        <w:textAlignment w:val="baseline"/>
        <w:rPr>
          <w:rFonts w:ascii="仿宋_GB2312" w:eastAsia="仿宋_GB2312" w:cs="Times New Roman"/>
          <w:b w:val="0"/>
          <w:i w:val="0"/>
          <w:caps w:val="0"/>
          <w:spacing w:val="0"/>
          <w:w w:val="100"/>
          <w:sz w:val="32"/>
          <w:szCs w:val="32"/>
        </w:rPr>
      </w:pPr>
    </w:p>
    <w:p>
      <w:pPr>
        <w:numPr>
          <w:ilvl w:val="0"/>
          <w:numId w:val="1"/>
        </w:numPr>
        <w:snapToGrid w:val="0"/>
        <w:spacing w:before="0" w:beforeAutospacing="0" w:after="156" w:afterAutospacing="0" w:line="580" w:lineRule="exact"/>
        <w:ind w:firstLine="630" w:firstLineChars="196"/>
        <w:jc w:val="left"/>
        <w:textAlignment w:val="baseline"/>
        <w:rPr>
          <w:rFonts w:ascii="楷体_GB2312" w:eastAsia="楷体_GB2312" w:cs="Times New Roman"/>
          <w:b/>
          <w:i w:val="0"/>
          <w:caps w:val="0"/>
          <w:spacing w:val="0"/>
          <w:w w:val="100"/>
          <w:sz w:val="32"/>
          <w:szCs w:val="32"/>
        </w:rPr>
      </w:pPr>
      <w:r>
        <w:rPr>
          <w:rFonts w:hint="eastAsia" w:ascii="楷体_GB2312" w:eastAsia="楷体_GB2312" w:cs="Times New Roman"/>
          <w:b/>
          <w:i w:val="0"/>
          <w:caps w:val="0"/>
          <w:spacing w:val="0"/>
          <w:w w:val="100"/>
          <w:sz w:val="32"/>
          <w:szCs w:val="32"/>
          <w:lang w:eastAsia="zh-CN"/>
        </w:rPr>
        <w:t>单位</w:t>
      </w:r>
      <w:r>
        <w:rPr>
          <w:rFonts w:hint="eastAsia" w:ascii="楷体_GB2312" w:eastAsia="楷体_GB2312" w:cs="Times New Roman"/>
          <w:b/>
          <w:i w:val="0"/>
          <w:caps w:val="0"/>
          <w:spacing w:val="0"/>
          <w:w w:val="100"/>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497"/>
        <w:gridCol w:w="15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snapToGrid w:val="0"/>
              <w:spacing w:before="0" w:beforeAutospacing="0" w:after="0" w:afterAutospacing="0" w:line="240" w:lineRule="auto"/>
              <w:jc w:val="center"/>
              <w:textAlignment w:val="baseline"/>
              <w:rPr>
                <w:rFonts w:ascii="方正书宋_GBK" w:eastAsia="方正书宋_GBK"/>
                <w:b/>
                <w:i w:val="0"/>
                <w:caps w:val="0"/>
                <w:spacing w:val="0"/>
                <w:w w:val="100"/>
                <w:sz w:val="20"/>
              </w:rPr>
            </w:pPr>
            <w:r>
              <w:rPr>
                <w:rFonts w:ascii="方正书宋_GBK" w:eastAsia="方正书宋_GBK"/>
                <w:b/>
                <w:i w:val="0"/>
                <w:caps w:val="0"/>
                <w:spacing w:val="0"/>
                <w:w w:val="100"/>
                <w:sz w:val="21"/>
              </w:rPr>
              <w:t>一级指标</w:t>
            </w:r>
          </w:p>
        </w:tc>
        <w:tc>
          <w:tcPr>
            <w:tcW w:w="825" w:type="dxa"/>
            <w:vMerge w:val="restart"/>
            <w:tcBorders>
              <w:tl2br w:val="nil"/>
              <w:tr2bl w:val="nil"/>
            </w:tcBorders>
            <w:vAlign w:val="center"/>
          </w:tcPr>
          <w:p>
            <w:pPr>
              <w:widowControl/>
              <w:snapToGrid w:val="0"/>
              <w:spacing w:before="0" w:beforeAutospacing="0" w:after="0" w:afterAutospacing="0" w:line="240" w:lineRule="auto"/>
              <w:jc w:val="center"/>
              <w:textAlignment w:val="baseline"/>
              <w:rPr>
                <w:rFonts w:ascii="方正书宋_GBK" w:eastAsia="方正书宋_GBK"/>
                <w:b/>
                <w:i w:val="0"/>
                <w:caps w:val="0"/>
                <w:spacing w:val="0"/>
                <w:w w:val="100"/>
                <w:sz w:val="20"/>
              </w:rPr>
            </w:pPr>
            <w:r>
              <w:rPr>
                <w:rFonts w:ascii="方正书宋_GBK" w:eastAsia="方正书宋_GBK"/>
                <w:b/>
                <w:i w:val="0"/>
                <w:caps w:val="0"/>
                <w:spacing w:val="0"/>
                <w:w w:val="100"/>
                <w:sz w:val="21"/>
              </w:rPr>
              <w:t>二级</w:t>
            </w:r>
          </w:p>
          <w:p>
            <w:pPr>
              <w:widowControl/>
              <w:snapToGrid w:val="0"/>
              <w:spacing w:before="0" w:beforeAutospacing="0" w:after="0" w:afterAutospacing="0" w:line="240" w:lineRule="auto"/>
              <w:jc w:val="center"/>
              <w:textAlignment w:val="baseline"/>
              <w:rPr>
                <w:rFonts w:ascii="方正书宋_GBK" w:eastAsia="方正书宋_GBK"/>
                <w:b/>
                <w:i w:val="0"/>
                <w:caps w:val="0"/>
                <w:spacing w:val="0"/>
                <w:w w:val="100"/>
                <w:sz w:val="20"/>
              </w:rPr>
            </w:pPr>
            <w:r>
              <w:rPr>
                <w:rFonts w:ascii="方正书宋_GBK" w:eastAsia="方正书宋_GBK"/>
                <w:b/>
                <w:i w:val="0"/>
                <w:caps w:val="0"/>
                <w:spacing w:val="0"/>
                <w:w w:val="100"/>
                <w:sz w:val="21"/>
              </w:rPr>
              <w:t>指标</w:t>
            </w:r>
          </w:p>
        </w:tc>
        <w:tc>
          <w:tcPr>
            <w:tcW w:w="1497" w:type="dxa"/>
            <w:vMerge w:val="restart"/>
            <w:tcBorders>
              <w:tl2br w:val="nil"/>
              <w:tr2bl w:val="nil"/>
            </w:tcBorders>
            <w:vAlign w:val="center"/>
          </w:tcPr>
          <w:p>
            <w:pPr>
              <w:widowControl/>
              <w:snapToGrid w:val="0"/>
              <w:spacing w:before="0" w:beforeAutospacing="0" w:after="0" w:afterAutospacing="0" w:line="240" w:lineRule="auto"/>
              <w:jc w:val="center"/>
              <w:textAlignment w:val="baseline"/>
              <w:rPr>
                <w:rFonts w:ascii="方正书宋_GBK" w:eastAsia="方正书宋_GBK"/>
                <w:b/>
                <w:i w:val="0"/>
                <w:caps w:val="0"/>
                <w:spacing w:val="0"/>
                <w:w w:val="100"/>
                <w:sz w:val="20"/>
              </w:rPr>
            </w:pPr>
            <w:r>
              <w:rPr>
                <w:rFonts w:ascii="方正书宋_GBK" w:eastAsia="方正书宋_GBK"/>
                <w:b/>
                <w:i w:val="0"/>
                <w:caps w:val="0"/>
                <w:spacing w:val="0"/>
                <w:w w:val="100"/>
                <w:sz w:val="21"/>
              </w:rPr>
              <w:t>三级</w:t>
            </w:r>
          </w:p>
          <w:p>
            <w:pPr>
              <w:widowControl/>
              <w:snapToGrid w:val="0"/>
              <w:spacing w:before="0" w:beforeAutospacing="0" w:after="0" w:afterAutospacing="0" w:line="240" w:lineRule="auto"/>
              <w:jc w:val="center"/>
              <w:textAlignment w:val="baseline"/>
              <w:rPr>
                <w:rFonts w:ascii="方正书宋_GBK" w:eastAsia="方正书宋_GBK"/>
                <w:b/>
                <w:i w:val="0"/>
                <w:caps w:val="0"/>
                <w:spacing w:val="0"/>
                <w:w w:val="100"/>
                <w:sz w:val="20"/>
              </w:rPr>
            </w:pPr>
            <w:r>
              <w:rPr>
                <w:rFonts w:ascii="方正书宋_GBK" w:eastAsia="方正书宋_GBK"/>
                <w:b/>
                <w:i w:val="0"/>
                <w:caps w:val="0"/>
                <w:spacing w:val="0"/>
                <w:w w:val="100"/>
                <w:sz w:val="21"/>
              </w:rPr>
              <w:t>指标</w:t>
            </w:r>
          </w:p>
        </w:tc>
        <w:tc>
          <w:tcPr>
            <w:tcW w:w="1572" w:type="dxa"/>
            <w:vMerge w:val="restart"/>
            <w:tcBorders>
              <w:tl2br w:val="nil"/>
              <w:tr2bl w:val="nil"/>
            </w:tcBorders>
            <w:vAlign w:val="center"/>
          </w:tcPr>
          <w:p>
            <w:pPr>
              <w:widowControl/>
              <w:snapToGrid w:val="0"/>
              <w:spacing w:before="0" w:beforeAutospacing="0" w:after="0" w:afterAutospacing="0" w:line="240" w:lineRule="auto"/>
              <w:jc w:val="center"/>
              <w:textAlignment w:val="baseline"/>
              <w:rPr>
                <w:rFonts w:ascii="方正书宋_GBK" w:eastAsia="方正书宋_GBK"/>
                <w:b/>
                <w:i w:val="0"/>
                <w:caps w:val="0"/>
                <w:spacing w:val="0"/>
                <w:w w:val="100"/>
                <w:sz w:val="20"/>
              </w:rPr>
            </w:pPr>
            <w:r>
              <w:rPr>
                <w:rFonts w:ascii="方正书宋_GBK" w:eastAsia="方正书宋_GBK"/>
                <w:b/>
                <w:i w:val="0"/>
                <w:caps w:val="0"/>
                <w:spacing w:val="0"/>
                <w:w w:val="100"/>
                <w:sz w:val="21"/>
              </w:rPr>
              <w:t>评（扣）分标准</w:t>
            </w:r>
          </w:p>
        </w:tc>
        <w:tc>
          <w:tcPr>
            <w:tcW w:w="1483" w:type="dxa"/>
            <w:vMerge w:val="restart"/>
            <w:tcBorders>
              <w:tl2br w:val="nil"/>
              <w:tr2bl w:val="nil"/>
            </w:tcBorders>
            <w:vAlign w:val="center"/>
          </w:tcPr>
          <w:p>
            <w:pPr>
              <w:widowControl/>
              <w:snapToGrid w:val="0"/>
              <w:spacing w:before="0" w:beforeAutospacing="0" w:after="0" w:afterAutospacing="0" w:line="240" w:lineRule="auto"/>
              <w:jc w:val="center"/>
              <w:textAlignment w:val="baseline"/>
              <w:rPr>
                <w:rFonts w:ascii="方正书宋_GBK" w:eastAsia="方正书宋_GBK"/>
                <w:b/>
                <w:i w:val="0"/>
                <w:caps w:val="0"/>
                <w:spacing w:val="0"/>
                <w:w w:val="100"/>
                <w:sz w:val="20"/>
              </w:rPr>
            </w:pPr>
            <w:r>
              <w:rPr>
                <w:rFonts w:ascii="方正书宋_GBK" w:eastAsia="方正书宋_GBK"/>
                <w:b/>
                <w:i w:val="0"/>
                <w:caps w:val="0"/>
                <w:spacing w:val="0"/>
                <w:w w:val="100"/>
                <w:sz w:val="21"/>
              </w:rPr>
              <w:t>绩效指标</w:t>
            </w:r>
          </w:p>
          <w:p>
            <w:pPr>
              <w:widowControl/>
              <w:snapToGrid w:val="0"/>
              <w:spacing w:before="0" w:beforeAutospacing="0" w:after="0" w:afterAutospacing="0" w:line="240" w:lineRule="auto"/>
              <w:jc w:val="center"/>
              <w:textAlignment w:val="baseline"/>
              <w:rPr>
                <w:rFonts w:ascii="方正书宋_GBK" w:eastAsia="方正书宋_GBK"/>
                <w:b/>
                <w:i w:val="0"/>
                <w:caps w:val="0"/>
                <w:spacing w:val="0"/>
                <w:w w:val="100"/>
                <w:sz w:val="20"/>
              </w:rPr>
            </w:pPr>
            <w:r>
              <w:rPr>
                <w:rFonts w:ascii="方正书宋_GBK" w:eastAsia="方正书宋_GBK"/>
                <w:b/>
                <w:i w:val="0"/>
                <w:caps w:val="0"/>
                <w:spacing w:val="0"/>
                <w:w w:val="100"/>
                <w:sz w:val="21"/>
              </w:rPr>
              <w:t>描述</w:t>
            </w:r>
          </w:p>
        </w:tc>
        <w:tc>
          <w:tcPr>
            <w:tcW w:w="1604" w:type="dxa"/>
            <w:gridSpan w:val="3"/>
            <w:tcBorders>
              <w:tl2br w:val="nil"/>
              <w:tr2bl w:val="nil"/>
            </w:tcBorders>
            <w:vAlign w:val="center"/>
          </w:tcPr>
          <w:p>
            <w:pPr>
              <w:widowControl/>
              <w:snapToGrid w:val="0"/>
              <w:spacing w:before="0" w:beforeAutospacing="0" w:after="0" w:afterAutospacing="0" w:line="240" w:lineRule="auto"/>
              <w:jc w:val="center"/>
              <w:textAlignment w:val="baseline"/>
              <w:rPr>
                <w:rFonts w:ascii="方正书宋_GBK" w:eastAsia="方正书宋_GBK"/>
                <w:b/>
                <w:i w:val="0"/>
                <w:caps w:val="0"/>
                <w:spacing w:val="0"/>
                <w:w w:val="100"/>
                <w:sz w:val="20"/>
              </w:rPr>
            </w:pPr>
            <w:r>
              <w:rPr>
                <w:rFonts w:ascii="方正书宋_GBK" w:eastAsia="方正书宋_GBK"/>
                <w:b/>
                <w:i w:val="0"/>
                <w:caps w:val="0"/>
                <w:spacing w:val="0"/>
                <w:w w:val="100"/>
                <w:sz w:val="21"/>
              </w:rPr>
              <w:t>指标值</w:t>
            </w:r>
          </w:p>
        </w:tc>
        <w:tc>
          <w:tcPr>
            <w:tcW w:w="1277" w:type="dxa"/>
            <w:vMerge w:val="restart"/>
            <w:tcBorders>
              <w:tl2br w:val="nil"/>
              <w:tr2bl w:val="nil"/>
            </w:tcBorders>
            <w:vAlign w:val="center"/>
          </w:tcPr>
          <w:p>
            <w:pPr>
              <w:widowControl/>
              <w:snapToGrid w:val="0"/>
              <w:spacing w:before="0" w:beforeAutospacing="0" w:after="0" w:afterAutospacing="0" w:line="240" w:lineRule="auto"/>
              <w:jc w:val="center"/>
              <w:textAlignment w:val="baseline"/>
              <w:rPr>
                <w:rFonts w:ascii="方正书宋_GBK" w:eastAsia="方正书宋_GBK"/>
                <w:b/>
                <w:i w:val="0"/>
                <w:caps w:val="0"/>
                <w:spacing w:val="0"/>
                <w:w w:val="100"/>
                <w:sz w:val="20"/>
              </w:rPr>
            </w:pPr>
            <w:r>
              <w:rPr>
                <w:rFonts w:ascii="方正书宋_GBK" w:eastAsia="方正书宋_GBK"/>
                <w:b/>
                <w:i w:val="0"/>
                <w:caps w:val="0"/>
                <w:spacing w:val="0"/>
                <w:w w:val="100"/>
                <w:sz w:val="21"/>
              </w:rPr>
              <w:t>指标值</w:t>
            </w:r>
          </w:p>
          <w:p>
            <w:pPr>
              <w:widowControl/>
              <w:snapToGrid w:val="0"/>
              <w:spacing w:before="0" w:beforeAutospacing="0" w:after="0" w:afterAutospacing="0" w:line="240" w:lineRule="auto"/>
              <w:jc w:val="center"/>
              <w:textAlignment w:val="baseline"/>
              <w:rPr>
                <w:rFonts w:ascii="方正书宋_GBK" w:eastAsia="方正书宋_GBK"/>
                <w:b/>
                <w:i w:val="0"/>
                <w:caps w:val="0"/>
                <w:spacing w:val="0"/>
                <w:w w:val="100"/>
                <w:sz w:val="20"/>
              </w:rPr>
            </w:pPr>
            <w:r>
              <w:rPr>
                <w:rFonts w:ascii="方正书宋_GBK" w:eastAsia="方正书宋_GBK"/>
                <w:b/>
                <w:i w:val="0"/>
                <w:caps w:val="0"/>
                <w:spacing w:val="0"/>
                <w:w w:val="100"/>
                <w:sz w:val="21"/>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napToGrid/>
              <w:spacing w:before="0" w:beforeAutospacing="0" w:after="0" w:afterAutospacing="0" w:line="240" w:lineRule="auto"/>
              <w:jc w:val="both"/>
              <w:textAlignment w:val="baseline"/>
              <w:rPr>
                <w:b w:val="0"/>
                <w:i w:val="0"/>
                <w:caps w:val="0"/>
                <w:spacing w:val="0"/>
                <w:w w:val="100"/>
                <w:sz w:val="20"/>
              </w:rPr>
            </w:pPr>
          </w:p>
        </w:tc>
        <w:tc>
          <w:tcPr>
            <w:tcW w:w="825" w:type="dxa"/>
            <w:vMerge w:val="continue"/>
            <w:tcBorders>
              <w:tl2br w:val="nil"/>
              <w:tr2bl w:val="nil"/>
            </w:tcBorders>
            <w:vAlign w:val="center"/>
          </w:tcPr>
          <w:p>
            <w:pPr>
              <w:snapToGrid/>
              <w:spacing w:before="0" w:beforeAutospacing="0" w:after="0" w:afterAutospacing="0" w:line="240" w:lineRule="auto"/>
              <w:jc w:val="both"/>
              <w:textAlignment w:val="baseline"/>
              <w:rPr>
                <w:b w:val="0"/>
                <w:i w:val="0"/>
                <w:caps w:val="0"/>
                <w:spacing w:val="0"/>
                <w:w w:val="100"/>
                <w:sz w:val="20"/>
              </w:rPr>
            </w:pPr>
          </w:p>
        </w:tc>
        <w:tc>
          <w:tcPr>
            <w:tcW w:w="1497" w:type="dxa"/>
            <w:vMerge w:val="continue"/>
            <w:tcBorders>
              <w:tl2br w:val="nil"/>
              <w:tr2bl w:val="nil"/>
            </w:tcBorders>
            <w:vAlign w:val="center"/>
          </w:tcPr>
          <w:p>
            <w:pPr>
              <w:snapToGrid/>
              <w:spacing w:before="0" w:beforeAutospacing="0" w:after="0" w:afterAutospacing="0" w:line="240" w:lineRule="auto"/>
              <w:jc w:val="both"/>
              <w:textAlignment w:val="baseline"/>
              <w:rPr>
                <w:b w:val="0"/>
                <w:i w:val="0"/>
                <w:caps w:val="0"/>
                <w:spacing w:val="0"/>
                <w:w w:val="100"/>
                <w:sz w:val="20"/>
              </w:rPr>
            </w:pPr>
          </w:p>
        </w:tc>
        <w:tc>
          <w:tcPr>
            <w:tcW w:w="1572" w:type="dxa"/>
            <w:vMerge w:val="continue"/>
            <w:tcBorders>
              <w:tl2br w:val="nil"/>
              <w:tr2bl w:val="nil"/>
            </w:tcBorders>
            <w:vAlign w:val="center"/>
          </w:tcPr>
          <w:p>
            <w:pPr>
              <w:snapToGrid/>
              <w:spacing w:before="0" w:beforeAutospacing="0" w:after="0" w:afterAutospacing="0" w:line="240" w:lineRule="auto"/>
              <w:jc w:val="both"/>
              <w:textAlignment w:val="baseline"/>
              <w:rPr>
                <w:b w:val="0"/>
                <w:i w:val="0"/>
                <w:caps w:val="0"/>
                <w:spacing w:val="0"/>
                <w:w w:val="100"/>
                <w:sz w:val="20"/>
              </w:rPr>
            </w:pPr>
          </w:p>
        </w:tc>
        <w:tc>
          <w:tcPr>
            <w:tcW w:w="1483" w:type="dxa"/>
            <w:vMerge w:val="continue"/>
            <w:tcBorders>
              <w:tl2br w:val="nil"/>
              <w:tr2bl w:val="nil"/>
            </w:tcBorders>
            <w:vAlign w:val="center"/>
          </w:tcPr>
          <w:p>
            <w:pPr>
              <w:snapToGrid/>
              <w:spacing w:before="0" w:beforeAutospacing="0" w:after="0" w:afterAutospacing="0" w:line="240" w:lineRule="auto"/>
              <w:jc w:val="both"/>
              <w:textAlignment w:val="baseline"/>
              <w:rPr>
                <w:b w:val="0"/>
                <w:i w:val="0"/>
                <w:caps w:val="0"/>
                <w:spacing w:val="0"/>
                <w:w w:val="100"/>
                <w:sz w:val="20"/>
              </w:rPr>
            </w:pPr>
          </w:p>
        </w:tc>
        <w:tc>
          <w:tcPr>
            <w:tcW w:w="543" w:type="dxa"/>
            <w:tcBorders>
              <w:tl2br w:val="nil"/>
              <w:tr2bl w:val="nil"/>
            </w:tcBorders>
            <w:vAlign w:val="center"/>
          </w:tcPr>
          <w:p>
            <w:pPr>
              <w:widowControl/>
              <w:snapToGrid w:val="0"/>
              <w:spacing w:before="0" w:beforeAutospacing="0" w:after="0" w:afterAutospacing="0" w:line="240" w:lineRule="auto"/>
              <w:jc w:val="center"/>
              <w:textAlignment w:val="baseline"/>
              <w:rPr>
                <w:rFonts w:ascii="方正书宋_GBK" w:eastAsia="方正书宋_GBK"/>
                <w:b/>
                <w:i w:val="0"/>
                <w:caps w:val="0"/>
                <w:spacing w:val="0"/>
                <w:w w:val="100"/>
                <w:sz w:val="20"/>
              </w:rPr>
            </w:pPr>
            <w:r>
              <w:rPr>
                <w:rFonts w:ascii="方正书宋_GBK" w:eastAsia="方正书宋_GBK"/>
                <w:b/>
                <w:i w:val="0"/>
                <w:caps w:val="0"/>
                <w:spacing w:val="0"/>
                <w:w w:val="100"/>
                <w:sz w:val="21"/>
              </w:rPr>
              <w:t>符号</w:t>
            </w:r>
          </w:p>
        </w:tc>
        <w:tc>
          <w:tcPr>
            <w:tcW w:w="488" w:type="dxa"/>
            <w:tcBorders>
              <w:tl2br w:val="nil"/>
              <w:tr2bl w:val="nil"/>
            </w:tcBorders>
            <w:vAlign w:val="center"/>
          </w:tcPr>
          <w:p>
            <w:pPr>
              <w:widowControl/>
              <w:snapToGrid w:val="0"/>
              <w:spacing w:before="0" w:beforeAutospacing="0" w:after="0" w:afterAutospacing="0" w:line="240" w:lineRule="auto"/>
              <w:jc w:val="center"/>
              <w:textAlignment w:val="baseline"/>
              <w:rPr>
                <w:rFonts w:ascii="方正书宋_GBK" w:eastAsia="方正书宋_GBK"/>
                <w:b/>
                <w:i w:val="0"/>
                <w:caps w:val="0"/>
                <w:spacing w:val="0"/>
                <w:w w:val="100"/>
                <w:sz w:val="20"/>
              </w:rPr>
            </w:pPr>
            <w:r>
              <w:rPr>
                <w:rFonts w:ascii="方正书宋_GBK" w:eastAsia="方正书宋_GBK"/>
                <w:b/>
                <w:i w:val="0"/>
                <w:caps w:val="0"/>
                <w:spacing w:val="0"/>
                <w:w w:val="100"/>
                <w:sz w:val="21"/>
              </w:rPr>
              <w:t>值</w:t>
            </w:r>
          </w:p>
        </w:tc>
        <w:tc>
          <w:tcPr>
            <w:tcW w:w="573" w:type="dxa"/>
            <w:tcBorders>
              <w:tl2br w:val="nil"/>
              <w:tr2bl w:val="nil"/>
            </w:tcBorders>
            <w:vAlign w:val="center"/>
          </w:tcPr>
          <w:p>
            <w:pPr>
              <w:widowControl/>
              <w:snapToGrid w:val="0"/>
              <w:spacing w:before="0" w:beforeAutospacing="0" w:after="0" w:afterAutospacing="0" w:line="240" w:lineRule="auto"/>
              <w:jc w:val="center"/>
              <w:textAlignment w:val="baseline"/>
              <w:rPr>
                <w:rFonts w:ascii="方正书宋_GBK" w:eastAsia="方正书宋_GBK"/>
                <w:b/>
                <w:i w:val="0"/>
                <w:caps w:val="0"/>
                <w:spacing w:val="0"/>
                <w:w w:val="100"/>
                <w:sz w:val="20"/>
              </w:rPr>
            </w:pPr>
            <w:r>
              <w:rPr>
                <w:rFonts w:ascii="方正书宋_GBK" w:eastAsia="方正书宋_GBK"/>
                <w:b/>
                <w:i w:val="0"/>
                <w:caps w:val="0"/>
                <w:spacing w:val="0"/>
                <w:w w:val="100"/>
                <w:sz w:val="21"/>
              </w:rPr>
              <w:t>单位</w:t>
            </w:r>
          </w:p>
        </w:tc>
        <w:tc>
          <w:tcPr>
            <w:tcW w:w="1277" w:type="dxa"/>
            <w:vMerge w:val="continue"/>
            <w:tcBorders>
              <w:tl2br w:val="nil"/>
              <w:tr2bl w:val="nil"/>
            </w:tcBorders>
            <w:vAlign w:val="center"/>
          </w:tcPr>
          <w:p>
            <w:pPr>
              <w:snapToGrid/>
              <w:spacing w:before="0" w:beforeAutospacing="0" w:after="0" w:afterAutospacing="0" w:line="240" w:lineRule="auto"/>
              <w:jc w:val="both"/>
              <w:textAlignment w:val="baseline"/>
              <w:rPr>
                <w:b w:val="0"/>
                <w:i w:val="0"/>
                <w:caps w:val="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snapToGrid w:val="0"/>
              <w:spacing w:before="0" w:beforeAutospacing="0" w:after="0" w:afterAutospacing="0" w:line="240" w:lineRule="auto"/>
              <w:jc w:val="center"/>
              <w:textAlignment w:val="baseline"/>
              <w:rPr>
                <w:rFonts w:ascii="方正书宋_GBK" w:eastAsia="方正书宋_GBK"/>
                <w:b w:val="0"/>
                <w:i w:val="0"/>
                <w:caps w:val="0"/>
                <w:spacing w:val="0"/>
                <w:w w:val="100"/>
                <w:sz w:val="20"/>
              </w:rPr>
            </w:pPr>
            <w:r>
              <w:rPr>
                <w:rFonts w:hint="eastAsia" w:ascii="方正书宋_GBK" w:eastAsia="方正书宋_GBK"/>
                <w:b w:val="0"/>
                <w:i w:val="0"/>
                <w:caps w:val="0"/>
                <w:spacing w:val="0"/>
                <w:w w:val="100"/>
                <w:sz w:val="21"/>
                <w:lang w:eastAsia="zh-CN"/>
              </w:rPr>
              <w:t>单位</w:t>
            </w:r>
            <w:r>
              <w:rPr>
                <w:rFonts w:ascii="方正书宋_GBK" w:eastAsia="方正书宋_GBK"/>
                <w:b w:val="0"/>
                <w:i w:val="0"/>
                <w:caps w:val="0"/>
                <w:spacing w:val="0"/>
                <w:w w:val="100"/>
                <w:sz w:val="21"/>
              </w:rPr>
              <w:t>产出</w:t>
            </w:r>
          </w:p>
        </w:tc>
        <w:tc>
          <w:tcPr>
            <w:tcW w:w="825" w:type="dxa"/>
            <w:tcBorders>
              <w:tl2br w:val="nil"/>
              <w:tr2bl w:val="nil"/>
            </w:tcBorders>
            <w:vAlign w:val="center"/>
          </w:tcPr>
          <w:p>
            <w:pPr>
              <w:widowControl/>
              <w:snapToGrid w:val="0"/>
              <w:spacing w:before="0" w:beforeAutospacing="0" w:after="0" w:afterAutospacing="0" w:line="240" w:lineRule="auto"/>
              <w:jc w:val="center"/>
              <w:textAlignment w:val="baseline"/>
              <w:rPr>
                <w:rFonts w:ascii="宋体" w:hAnsi="宋体" w:cs="宋体"/>
                <w:b w:val="0"/>
                <w:i w:val="0"/>
                <w:caps w:val="0"/>
                <w:spacing w:val="0"/>
                <w:w w:val="100"/>
                <w:sz w:val="18"/>
                <w:szCs w:val="18"/>
              </w:rPr>
            </w:pPr>
            <w:r>
              <w:rPr>
                <w:rFonts w:hint="eastAsia" w:ascii="宋体" w:hAnsi="宋体" w:cs="宋体"/>
                <w:b w:val="0"/>
                <w:i w:val="0"/>
                <w:caps w:val="0"/>
                <w:spacing w:val="0"/>
                <w:w w:val="100"/>
                <w:sz w:val="18"/>
                <w:szCs w:val="18"/>
              </w:rPr>
              <w:t>数量</w:t>
            </w:r>
          </w:p>
        </w:tc>
        <w:tc>
          <w:tcPr>
            <w:tcW w:w="1497"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实际完成情况</w:t>
            </w:r>
          </w:p>
        </w:tc>
        <w:tc>
          <w:tcPr>
            <w:tcW w:w="1572"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spacing w:val="0"/>
                <w:w w:val="100"/>
                <w:sz w:val="18"/>
                <w:szCs w:val="18"/>
              </w:rPr>
              <w:t>10</w:t>
            </w:r>
          </w:p>
        </w:tc>
        <w:tc>
          <w:tcPr>
            <w:tcW w:w="1483"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单位执法监督检查所需资金</w:t>
            </w:r>
          </w:p>
        </w:tc>
        <w:tc>
          <w:tcPr>
            <w:tcW w:w="543"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w:t>
            </w:r>
          </w:p>
        </w:tc>
        <w:tc>
          <w:tcPr>
            <w:tcW w:w="488"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8.5</w:t>
            </w:r>
          </w:p>
        </w:tc>
        <w:tc>
          <w:tcPr>
            <w:tcW w:w="573"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万元</w:t>
            </w:r>
          </w:p>
        </w:tc>
        <w:tc>
          <w:tcPr>
            <w:tcW w:w="1277" w:type="dxa"/>
            <w:tcBorders>
              <w:tl2br w:val="nil"/>
              <w:tr2bl w:val="nil"/>
            </w:tcBorders>
            <w:vAlign w:val="center"/>
          </w:tcPr>
          <w:p>
            <w:pPr>
              <w:widowControl/>
              <w:snapToGrid/>
              <w:spacing w:before="0" w:beforeAutospacing="0" w:after="0" w:afterAutospacing="0" w:line="240" w:lineRule="auto"/>
              <w:jc w:val="left"/>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napToGrid/>
              <w:spacing w:before="0" w:beforeAutospacing="0" w:after="0" w:afterAutospacing="0" w:line="240" w:lineRule="auto"/>
              <w:jc w:val="both"/>
              <w:textAlignment w:val="baseline"/>
              <w:rPr>
                <w:b w:val="0"/>
                <w:i w:val="0"/>
                <w:caps w:val="0"/>
                <w:spacing w:val="0"/>
                <w:w w:val="100"/>
                <w:sz w:val="20"/>
              </w:rPr>
            </w:pPr>
          </w:p>
        </w:tc>
        <w:tc>
          <w:tcPr>
            <w:tcW w:w="825" w:type="dxa"/>
            <w:tcBorders>
              <w:tl2br w:val="nil"/>
              <w:tr2bl w:val="nil"/>
            </w:tcBorders>
            <w:vAlign w:val="center"/>
          </w:tcPr>
          <w:p>
            <w:pPr>
              <w:widowControl/>
              <w:snapToGrid w:val="0"/>
              <w:spacing w:before="0" w:beforeAutospacing="0" w:after="0" w:afterAutospacing="0" w:line="240" w:lineRule="auto"/>
              <w:jc w:val="center"/>
              <w:textAlignment w:val="baseline"/>
              <w:rPr>
                <w:rFonts w:ascii="宋体" w:hAnsi="宋体" w:cs="宋体"/>
                <w:b w:val="0"/>
                <w:i w:val="0"/>
                <w:caps w:val="0"/>
                <w:spacing w:val="0"/>
                <w:w w:val="100"/>
                <w:sz w:val="18"/>
                <w:szCs w:val="18"/>
              </w:rPr>
            </w:pPr>
            <w:r>
              <w:rPr>
                <w:rFonts w:hint="eastAsia" w:ascii="宋体" w:hAnsi="宋体" w:cs="宋体"/>
                <w:b w:val="0"/>
                <w:i w:val="0"/>
                <w:caps w:val="0"/>
                <w:spacing w:val="0"/>
                <w:w w:val="100"/>
                <w:sz w:val="18"/>
                <w:szCs w:val="18"/>
              </w:rPr>
              <w:t>质量</w:t>
            </w:r>
          </w:p>
        </w:tc>
        <w:tc>
          <w:tcPr>
            <w:tcW w:w="1497"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质量达标率</w:t>
            </w:r>
          </w:p>
        </w:tc>
        <w:tc>
          <w:tcPr>
            <w:tcW w:w="1572"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spacing w:val="0"/>
                <w:w w:val="100"/>
                <w:sz w:val="18"/>
                <w:szCs w:val="18"/>
              </w:rPr>
              <w:t>20</w:t>
            </w:r>
          </w:p>
        </w:tc>
        <w:tc>
          <w:tcPr>
            <w:tcW w:w="1483"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执法监督检查</w:t>
            </w:r>
          </w:p>
        </w:tc>
        <w:tc>
          <w:tcPr>
            <w:tcW w:w="543"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w:t>
            </w:r>
          </w:p>
        </w:tc>
        <w:tc>
          <w:tcPr>
            <w:tcW w:w="488" w:type="dxa"/>
            <w:tcBorders>
              <w:tl2br w:val="nil"/>
              <w:tr2bl w:val="nil"/>
            </w:tcBorders>
            <w:vAlign w:val="center"/>
          </w:tcPr>
          <w:p>
            <w:pPr>
              <w:widowControl/>
              <w:snapToGrid/>
              <w:spacing w:before="0" w:beforeAutospacing="0" w:after="0" w:afterAutospacing="0" w:line="240" w:lineRule="auto"/>
              <w:jc w:val="left"/>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100</w:t>
            </w:r>
          </w:p>
        </w:tc>
        <w:tc>
          <w:tcPr>
            <w:tcW w:w="573"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w:t>
            </w:r>
          </w:p>
        </w:tc>
        <w:tc>
          <w:tcPr>
            <w:tcW w:w="1277" w:type="dxa"/>
            <w:tcBorders>
              <w:tl2br w:val="nil"/>
              <w:tr2bl w:val="nil"/>
            </w:tcBorders>
            <w:vAlign w:val="center"/>
          </w:tcPr>
          <w:p>
            <w:pPr>
              <w:widowControl/>
              <w:snapToGrid/>
              <w:spacing w:before="0" w:beforeAutospacing="0" w:after="0" w:afterAutospacing="0" w:line="240" w:lineRule="auto"/>
              <w:jc w:val="left"/>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napToGrid/>
              <w:spacing w:before="0" w:beforeAutospacing="0" w:after="0" w:afterAutospacing="0" w:line="240" w:lineRule="auto"/>
              <w:jc w:val="both"/>
              <w:textAlignment w:val="baseline"/>
              <w:rPr>
                <w:b w:val="0"/>
                <w:i w:val="0"/>
                <w:caps w:val="0"/>
                <w:spacing w:val="0"/>
                <w:w w:val="100"/>
                <w:sz w:val="20"/>
              </w:rPr>
            </w:pPr>
          </w:p>
        </w:tc>
        <w:tc>
          <w:tcPr>
            <w:tcW w:w="825" w:type="dxa"/>
            <w:tcBorders>
              <w:tl2br w:val="nil"/>
              <w:tr2bl w:val="nil"/>
            </w:tcBorders>
            <w:vAlign w:val="center"/>
          </w:tcPr>
          <w:p>
            <w:pPr>
              <w:widowControl/>
              <w:snapToGrid w:val="0"/>
              <w:spacing w:before="0" w:beforeAutospacing="0" w:after="0" w:afterAutospacing="0" w:line="240" w:lineRule="auto"/>
              <w:jc w:val="center"/>
              <w:textAlignment w:val="baseline"/>
              <w:rPr>
                <w:rFonts w:ascii="宋体" w:hAnsi="宋体" w:cs="宋体"/>
                <w:b w:val="0"/>
                <w:i w:val="0"/>
                <w:caps w:val="0"/>
                <w:spacing w:val="0"/>
                <w:w w:val="100"/>
                <w:sz w:val="18"/>
                <w:szCs w:val="18"/>
              </w:rPr>
            </w:pPr>
            <w:r>
              <w:rPr>
                <w:rFonts w:hint="eastAsia" w:ascii="宋体" w:hAnsi="宋体" w:cs="宋体"/>
                <w:b w:val="0"/>
                <w:i w:val="0"/>
                <w:caps w:val="0"/>
                <w:spacing w:val="0"/>
                <w:w w:val="100"/>
                <w:sz w:val="18"/>
                <w:szCs w:val="18"/>
              </w:rPr>
              <w:t>时效</w:t>
            </w:r>
          </w:p>
        </w:tc>
        <w:tc>
          <w:tcPr>
            <w:tcW w:w="1497"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完成及时率</w:t>
            </w:r>
          </w:p>
        </w:tc>
        <w:tc>
          <w:tcPr>
            <w:tcW w:w="1572"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spacing w:val="0"/>
                <w:w w:val="100"/>
                <w:sz w:val="18"/>
                <w:szCs w:val="18"/>
              </w:rPr>
              <w:t>10</w:t>
            </w:r>
          </w:p>
        </w:tc>
        <w:tc>
          <w:tcPr>
            <w:tcW w:w="1483"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执法监督检查</w:t>
            </w:r>
          </w:p>
        </w:tc>
        <w:tc>
          <w:tcPr>
            <w:tcW w:w="543"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w:t>
            </w:r>
          </w:p>
        </w:tc>
        <w:tc>
          <w:tcPr>
            <w:tcW w:w="488" w:type="dxa"/>
            <w:tcBorders>
              <w:tl2br w:val="nil"/>
              <w:tr2bl w:val="nil"/>
            </w:tcBorders>
            <w:vAlign w:val="center"/>
          </w:tcPr>
          <w:p>
            <w:pPr>
              <w:widowControl/>
              <w:snapToGrid/>
              <w:spacing w:before="0" w:beforeAutospacing="0" w:after="0" w:afterAutospacing="0" w:line="240" w:lineRule="auto"/>
              <w:jc w:val="left"/>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100</w:t>
            </w:r>
          </w:p>
        </w:tc>
        <w:tc>
          <w:tcPr>
            <w:tcW w:w="573"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w:t>
            </w:r>
          </w:p>
        </w:tc>
        <w:tc>
          <w:tcPr>
            <w:tcW w:w="1277" w:type="dxa"/>
            <w:tcBorders>
              <w:tl2br w:val="nil"/>
              <w:tr2bl w:val="nil"/>
            </w:tcBorders>
            <w:vAlign w:val="center"/>
          </w:tcPr>
          <w:p>
            <w:pPr>
              <w:widowControl/>
              <w:snapToGrid/>
              <w:spacing w:before="0" w:beforeAutospacing="0" w:after="0" w:afterAutospacing="0" w:line="240" w:lineRule="auto"/>
              <w:jc w:val="left"/>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napToGrid/>
              <w:spacing w:before="0" w:beforeAutospacing="0" w:after="0" w:afterAutospacing="0" w:line="240" w:lineRule="auto"/>
              <w:jc w:val="both"/>
              <w:textAlignment w:val="baseline"/>
              <w:rPr>
                <w:b w:val="0"/>
                <w:i w:val="0"/>
                <w:caps w:val="0"/>
                <w:spacing w:val="0"/>
                <w:w w:val="100"/>
                <w:sz w:val="20"/>
              </w:rPr>
            </w:pPr>
          </w:p>
        </w:tc>
        <w:tc>
          <w:tcPr>
            <w:tcW w:w="825" w:type="dxa"/>
            <w:tcBorders>
              <w:tl2br w:val="nil"/>
              <w:tr2bl w:val="nil"/>
            </w:tcBorders>
            <w:vAlign w:val="center"/>
          </w:tcPr>
          <w:p>
            <w:pPr>
              <w:widowControl/>
              <w:snapToGrid w:val="0"/>
              <w:spacing w:before="0" w:beforeAutospacing="0" w:after="0" w:afterAutospacing="0" w:line="240" w:lineRule="auto"/>
              <w:jc w:val="center"/>
              <w:textAlignment w:val="baseline"/>
              <w:rPr>
                <w:rFonts w:ascii="宋体" w:hAnsi="宋体" w:cs="宋体"/>
                <w:b w:val="0"/>
                <w:i w:val="0"/>
                <w:caps w:val="0"/>
                <w:spacing w:val="0"/>
                <w:w w:val="100"/>
                <w:sz w:val="18"/>
                <w:szCs w:val="18"/>
              </w:rPr>
            </w:pPr>
            <w:r>
              <w:rPr>
                <w:rFonts w:hint="eastAsia" w:ascii="宋体" w:hAnsi="宋体" w:cs="宋体"/>
                <w:b w:val="0"/>
                <w:i w:val="0"/>
                <w:caps w:val="0"/>
                <w:spacing w:val="0"/>
                <w:w w:val="100"/>
                <w:sz w:val="18"/>
                <w:szCs w:val="18"/>
              </w:rPr>
              <w:t>成本</w:t>
            </w:r>
          </w:p>
        </w:tc>
        <w:tc>
          <w:tcPr>
            <w:tcW w:w="1497"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成本控制</w:t>
            </w:r>
          </w:p>
        </w:tc>
        <w:tc>
          <w:tcPr>
            <w:tcW w:w="1572"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spacing w:val="0"/>
                <w:w w:val="100"/>
                <w:sz w:val="18"/>
                <w:szCs w:val="18"/>
              </w:rPr>
              <w:t>10</w:t>
            </w:r>
          </w:p>
        </w:tc>
        <w:tc>
          <w:tcPr>
            <w:tcW w:w="1483"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反应成本控制情况</w:t>
            </w:r>
          </w:p>
        </w:tc>
        <w:tc>
          <w:tcPr>
            <w:tcW w:w="543"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w:t>
            </w:r>
          </w:p>
        </w:tc>
        <w:tc>
          <w:tcPr>
            <w:tcW w:w="488"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8.5</w:t>
            </w:r>
          </w:p>
        </w:tc>
        <w:tc>
          <w:tcPr>
            <w:tcW w:w="573"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万元</w:t>
            </w:r>
          </w:p>
        </w:tc>
        <w:tc>
          <w:tcPr>
            <w:tcW w:w="1277" w:type="dxa"/>
            <w:tcBorders>
              <w:tl2br w:val="nil"/>
              <w:tr2bl w:val="nil"/>
            </w:tcBorders>
            <w:vAlign w:val="center"/>
          </w:tcPr>
          <w:p>
            <w:pPr>
              <w:widowControl/>
              <w:snapToGrid/>
              <w:spacing w:before="0" w:beforeAutospacing="0" w:after="0" w:afterAutospacing="0" w:line="240" w:lineRule="auto"/>
              <w:jc w:val="left"/>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snapToGrid w:val="0"/>
              <w:spacing w:before="0" w:beforeAutospacing="0" w:after="0" w:afterAutospacing="0" w:line="240" w:lineRule="auto"/>
              <w:jc w:val="center"/>
              <w:textAlignment w:val="baseline"/>
              <w:rPr>
                <w:rFonts w:ascii="方正书宋_GBK" w:eastAsia="方正书宋_GBK"/>
                <w:b w:val="0"/>
                <w:i w:val="0"/>
                <w:caps w:val="0"/>
                <w:spacing w:val="0"/>
                <w:w w:val="100"/>
                <w:sz w:val="20"/>
              </w:rPr>
            </w:pPr>
            <w:r>
              <w:rPr>
                <w:rFonts w:hint="eastAsia" w:ascii="方正书宋_GBK" w:eastAsia="方正书宋_GBK"/>
                <w:b w:val="0"/>
                <w:i w:val="0"/>
                <w:caps w:val="0"/>
                <w:spacing w:val="0"/>
                <w:w w:val="100"/>
                <w:sz w:val="21"/>
                <w:lang w:eastAsia="zh-CN"/>
              </w:rPr>
              <w:t>单位</w:t>
            </w:r>
            <w:r>
              <w:rPr>
                <w:rFonts w:hint="eastAsia" w:ascii="方正书宋_GBK" w:eastAsia="方正书宋_GBK"/>
                <w:b w:val="0"/>
                <w:i w:val="0"/>
                <w:caps w:val="0"/>
                <w:spacing w:val="0"/>
                <w:w w:val="100"/>
                <w:sz w:val="21"/>
              </w:rPr>
              <w:t>效果</w:t>
            </w:r>
          </w:p>
        </w:tc>
        <w:tc>
          <w:tcPr>
            <w:tcW w:w="825" w:type="dxa"/>
            <w:tcBorders>
              <w:tl2br w:val="nil"/>
              <w:tr2bl w:val="nil"/>
            </w:tcBorders>
            <w:vAlign w:val="center"/>
          </w:tcPr>
          <w:p>
            <w:pPr>
              <w:widowControl/>
              <w:snapToGrid w:val="0"/>
              <w:spacing w:before="0" w:beforeAutospacing="0" w:after="0" w:afterAutospacing="0" w:line="240" w:lineRule="auto"/>
              <w:jc w:val="center"/>
              <w:textAlignment w:val="baseline"/>
              <w:rPr>
                <w:rFonts w:ascii="宋体" w:hAnsi="宋体" w:cs="宋体"/>
                <w:b w:val="0"/>
                <w:i w:val="0"/>
                <w:caps w:val="0"/>
                <w:spacing w:val="0"/>
                <w:w w:val="100"/>
                <w:sz w:val="18"/>
                <w:szCs w:val="18"/>
              </w:rPr>
            </w:pPr>
            <w:r>
              <w:rPr>
                <w:rFonts w:hint="eastAsia" w:ascii="宋体" w:hAnsi="宋体" w:cs="宋体"/>
                <w:b w:val="0"/>
                <w:i w:val="0"/>
                <w:caps w:val="0"/>
                <w:spacing w:val="0"/>
                <w:w w:val="100"/>
                <w:sz w:val="18"/>
                <w:szCs w:val="18"/>
              </w:rPr>
              <w:t>社会</w:t>
            </w:r>
          </w:p>
          <w:p>
            <w:pPr>
              <w:widowControl/>
              <w:snapToGrid w:val="0"/>
              <w:spacing w:before="0" w:beforeAutospacing="0" w:after="0" w:afterAutospacing="0" w:line="240" w:lineRule="auto"/>
              <w:jc w:val="center"/>
              <w:textAlignment w:val="baseline"/>
              <w:rPr>
                <w:rFonts w:ascii="宋体" w:hAnsi="宋体" w:cs="宋体"/>
                <w:b w:val="0"/>
                <w:i w:val="0"/>
                <w:caps w:val="0"/>
                <w:spacing w:val="0"/>
                <w:w w:val="100"/>
                <w:sz w:val="18"/>
                <w:szCs w:val="18"/>
              </w:rPr>
            </w:pPr>
            <w:r>
              <w:rPr>
                <w:rFonts w:hint="eastAsia" w:ascii="宋体" w:hAnsi="宋体" w:cs="宋体"/>
                <w:b w:val="0"/>
                <w:i w:val="0"/>
                <w:caps w:val="0"/>
                <w:spacing w:val="0"/>
                <w:w w:val="100"/>
                <w:sz w:val="18"/>
                <w:szCs w:val="18"/>
              </w:rPr>
              <w:t>效益</w:t>
            </w:r>
          </w:p>
        </w:tc>
        <w:tc>
          <w:tcPr>
            <w:tcW w:w="1497"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保障人民群众健康和生命安全</w:t>
            </w:r>
          </w:p>
        </w:tc>
        <w:tc>
          <w:tcPr>
            <w:tcW w:w="1572"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spacing w:val="0"/>
                <w:w w:val="100"/>
                <w:sz w:val="18"/>
                <w:szCs w:val="18"/>
              </w:rPr>
              <w:t>20</w:t>
            </w:r>
          </w:p>
        </w:tc>
        <w:tc>
          <w:tcPr>
            <w:tcW w:w="1483"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执法监督检查</w:t>
            </w:r>
          </w:p>
        </w:tc>
        <w:tc>
          <w:tcPr>
            <w:tcW w:w="543"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p>
        </w:tc>
        <w:tc>
          <w:tcPr>
            <w:tcW w:w="488"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保障</w:t>
            </w:r>
          </w:p>
        </w:tc>
        <w:tc>
          <w:tcPr>
            <w:tcW w:w="573" w:type="dxa"/>
            <w:tcBorders>
              <w:tl2br w:val="nil"/>
              <w:tr2bl w:val="nil"/>
            </w:tcBorders>
            <w:vAlign w:val="center"/>
          </w:tcPr>
          <w:p>
            <w:pPr>
              <w:snapToGrid/>
              <w:spacing w:before="0" w:beforeAutospacing="0" w:after="0" w:afterAutospacing="0" w:line="240" w:lineRule="auto"/>
              <w:jc w:val="center"/>
              <w:textAlignment w:val="baseline"/>
              <w:rPr>
                <w:rFonts w:ascii="宋体" w:hAnsi="宋体" w:cs="宋体"/>
                <w:b w:val="0"/>
                <w:i w:val="0"/>
                <w:caps w:val="0"/>
                <w:spacing w:val="0"/>
                <w:w w:val="100"/>
                <w:sz w:val="18"/>
                <w:szCs w:val="18"/>
              </w:rPr>
            </w:pPr>
          </w:p>
        </w:tc>
        <w:tc>
          <w:tcPr>
            <w:tcW w:w="1277" w:type="dxa"/>
            <w:tcBorders>
              <w:tl2br w:val="nil"/>
              <w:tr2bl w:val="nil"/>
            </w:tcBorders>
            <w:vAlign w:val="center"/>
          </w:tcPr>
          <w:p>
            <w:pPr>
              <w:widowControl/>
              <w:snapToGrid/>
              <w:spacing w:before="0" w:beforeAutospacing="0" w:after="0" w:afterAutospacing="0" w:line="240" w:lineRule="auto"/>
              <w:jc w:val="left"/>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napToGrid/>
              <w:spacing w:before="0" w:beforeAutospacing="0" w:after="0" w:afterAutospacing="0" w:line="240" w:lineRule="auto"/>
              <w:jc w:val="both"/>
              <w:textAlignment w:val="baseline"/>
              <w:rPr>
                <w:b w:val="0"/>
                <w:i w:val="0"/>
                <w:caps w:val="0"/>
                <w:spacing w:val="0"/>
                <w:w w:val="100"/>
                <w:sz w:val="20"/>
              </w:rPr>
            </w:pPr>
          </w:p>
        </w:tc>
        <w:tc>
          <w:tcPr>
            <w:tcW w:w="825" w:type="dxa"/>
            <w:tcBorders>
              <w:tl2br w:val="nil"/>
              <w:tr2bl w:val="nil"/>
            </w:tcBorders>
            <w:vAlign w:val="center"/>
          </w:tcPr>
          <w:p>
            <w:pPr>
              <w:widowControl/>
              <w:snapToGrid w:val="0"/>
              <w:spacing w:before="0" w:beforeAutospacing="0" w:after="0" w:afterAutospacing="0" w:line="240" w:lineRule="auto"/>
              <w:jc w:val="center"/>
              <w:textAlignment w:val="baseline"/>
              <w:rPr>
                <w:rFonts w:ascii="宋体" w:hAnsi="宋体" w:cs="宋体"/>
                <w:b w:val="0"/>
                <w:i w:val="0"/>
                <w:caps w:val="0"/>
                <w:spacing w:val="0"/>
                <w:w w:val="100"/>
                <w:sz w:val="18"/>
                <w:szCs w:val="18"/>
              </w:rPr>
            </w:pPr>
            <w:r>
              <w:rPr>
                <w:rFonts w:hint="eastAsia" w:ascii="宋体" w:hAnsi="宋体" w:cs="宋体"/>
                <w:b w:val="0"/>
                <w:i w:val="0"/>
                <w:caps w:val="0"/>
                <w:spacing w:val="0"/>
                <w:w w:val="100"/>
                <w:sz w:val="18"/>
                <w:szCs w:val="18"/>
              </w:rPr>
              <w:t>经济</w:t>
            </w:r>
          </w:p>
          <w:p>
            <w:pPr>
              <w:widowControl/>
              <w:snapToGrid w:val="0"/>
              <w:spacing w:before="0" w:beforeAutospacing="0" w:after="0" w:afterAutospacing="0" w:line="240" w:lineRule="auto"/>
              <w:jc w:val="center"/>
              <w:textAlignment w:val="baseline"/>
              <w:rPr>
                <w:rFonts w:ascii="宋体" w:hAnsi="宋体" w:cs="宋体"/>
                <w:b w:val="0"/>
                <w:i w:val="0"/>
                <w:caps w:val="0"/>
                <w:spacing w:val="0"/>
                <w:w w:val="100"/>
                <w:sz w:val="18"/>
                <w:szCs w:val="18"/>
              </w:rPr>
            </w:pPr>
            <w:r>
              <w:rPr>
                <w:rFonts w:hint="eastAsia" w:ascii="宋体" w:hAnsi="宋体" w:cs="宋体"/>
                <w:b w:val="0"/>
                <w:i w:val="0"/>
                <w:caps w:val="0"/>
                <w:spacing w:val="0"/>
                <w:w w:val="100"/>
                <w:sz w:val="18"/>
                <w:szCs w:val="18"/>
              </w:rPr>
              <w:t>效益</w:t>
            </w:r>
          </w:p>
        </w:tc>
        <w:tc>
          <w:tcPr>
            <w:tcW w:w="1497" w:type="dxa"/>
            <w:tcBorders>
              <w:tl2br w:val="nil"/>
              <w:tr2bl w:val="nil"/>
            </w:tcBorders>
            <w:vAlign w:val="center"/>
          </w:tcPr>
          <w:p>
            <w:pPr>
              <w:snapToGrid/>
              <w:spacing w:before="0" w:beforeAutospacing="0" w:after="0" w:afterAutospacing="0" w:line="240" w:lineRule="auto"/>
              <w:jc w:val="center"/>
              <w:textAlignment w:val="baseline"/>
              <w:rPr>
                <w:rFonts w:ascii="宋体" w:hAnsi="宋体" w:cs="宋体"/>
                <w:b w:val="0"/>
                <w:i w:val="0"/>
                <w:caps w:val="0"/>
                <w:spacing w:val="0"/>
                <w:w w:val="100"/>
                <w:sz w:val="18"/>
                <w:szCs w:val="18"/>
              </w:rPr>
            </w:pPr>
          </w:p>
        </w:tc>
        <w:tc>
          <w:tcPr>
            <w:tcW w:w="1572" w:type="dxa"/>
            <w:tcBorders>
              <w:tl2br w:val="nil"/>
              <w:tr2bl w:val="nil"/>
            </w:tcBorders>
            <w:vAlign w:val="center"/>
          </w:tcPr>
          <w:p>
            <w:pPr>
              <w:snapToGrid/>
              <w:spacing w:before="0" w:beforeAutospacing="0" w:after="0" w:afterAutospacing="0" w:line="240" w:lineRule="auto"/>
              <w:jc w:val="center"/>
              <w:textAlignment w:val="baseline"/>
              <w:rPr>
                <w:rFonts w:ascii="宋体" w:hAnsi="宋体" w:cs="宋体"/>
                <w:b w:val="0"/>
                <w:i w:val="0"/>
                <w:caps w:val="0"/>
                <w:spacing w:val="0"/>
                <w:w w:val="100"/>
                <w:sz w:val="18"/>
                <w:szCs w:val="18"/>
              </w:rPr>
            </w:pPr>
          </w:p>
        </w:tc>
        <w:tc>
          <w:tcPr>
            <w:tcW w:w="1483" w:type="dxa"/>
            <w:tcBorders>
              <w:tl2br w:val="nil"/>
              <w:tr2bl w:val="nil"/>
            </w:tcBorders>
            <w:vAlign w:val="center"/>
          </w:tcPr>
          <w:p>
            <w:pPr>
              <w:snapToGrid/>
              <w:spacing w:before="0" w:beforeAutospacing="0" w:after="0" w:afterAutospacing="0" w:line="240" w:lineRule="auto"/>
              <w:jc w:val="center"/>
              <w:textAlignment w:val="baseline"/>
              <w:rPr>
                <w:rFonts w:ascii="宋体" w:hAnsi="宋体" w:cs="宋体"/>
                <w:b w:val="0"/>
                <w:i w:val="0"/>
                <w:caps w:val="0"/>
                <w:spacing w:val="0"/>
                <w:w w:val="100"/>
                <w:sz w:val="18"/>
                <w:szCs w:val="18"/>
              </w:rPr>
            </w:pPr>
          </w:p>
        </w:tc>
        <w:tc>
          <w:tcPr>
            <w:tcW w:w="543"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p>
        </w:tc>
        <w:tc>
          <w:tcPr>
            <w:tcW w:w="488" w:type="dxa"/>
            <w:tcBorders>
              <w:tl2br w:val="nil"/>
              <w:tr2bl w:val="nil"/>
            </w:tcBorders>
            <w:vAlign w:val="center"/>
          </w:tcPr>
          <w:p>
            <w:pPr>
              <w:snapToGrid/>
              <w:spacing w:before="0" w:beforeAutospacing="0" w:after="0" w:afterAutospacing="0" w:line="240" w:lineRule="auto"/>
              <w:jc w:val="center"/>
              <w:textAlignment w:val="baseline"/>
              <w:rPr>
                <w:rFonts w:ascii="宋体" w:hAnsi="宋体" w:cs="宋体"/>
                <w:b w:val="0"/>
                <w:i w:val="0"/>
                <w:caps w:val="0"/>
                <w:spacing w:val="0"/>
                <w:w w:val="100"/>
                <w:sz w:val="18"/>
                <w:szCs w:val="18"/>
              </w:rPr>
            </w:pPr>
          </w:p>
        </w:tc>
        <w:tc>
          <w:tcPr>
            <w:tcW w:w="573" w:type="dxa"/>
            <w:tcBorders>
              <w:tl2br w:val="nil"/>
              <w:tr2bl w:val="nil"/>
            </w:tcBorders>
            <w:vAlign w:val="center"/>
          </w:tcPr>
          <w:p>
            <w:pPr>
              <w:snapToGrid/>
              <w:spacing w:before="0" w:beforeAutospacing="0" w:after="0" w:afterAutospacing="0" w:line="240" w:lineRule="auto"/>
              <w:jc w:val="center"/>
              <w:textAlignment w:val="baseline"/>
              <w:rPr>
                <w:rFonts w:ascii="宋体" w:hAnsi="宋体" w:cs="宋体"/>
                <w:b w:val="0"/>
                <w:i w:val="0"/>
                <w:caps w:val="0"/>
                <w:spacing w:val="0"/>
                <w:w w:val="100"/>
                <w:sz w:val="18"/>
                <w:szCs w:val="18"/>
              </w:rPr>
            </w:pPr>
          </w:p>
        </w:tc>
        <w:tc>
          <w:tcPr>
            <w:tcW w:w="1277" w:type="dxa"/>
            <w:tcBorders>
              <w:tl2br w:val="nil"/>
              <w:tr2bl w:val="nil"/>
            </w:tcBorders>
            <w:vAlign w:val="center"/>
          </w:tcPr>
          <w:p>
            <w:pPr>
              <w:snapToGrid/>
              <w:spacing w:before="0" w:beforeAutospacing="0" w:after="0" w:afterAutospacing="0" w:line="240" w:lineRule="auto"/>
              <w:jc w:val="both"/>
              <w:textAlignment w:val="baseline"/>
              <w:rPr>
                <w:rFonts w:ascii="宋体" w:hAnsi="宋体" w:cs="宋体"/>
                <w:b w:val="0"/>
                <w:i w:val="0"/>
                <w:caps w:val="0"/>
                <w:spacing w:val="0"/>
                <w:w w:val="1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napToGrid/>
              <w:spacing w:before="0" w:beforeAutospacing="0" w:after="0" w:afterAutospacing="0" w:line="240" w:lineRule="auto"/>
              <w:jc w:val="both"/>
              <w:textAlignment w:val="baseline"/>
              <w:rPr>
                <w:b w:val="0"/>
                <w:i w:val="0"/>
                <w:caps w:val="0"/>
                <w:spacing w:val="0"/>
                <w:w w:val="100"/>
                <w:sz w:val="20"/>
              </w:rPr>
            </w:pPr>
          </w:p>
        </w:tc>
        <w:tc>
          <w:tcPr>
            <w:tcW w:w="825" w:type="dxa"/>
            <w:tcBorders>
              <w:tl2br w:val="nil"/>
              <w:tr2bl w:val="nil"/>
            </w:tcBorders>
            <w:vAlign w:val="center"/>
          </w:tcPr>
          <w:p>
            <w:pPr>
              <w:widowControl/>
              <w:snapToGrid w:val="0"/>
              <w:spacing w:before="0" w:beforeAutospacing="0" w:after="0" w:afterAutospacing="0" w:line="240" w:lineRule="auto"/>
              <w:jc w:val="center"/>
              <w:textAlignment w:val="baseline"/>
              <w:rPr>
                <w:rFonts w:ascii="宋体" w:hAnsi="宋体" w:cs="宋体"/>
                <w:b w:val="0"/>
                <w:i w:val="0"/>
                <w:caps w:val="0"/>
                <w:spacing w:val="0"/>
                <w:w w:val="100"/>
                <w:sz w:val="18"/>
                <w:szCs w:val="18"/>
              </w:rPr>
            </w:pPr>
            <w:r>
              <w:rPr>
                <w:rFonts w:hint="eastAsia" w:ascii="宋体" w:hAnsi="宋体" w:cs="宋体"/>
                <w:b w:val="0"/>
                <w:i w:val="0"/>
                <w:caps w:val="0"/>
                <w:spacing w:val="0"/>
                <w:w w:val="100"/>
                <w:sz w:val="18"/>
                <w:szCs w:val="18"/>
              </w:rPr>
              <w:t>生态</w:t>
            </w:r>
          </w:p>
          <w:p>
            <w:pPr>
              <w:widowControl/>
              <w:snapToGrid w:val="0"/>
              <w:spacing w:before="0" w:beforeAutospacing="0" w:after="0" w:afterAutospacing="0" w:line="240" w:lineRule="auto"/>
              <w:jc w:val="center"/>
              <w:textAlignment w:val="baseline"/>
              <w:rPr>
                <w:rFonts w:ascii="宋体" w:hAnsi="宋体" w:cs="宋体"/>
                <w:b w:val="0"/>
                <w:i w:val="0"/>
                <w:caps w:val="0"/>
                <w:spacing w:val="0"/>
                <w:w w:val="100"/>
                <w:sz w:val="18"/>
                <w:szCs w:val="18"/>
              </w:rPr>
            </w:pPr>
            <w:r>
              <w:rPr>
                <w:rFonts w:hint="eastAsia" w:ascii="宋体" w:hAnsi="宋体" w:cs="宋体"/>
                <w:b w:val="0"/>
                <w:i w:val="0"/>
                <w:caps w:val="0"/>
                <w:spacing w:val="0"/>
                <w:w w:val="100"/>
                <w:sz w:val="18"/>
                <w:szCs w:val="18"/>
              </w:rPr>
              <w:t>效益</w:t>
            </w:r>
          </w:p>
        </w:tc>
        <w:tc>
          <w:tcPr>
            <w:tcW w:w="1497"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使人民群众享有平等的基本公共卫生服务。</w:t>
            </w:r>
          </w:p>
        </w:tc>
        <w:tc>
          <w:tcPr>
            <w:tcW w:w="1572"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spacing w:val="0"/>
                <w:w w:val="100"/>
                <w:sz w:val="18"/>
                <w:szCs w:val="18"/>
              </w:rPr>
              <w:t>10</w:t>
            </w:r>
          </w:p>
        </w:tc>
        <w:tc>
          <w:tcPr>
            <w:tcW w:w="1483"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执法监督检查</w:t>
            </w:r>
          </w:p>
        </w:tc>
        <w:tc>
          <w:tcPr>
            <w:tcW w:w="543"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p>
        </w:tc>
        <w:tc>
          <w:tcPr>
            <w:tcW w:w="488"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保障</w:t>
            </w:r>
          </w:p>
        </w:tc>
        <w:tc>
          <w:tcPr>
            <w:tcW w:w="573" w:type="dxa"/>
            <w:tcBorders>
              <w:tl2br w:val="nil"/>
              <w:tr2bl w:val="nil"/>
            </w:tcBorders>
            <w:vAlign w:val="center"/>
          </w:tcPr>
          <w:p>
            <w:pPr>
              <w:snapToGrid/>
              <w:spacing w:before="0" w:beforeAutospacing="0" w:after="0" w:afterAutospacing="0" w:line="240" w:lineRule="auto"/>
              <w:jc w:val="center"/>
              <w:textAlignment w:val="baseline"/>
              <w:rPr>
                <w:rFonts w:ascii="宋体" w:hAnsi="宋体" w:cs="宋体"/>
                <w:b w:val="0"/>
                <w:i w:val="0"/>
                <w:caps w:val="0"/>
                <w:spacing w:val="0"/>
                <w:w w:val="100"/>
                <w:sz w:val="18"/>
                <w:szCs w:val="18"/>
              </w:rPr>
            </w:pPr>
          </w:p>
        </w:tc>
        <w:tc>
          <w:tcPr>
            <w:tcW w:w="1277" w:type="dxa"/>
            <w:tcBorders>
              <w:tl2br w:val="nil"/>
              <w:tr2bl w:val="nil"/>
            </w:tcBorders>
            <w:vAlign w:val="center"/>
          </w:tcPr>
          <w:p>
            <w:pPr>
              <w:widowControl/>
              <w:snapToGrid/>
              <w:spacing w:before="0" w:beforeAutospacing="0" w:after="0" w:afterAutospacing="0" w:line="240" w:lineRule="auto"/>
              <w:jc w:val="left"/>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napToGrid/>
              <w:spacing w:before="0" w:beforeAutospacing="0" w:after="0" w:afterAutospacing="0" w:line="240" w:lineRule="auto"/>
              <w:jc w:val="both"/>
              <w:textAlignment w:val="baseline"/>
              <w:rPr>
                <w:b w:val="0"/>
                <w:i w:val="0"/>
                <w:caps w:val="0"/>
                <w:spacing w:val="0"/>
                <w:w w:val="100"/>
                <w:sz w:val="20"/>
              </w:rPr>
            </w:pPr>
          </w:p>
        </w:tc>
        <w:tc>
          <w:tcPr>
            <w:tcW w:w="825" w:type="dxa"/>
            <w:tcBorders>
              <w:tl2br w:val="nil"/>
              <w:tr2bl w:val="nil"/>
            </w:tcBorders>
            <w:vAlign w:val="center"/>
          </w:tcPr>
          <w:p>
            <w:pPr>
              <w:snapToGrid w:val="0"/>
              <w:spacing w:before="0" w:beforeAutospacing="0" w:after="0" w:afterAutospacing="0" w:line="240" w:lineRule="auto"/>
              <w:jc w:val="center"/>
              <w:textAlignment w:val="baseline"/>
              <w:rPr>
                <w:rFonts w:ascii="宋体" w:hAnsi="宋体" w:cs="宋体"/>
                <w:b w:val="0"/>
                <w:i w:val="0"/>
                <w:caps w:val="0"/>
                <w:spacing w:val="0"/>
                <w:w w:val="100"/>
                <w:sz w:val="18"/>
                <w:szCs w:val="18"/>
              </w:rPr>
            </w:pPr>
            <w:r>
              <w:rPr>
                <w:rFonts w:hint="eastAsia" w:ascii="宋体" w:hAnsi="宋体" w:cs="宋体"/>
                <w:b w:val="0"/>
                <w:i w:val="0"/>
                <w:caps w:val="0"/>
                <w:spacing w:val="0"/>
                <w:w w:val="100"/>
                <w:sz w:val="18"/>
                <w:szCs w:val="18"/>
              </w:rPr>
              <w:t>可持续影响</w:t>
            </w:r>
          </w:p>
        </w:tc>
        <w:tc>
          <w:tcPr>
            <w:tcW w:w="1497" w:type="dxa"/>
            <w:tcBorders>
              <w:tl2br w:val="nil"/>
              <w:tr2bl w:val="nil"/>
            </w:tcBorders>
            <w:noWrap/>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长效管理机制健全性</w:t>
            </w:r>
          </w:p>
        </w:tc>
        <w:tc>
          <w:tcPr>
            <w:tcW w:w="1572" w:type="dxa"/>
            <w:tcBorders>
              <w:tl2br w:val="nil"/>
              <w:tr2bl w:val="nil"/>
            </w:tcBorders>
            <w:noWrap/>
            <w:vAlign w:val="center"/>
          </w:tcPr>
          <w:p>
            <w:pPr>
              <w:widowControl/>
              <w:snapToGrid w:val="0"/>
              <w:spacing w:before="0" w:beforeAutospacing="0" w:after="0" w:afterAutospacing="0" w:line="240" w:lineRule="auto"/>
              <w:jc w:val="center"/>
              <w:textAlignment w:val="baseline"/>
              <w:rPr>
                <w:rFonts w:ascii="宋体" w:hAnsi="宋体" w:cs="宋体"/>
                <w:b w:val="0"/>
                <w:i w:val="0"/>
                <w:caps w:val="0"/>
                <w:spacing w:val="0"/>
                <w:w w:val="100"/>
                <w:sz w:val="18"/>
                <w:szCs w:val="18"/>
              </w:rPr>
            </w:pPr>
            <w:r>
              <w:rPr>
                <w:rFonts w:hint="eastAsia" w:ascii="宋体" w:hAnsi="宋体" w:cs="宋体"/>
                <w:b w:val="0"/>
                <w:i w:val="0"/>
                <w:caps w:val="0"/>
                <w:spacing w:val="0"/>
                <w:w w:val="100"/>
                <w:sz w:val="18"/>
                <w:szCs w:val="18"/>
              </w:rPr>
              <w:t>10</w:t>
            </w:r>
          </w:p>
        </w:tc>
        <w:tc>
          <w:tcPr>
            <w:tcW w:w="1483" w:type="dxa"/>
            <w:tcBorders>
              <w:tl2br w:val="nil"/>
              <w:tr2bl w:val="nil"/>
            </w:tcBorders>
            <w:noWrap/>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执法监督检查</w:t>
            </w:r>
          </w:p>
        </w:tc>
        <w:tc>
          <w:tcPr>
            <w:tcW w:w="543" w:type="dxa"/>
            <w:tcBorders>
              <w:tl2br w:val="nil"/>
              <w:tr2bl w:val="nil"/>
            </w:tcBorders>
            <w:vAlign w:val="center"/>
          </w:tcPr>
          <w:p>
            <w:pPr>
              <w:widowControl/>
              <w:snapToGrid w:val="0"/>
              <w:spacing w:before="0" w:beforeAutospacing="0" w:after="0" w:afterAutospacing="0" w:line="240" w:lineRule="auto"/>
              <w:jc w:val="center"/>
              <w:textAlignment w:val="baseline"/>
              <w:rPr>
                <w:rFonts w:ascii="宋体" w:hAnsi="宋体" w:cs="宋体"/>
                <w:b w:val="0"/>
                <w:i w:val="0"/>
                <w:caps w:val="0"/>
                <w:spacing w:val="0"/>
                <w:w w:val="100"/>
                <w:sz w:val="18"/>
                <w:szCs w:val="18"/>
              </w:rPr>
            </w:pPr>
          </w:p>
        </w:tc>
        <w:tc>
          <w:tcPr>
            <w:tcW w:w="488"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健全</w:t>
            </w:r>
          </w:p>
        </w:tc>
        <w:tc>
          <w:tcPr>
            <w:tcW w:w="573" w:type="dxa"/>
            <w:tcBorders>
              <w:tl2br w:val="nil"/>
              <w:tr2bl w:val="nil"/>
            </w:tcBorders>
            <w:vAlign w:val="center"/>
          </w:tcPr>
          <w:p>
            <w:pPr>
              <w:widowControl/>
              <w:snapToGrid w:val="0"/>
              <w:spacing w:before="0" w:beforeAutospacing="0" w:after="0" w:afterAutospacing="0" w:line="240" w:lineRule="auto"/>
              <w:jc w:val="center"/>
              <w:textAlignment w:val="baseline"/>
              <w:rPr>
                <w:rFonts w:ascii="宋体" w:hAnsi="宋体" w:cs="宋体"/>
                <w:b w:val="0"/>
                <w:i w:val="0"/>
                <w:caps w:val="0"/>
                <w:spacing w:val="0"/>
                <w:w w:val="100"/>
                <w:sz w:val="18"/>
                <w:szCs w:val="18"/>
              </w:rPr>
            </w:pPr>
          </w:p>
        </w:tc>
        <w:tc>
          <w:tcPr>
            <w:tcW w:w="1277" w:type="dxa"/>
            <w:tcBorders>
              <w:tl2br w:val="nil"/>
              <w:tr2bl w:val="nil"/>
            </w:tcBorders>
            <w:vAlign w:val="center"/>
          </w:tcPr>
          <w:p>
            <w:pPr>
              <w:widowControl/>
              <w:snapToGrid/>
              <w:spacing w:before="0" w:beforeAutospacing="0" w:after="0" w:afterAutospacing="0" w:line="240" w:lineRule="auto"/>
              <w:jc w:val="left"/>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napToGrid/>
              <w:spacing w:before="0" w:beforeAutospacing="0" w:after="0" w:afterAutospacing="0" w:line="240" w:lineRule="auto"/>
              <w:jc w:val="both"/>
              <w:textAlignment w:val="baseline"/>
              <w:rPr>
                <w:b w:val="0"/>
                <w:i w:val="0"/>
                <w:caps w:val="0"/>
                <w:spacing w:val="0"/>
                <w:w w:val="100"/>
                <w:sz w:val="20"/>
              </w:rPr>
            </w:pPr>
          </w:p>
        </w:tc>
        <w:tc>
          <w:tcPr>
            <w:tcW w:w="825" w:type="dxa"/>
            <w:tcBorders>
              <w:tl2br w:val="nil"/>
              <w:tr2bl w:val="nil"/>
            </w:tcBorders>
            <w:vAlign w:val="center"/>
          </w:tcPr>
          <w:p>
            <w:pPr>
              <w:widowControl/>
              <w:snapToGrid w:val="0"/>
              <w:spacing w:before="0" w:beforeAutospacing="0" w:after="0" w:afterAutospacing="0" w:line="240" w:lineRule="auto"/>
              <w:jc w:val="center"/>
              <w:textAlignment w:val="baseline"/>
              <w:rPr>
                <w:rFonts w:ascii="宋体" w:hAnsi="宋体" w:cs="宋体"/>
                <w:b w:val="0"/>
                <w:i w:val="0"/>
                <w:caps w:val="0"/>
                <w:spacing w:val="0"/>
                <w:w w:val="100"/>
                <w:sz w:val="18"/>
                <w:szCs w:val="18"/>
              </w:rPr>
            </w:pPr>
            <w:r>
              <w:rPr>
                <w:rFonts w:hint="eastAsia" w:ascii="宋体" w:hAnsi="宋体" w:cs="宋体"/>
                <w:b w:val="0"/>
                <w:i w:val="0"/>
                <w:caps w:val="0"/>
                <w:spacing w:val="0"/>
                <w:w w:val="100"/>
                <w:sz w:val="18"/>
                <w:szCs w:val="18"/>
              </w:rPr>
              <w:t>满意度</w:t>
            </w:r>
          </w:p>
        </w:tc>
        <w:tc>
          <w:tcPr>
            <w:tcW w:w="1497" w:type="dxa"/>
            <w:tcBorders>
              <w:tl2br w:val="nil"/>
              <w:tr2bl w:val="nil"/>
            </w:tcBorders>
            <w:noWrap/>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人民群众满意度</w:t>
            </w:r>
          </w:p>
        </w:tc>
        <w:tc>
          <w:tcPr>
            <w:tcW w:w="1572" w:type="dxa"/>
            <w:tcBorders>
              <w:tl2br w:val="nil"/>
              <w:tr2bl w:val="nil"/>
            </w:tcBorders>
            <w:noWrap/>
            <w:vAlign w:val="center"/>
          </w:tcPr>
          <w:p>
            <w:pPr>
              <w:widowControl/>
              <w:snapToGrid w:val="0"/>
              <w:spacing w:before="0" w:beforeAutospacing="0" w:after="0" w:afterAutospacing="0" w:line="240" w:lineRule="auto"/>
              <w:jc w:val="center"/>
              <w:textAlignment w:val="baseline"/>
              <w:rPr>
                <w:rFonts w:ascii="宋体" w:hAnsi="宋体" w:cs="宋体"/>
                <w:b w:val="0"/>
                <w:i w:val="0"/>
                <w:caps w:val="0"/>
                <w:spacing w:val="0"/>
                <w:w w:val="100"/>
                <w:sz w:val="18"/>
                <w:szCs w:val="18"/>
              </w:rPr>
            </w:pPr>
            <w:r>
              <w:rPr>
                <w:rFonts w:hint="eastAsia" w:ascii="宋体" w:hAnsi="宋体" w:cs="宋体"/>
                <w:b w:val="0"/>
                <w:i w:val="0"/>
                <w:caps w:val="0"/>
                <w:spacing w:val="0"/>
                <w:w w:val="100"/>
                <w:sz w:val="18"/>
                <w:szCs w:val="18"/>
              </w:rPr>
              <w:t>10</w:t>
            </w:r>
          </w:p>
        </w:tc>
        <w:tc>
          <w:tcPr>
            <w:tcW w:w="1483" w:type="dxa"/>
            <w:tcBorders>
              <w:tl2br w:val="nil"/>
              <w:tr2bl w:val="nil"/>
            </w:tcBorders>
            <w:noWrap/>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执法监督检查</w:t>
            </w:r>
          </w:p>
        </w:tc>
        <w:tc>
          <w:tcPr>
            <w:tcW w:w="543" w:type="dxa"/>
            <w:tcBorders>
              <w:tl2br w:val="nil"/>
              <w:tr2bl w:val="nil"/>
            </w:tcBorders>
            <w:vAlign w:val="center"/>
          </w:tcPr>
          <w:p>
            <w:pPr>
              <w:widowControl/>
              <w:snapToGrid w:val="0"/>
              <w:spacing w:before="0" w:beforeAutospacing="0" w:after="0" w:afterAutospacing="0" w:line="240" w:lineRule="auto"/>
              <w:jc w:val="both"/>
              <w:textAlignment w:val="baseline"/>
              <w:rPr>
                <w:rFonts w:ascii="宋体" w:hAnsi="宋体" w:cs="宋体"/>
                <w:b w:val="0"/>
                <w:i w:val="0"/>
                <w:caps w:val="0"/>
                <w:spacing w:val="0"/>
                <w:w w:val="100"/>
                <w:sz w:val="18"/>
                <w:szCs w:val="18"/>
              </w:rPr>
            </w:pPr>
          </w:p>
        </w:tc>
        <w:tc>
          <w:tcPr>
            <w:tcW w:w="488" w:type="dxa"/>
            <w:tcBorders>
              <w:tl2br w:val="nil"/>
              <w:tr2bl w:val="nil"/>
            </w:tcBorders>
            <w:vAlign w:val="center"/>
          </w:tcPr>
          <w:p>
            <w:pPr>
              <w:widowControl/>
              <w:snapToGrid/>
              <w:spacing w:before="0" w:beforeAutospacing="0" w:after="0" w:afterAutospacing="0" w:line="240" w:lineRule="auto"/>
              <w:jc w:val="center"/>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提高</w:t>
            </w:r>
          </w:p>
        </w:tc>
        <w:tc>
          <w:tcPr>
            <w:tcW w:w="573" w:type="dxa"/>
            <w:tcBorders>
              <w:tl2br w:val="nil"/>
              <w:tr2bl w:val="nil"/>
            </w:tcBorders>
            <w:vAlign w:val="center"/>
          </w:tcPr>
          <w:p>
            <w:pPr>
              <w:widowControl/>
              <w:snapToGrid w:val="0"/>
              <w:spacing w:before="0" w:beforeAutospacing="0" w:after="0" w:afterAutospacing="0" w:line="240" w:lineRule="auto"/>
              <w:jc w:val="both"/>
              <w:textAlignment w:val="baseline"/>
              <w:rPr>
                <w:rFonts w:ascii="宋体" w:hAnsi="宋体" w:cs="宋体"/>
                <w:b w:val="0"/>
                <w:i w:val="0"/>
                <w:caps w:val="0"/>
                <w:spacing w:val="0"/>
                <w:w w:val="100"/>
                <w:sz w:val="18"/>
                <w:szCs w:val="18"/>
              </w:rPr>
            </w:pPr>
          </w:p>
        </w:tc>
        <w:tc>
          <w:tcPr>
            <w:tcW w:w="1277" w:type="dxa"/>
            <w:tcBorders>
              <w:tl2br w:val="nil"/>
              <w:tr2bl w:val="nil"/>
            </w:tcBorders>
            <w:vAlign w:val="center"/>
          </w:tcPr>
          <w:p>
            <w:pPr>
              <w:widowControl/>
              <w:snapToGrid/>
              <w:spacing w:before="0" w:beforeAutospacing="0" w:after="0" w:afterAutospacing="0" w:line="240" w:lineRule="auto"/>
              <w:jc w:val="left"/>
              <w:textAlignment w:val="center"/>
              <w:rPr>
                <w:rFonts w:ascii="宋体" w:hAnsi="宋体" w:cs="宋体"/>
                <w:b w:val="0"/>
                <w:i w:val="0"/>
                <w:caps w:val="0"/>
                <w:spacing w:val="0"/>
                <w:w w:val="100"/>
                <w:sz w:val="18"/>
                <w:szCs w:val="18"/>
              </w:rPr>
            </w:pPr>
            <w:r>
              <w:rPr>
                <w:rFonts w:hint="eastAsia" w:ascii="宋体" w:hAnsi="宋体" w:cs="宋体"/>
                <w:b w:val="0"/>
                <w:i w:val="0"/>
                <w:caps w:val="0"/>
                <w:color w:val="000000"/>
                <w:spacing w:val="0"/>
                <w:w w:val="100"/>
                <w:kern w:val="0"/>
                <w:sz w:val="18"/>
                <w:szCs w:val="18"/>
              </w:rPr>
              <w:t>工作方案</w:t>
            </w:r>
          </w:p>
        </w:tc>
      </w:tr>
    </w:tbl>
    <w:p>
      <w:pPr>
        <w:snapToGrid/>
        <w:spacing w:before="0" w:beforeAutospacing="0" w:after="0" w:afterAutospacing="0" w:line="584" w:lineRule="exact"/>
        <w:jc w:val="both"/>
        <w:textAlignment w:val="baseline"/>
        <w:rPr>
          <w:rFonts w:ascii="仿宋_GB2312" w:eastAsia="仿宋_GB2312" w:cs="Times New Roman"/>
          <w:b w:val="0"/>
          <w:i w:val="0"/>
          <w:caps w:val="0"/>
          <w:spacing w:val="0"/>
          <w:w w:val="100"/>
          <w:sz w:val="32"/>
          <w:szCs w:val="32"/>
        </w:rPr>
      </w:pPr>
    </w:p>
    <w:p>
      <w:pPr>
        <w:snapToGrid/>
        <w:spacing w:before="0" w:beforeAutospacing="0" w:after="0" w:afterAutospacing="0" w:line="584" w:lineRule="exact"/>
        <w:jc w:val="both"/>
        <w:textAlignment w:val="baseline"/>
        <w:rPr>
          <w:rFonts w:ascii="Times New Roman" w:hAnsi="Times New Roman" w:eastAsia="黑体" w:cs="Times New Roman"/>
          <w:b w:val="0"/>
          <w:i w:val="0"/>
          <w:caps w:val="0"/>
          <w:spacing w:val="0"/>
          <w:w w:val="100"/>
          <w:sz w:val="32"/>
          <w:szCs w:val="32"/>
        </w:rPr>
      </w:pPr>
    </w:p>
    <w:p>
      <w:pPr>
        <w:snapToGrid/>
        <w:spacing w:before="0" w:beforeAutospacing="0" w:after="0" w:afterAutospacing="0" w:line="584" w:lineRule="exact"/>
        <w:jc w:val="both"/>
        <w:textAlignment w:val="baseline"/>
        <w:rPr>
          <w:rFonts w:ascii="Times New Roman" w:hAnsi="Times New Roman" w:eastAsia="黑体" w:cs="Times New Roman"/>
          <w:b w:val="0"/>
          <w:i w:val="0"/>
          <w:caps w:val="0"/>
          <w:spacing w:val="0"/>
          <w:w w:val="100"/>
          <w:sz w:val="32"/>
          <w:szCs w:val="32"/>
        </w:rPr>
      </w:pPr>
      <w:r>
        <w:rPr>
          <w:rFonts w:hint="eastAsia" w:ascii="Times New Roman" w:hAnsi="Times New Roman" w:eastAsia="黑体" w:cs="Times New Roman"/>
          <w:b w:val="0"/>
          <w:i w:val="0"/>
          <w:caps w:val="0"/>
          <w:spacing w:val="0"/>
          <w:w w:val="100"/>
          <w:sz w:val="32"/>
          <w:szCs w:val="32"/>
        </w:rPr>
        <w:t>第二部分 资金绩效目标</w:t>
      </w:r>
    </w:p>
    <w:p>
      <w:pPr>
        <w:snapToGrid/>
        <w:spacing w:before="0" w:beforeAutospacing="0" w:after="0" w:afterAutospacing="0" w:line="240" w:lineRule="auto"/>
        <w:jc w:val="left"/>
        <w:textAlignment w:val="baseline"/>
        <w:rPr>
          <w:rFonts w:ascii="Times New Roman" w:hAnsi="Times New Roman" w:eastAsia="仿宋_GB2312" w:cs="Times New Roman"/>
          <w:b w:val="0"/>
          <w:i w:val="0"/>
          <w:caps w:val="0"/>
          <w:spacing w:val="0"/>
          <w:w w:val="100"/>
          <w:sz w:val="28"/>
        </w:rPr>
      </w:pPr>
      <w:r>
        <w:rPr>
          <w:rFonts w:ascii="Times New Roman" w:hAnsi="Times New Roman" w:eastAsia="仿宋_GB2312" w:cs="Times New Roman"/>
          <w:b w:val="0"/>
          <w:i w:val="0"/>
          <w:caps w:val="0"/>
          <w:spacing w:val="0"/>
          <w:w w:val="100"/>
          <w:sz w:val="28"/>
        </w:rPr>
        <w:t>1.</w:t>
      </w:r>
      <w:r>
        <w:rPr>
          <w:rFonts w:hint="eastAsia" w:ascii="Times New Roman" w:hAnsi="Times New Roman" w:eastAsia="仿宋_GB2312" w:cs="Times New Roman"/>
          <w:b w:val="0"/>
          <w:i w:val="0"/>
          <w:caps w:val="0"/>
          <w:spacing w:val="0"/>
          <w:w w:val="100"/>
          <w:sz w:val="28"/>
        </w:rPr>
        <w:t>2022卫生监督学校饮用水卫生监测、放射卫生监督监测经费</w:t>
      </w:r>
      <w:r>
        <w:rPr>
          <w:rFonts w:ascii="Times New Roman" w:hAnsi="Times New Roman" w:eastAsia="仿宋_GB2312" w:cs="Times New Roman"/>
          <w:b w:val="0"/>
          <w:i w:val="0"/>
          <w:caps w:val="0"/>
          <w:spacing w:val="0"/>
          <w:w w:val="100"/>
          <w:sz w:val="28"/>
        </w:rPr>
        <w:t>（项目名称）绩效目标表</w:t>
      </w:r>
      <w:bookmarkStart w:id="0" w:name="_Toc29799657"/>
      <w:bookmarkEnd w:id="0"/>
    </w:p>
    <w:tbl>
      <w:tblPr>
        <w:tblStyle w:val="8"/>
        <w:tblW w:w="14649" w:type="dxa"/>
        <w:tblInd w:w="96" w:type="dxa"/>
        <w:tblLayout w:type="fixed"/>
        <w:tblCellMar>
          <w:top w:w="0" w:type="dxa"/>
          <w:left w:w="108" w:type="dxa"/>
          <w:bottom w:w="0" w:type="dxa"/>
          <w:right w:w="108" w:type="dxa"/>
        </w:tblCellMar>
      </w:tblPr>
      <w:tblGrid>
        <w:gridCol w:w="1656"/>
        <w:gridCol w:w="1887"/>
        <w:gridCol w:w="3430"/>
        <w:gridCol w:w="1660"/>
        <w:gridCol w:w="1044"/>
        <w:gridCol w:w="1062"/>
        <w:gridCol w:w="2193"/>
        <w:gridCol w:w="1717"/>
      </w:tblGrid>
      <w:tr>
        <w:tblPrEx>
          <w:tblCellMar>
            <w:top w:w="0" w:type="dxa"/>
            <w:left w:w="108" w:type="dxa"/>
            <w:bottom w:w="0" w:type="dxa"/>
            <w:right w:w="108" w:type="dxa"/>
          </w:tblCellMar>
        </w:tblPrEx>
        <w:trPr>
          <w:trHeight w:val="404"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项目编码及名称</w:t>
            </w:r>
          </w:p>
        </w:tc>
        <w:tc>
          <w:tcPr>
            <w:tcW w:w="69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spacing w:val="0"/>
                <w:w w:val="100"/>
                <w:sz w:val="18"/>
                <w:szCs w:val="18"/>
              </w:rPr>
              <w:t>13102522P009672100017  2022卫生监督学校饮用水卫生监测、放射卫生监督监测经费</w:t>
            </w: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bCs/>
                <w:i w:val="0"/>
                <w:caps w:val="0"/>
                <w:color w:val="000000"/>
                <w:spacing w:val="0"/>
                <w:w w:val="100"/>
                <w:sz w:val="18"/>
                <w:szCs w:val="18"/>
                <w:lang w:eastAsia="zh-CN"/>
              </w:rPr>
            </w:pPr>
            <w:r>
              <w:rPr>
                <w:rFonts w:hint="eastAsia" w:ascii="宋体" w:hAnsi="宋体" w:cs="宋体"/>
                <w:b/>
                <w:bCs/>
                <w:i w:val="0"/>
                <w:caps w:val="0"/>
                <w:color w:val="000000"/>
                <w:spacing w:val="0"/>
                <w:w w:val="100"/>
                <w:kern w:val="0"/>
                <w:sz w:val="18"/>
                <w:szCs w:val="18"/>
              </w:rPr>
              <w:t>主管</w:t>
            </w:r>
            <w:r>
              <w:rPr>
                <w:rFonts w:hint="eastAsia" w:ascii="宋体" w:hAnsi="宋体" w:cs="宋体"/>
                <w:b/>
                <w:bCs/>
                <w:i w:val="0"/>
                <w:caps w:val="0"/>
                <w:color w:val="000000"/>
                <w:spacing w:val="0"/>
                <w:w w:val="100"/>
                <w:kern w:val="0"/>
                <w:sz w:val="18"/>
                <w:szCs w:val="18"/>
                <w:lang w:eastAsia="zh-CN"/>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大城县卫生健康局</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项目单位</w:t>
            </w:r>
          </w:p>
        </w:tc>
        <w:tc>
          <w:tcPr>
            <w:tcW w:w="69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大城县卫生健康综合监督执法大队</w:t>
            </w: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1.5万元</w:t>
            </w:r>
          </w:p>
        </w:tc>
      </w:tr>
      <w:tr>
        <w:tblPrEx>
          <w:tblCellMar>
            <w:top w:w="0" w:type="dxa"/>
            <w:left w:w="108" w:type="dxa"/>
            <w:bottom w:w="0" w:type="dxa"/>
            <w:right w:w="108" w:type="dxa"/>
          </w:tblCellMar>
        </w:tblPrEx>
        <w:trPr>
          <w:trHeight w:val="31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spacing w:val="0"/>
                <w:w w:val="100"/>
                <w:sz w:val="18"/>
                <w:szCs w:val="18"/>
              </w:rPr>
              <w:t>学校饮用水卫生监测、放射卫生监督监测检查</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资金支出计划</w:t>
            </w:r>
            <w:r>
              <w:rPr>
                <w:rFonts w:hint="eastAsia" w:ascii="宋体" w:hAnsi="宋体" w:cs="宋体"/>
                <w:b/>
                <w:bCs/>
                <w:i w:val="0"/>
                <w:caps w:val="0"/>
                <w:color w:val="000000"/>
                <w:spacing w:val="0"/>
                <w:w w:val="100"/>
                <w:kern w:val="0"/>
                <w:sz w:val="18"/>
                <w:szCs w:val="18"/>
              </w:rPr>
              <w:br w:type="textWrapping"/>
            </w:r>
            <w:r>
              <w:rPr>
                <w:rFonts w:hint="eastAsia" w:ascii="宋体" w:hAnsi="宋体" w:cs="宋体"/>
                <w:b/>
                <w:bCs/>
                <w:i w:val="0"/>
                <w:caps w:val="0"/>
                <w:color w:val="000000"/>
                <w:spacing w:val="0"/>
                <w:w w:val="100"/>
                <w:kern w:val="0"/>
                <w:sz w:val="18"/>
                <w:szCs w:val="18"/>
              </w:rPr>
              <w:t>（累计支出比例）</w:t>
            </w:r>
          </w:p>
        </w:tc>
        <w:tc>
          <w:tcPr>
            <w:tcW w:w="53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3月底</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6月底</w:t>
            </w:r>
          </w:p>
        </w:tc>
        <w:tc>
          <w:tcPr>
            <w:tcW w:w="42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53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val="0"/>
                <w:i w:val="0"/>
                <w:caps w:val="0"/>
                <w:color w:val="000000"/>
                <w:spacing w:val="0"/>
                <w:w w:val="100"/>
                <w:sz w:val="18"/>
                <w:szCs w:val="18"/>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60</w:t>
            </w:r>
          </w:p>
        </w:tc>
        <w:tc>
          <w:tcPr>
            <w:tcW w:w="42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90</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年度绩效目标</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目标1</w:t>
            </w:r>
          </w:p>
        </w:tc>
        <w:tc>
          <w:tcPr>
            <w:tcW w:w="1110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通过项目的开展有效预防传染病，做好医疗卫生巡查，生活饮用水安全，学校卫生安全，较少危害健康的因素。</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kern w:val="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kern w:val="0"/>
                <w:sz w:val="18"/>
                <w:szCs w:val="18"/>
              </w:rPr>
            </w:pPr>
            <w:r>
              <w:rPr>
                <w:rFonts w:hint="eastAsia" w:ascii="宋体" w:hAnsi="宋体" w:cs="宋体"/>
                <w:b w:val="0"/>
                <w:i w:val="0"/>
                <w:caps w:val="0"/>
                <w:color w:val="000000"/>
                <w:spacing w:val="0"/>
                <w:w w:val="100"/>
                <w:kern w:val="0"/>
                <w:sz w:val="18"/>
                <w:szCs w:val="18"/>
              </w:rPr>
              <w:t>目标2</w:t>
            </w:r>
          </w:p>
        </w:tc>
        <w:tc>
          <w:tcPr>
            <w:tcW w:w="1110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一级指标</w:t>
            </w:r>
          </w:p>
        </w:tc>
        <w:tc>
          <w:tcPr>
            <w:tcW w:w="18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二级指标</w:t>
            </w:r>
          </w:p>
        </w:tc>
        <w:tc>
          <w:tcPr>
            <w:tcW w:w="34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三级指标</w:t>
            </w:r>
          </w:p>
        </w:tc>
        <w:tc>
          <w:tcPr>
            <w:tcW w:w="16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绩效指标描述（指标内容）</w:t>
            </w:r>
          </w:p>
        </w:tc>
        <w:tc>
          <w:tcPr>
            <w:tcW w:w="42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34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产出指标</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数量指标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实际完成情况</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仿宋" w:hAnsi="仿宋" w:eastAsia="仿宋" w:cs="仿宋"/>
                <w:b w:val="0"/>
                <w:i w:val="0"/>
                <w:caps w:val="0"/>
                <w:color w:val="000000"/>
                <w:spacing w:val="0"/>
                <w:w w:val="1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righ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8.5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质量指标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质量达标率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righ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时效指标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完成率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成本指标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成本控制</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反应成本控制情况</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仿宋" w:hAnsi="仿宋" w:eastAsia="仿宋" w:cs="仿宋"/>
                <w:b w:val="0"/>
                <w:i w:val="0"/>
                <w:caps w:val="0"/>
                <w:color w:val="000000"/>
                <w:spacing w:val="0"/>
                <w:w w:val="1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righ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tcPr>
          <w:p>
            <w:pPr>
              <w:snapToGrid/>
              <w:spacing w:before="0" w:beforeAutospacing="0" w:after="0" w:afterAutospacing="0" w:line="240" w:lineRule="auto"/>
              <w:jc w:val="both"/>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工作计划</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效益指标</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社会效益指标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保障人民群众健康和生命安全覆盖率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生态效益指标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人民群众享有平等的基本公共卫生服务覆盖率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可持续影响指标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长效管理机制健全性持久率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满意度指标</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服务对象满意度指标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群众满意度覆盖率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仿宋" w:hAnsi="仿宋" w:eastAsia="仿宋" w:cs="仿宋"/>
                <w:b w:val="0"/>
                <w:i w:val="0"/>
                <w:caps w:val="0"/>
                <w:color w:val="000000"/>
                <w:spacing w:val="0"/>
                <w:w w:val="1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righ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r>
    </w:tbl>
    <w:p>
      <w:pPr>
        <w:snapToGrid/>
        <w:spacing w:before="0" w:beforeAutospacing="0" w:after="0" w:afterAutospacing="0" w:line="240" w:lineRule="auto"/>
        <w:ind w:firstLine="560" w:firstLineChars="200"/>
        <w:jc w:val="left"/>
        <w:textAlignment w:val="baseline"/>
        <w:rPr>
          <w:rFonts w:ascii="Times New Roman" w:hAnsi="Times New Roman" w:eastAsia="仿宋_GB2312" w:cs="Times New Roman"/>
          <w:b w:val="0"/>
          <w:i w:val="0"/>
          <w:caps w:val="0"/>
          <w:vanish/>
          <w:spacing w:val="0"/>
          <w:w w:val="100"/>
          <w:sz w:val="28"/>
        </w:rPr>
      </w:pPr>
    </w:p>
    <w:p>
      <w:pPr>
        <w:snapToGrid/>
        <w:spacing w:before="0" w:beforeAutospacing="0" w:after="0" w:afterAutospacing="0" w:line="240" w:lineRule="auto"/>
        <w:jc w:val="left"/>
        <w:textAlignment w:val="baseline"/>
        <w:rPr>
          <w:rFonts w:ascii="Times New Roman" w:hAnsi="Times New Roman" w:eastAsia="仿宋_GB2312" w:cs="Times New Roman"/>
          <w:b w:val="0"/>
          <w:i w:val="0"/>
          <w:caps w:val="0"/>
          <w:spacing w:val="0"/>
          <w:w w:val="100"/>
          <w:sz w:val="28"/>
        </w:rPr>
      </w:pPr>
    </w:p>
    <w:p>
      <w:pPr>
        <w:snapToGrid/>
        <w:spacing w:before="0" w:beforeAutospacing="0" w:after="0" w:afterAutospacing="0" w:line="240" w:lineRule="auto"/>
        <w:jc w:val="left"/>
        <w:textAlignment w:val="baseline"/>
        <w:rPr>
          <w:rFonts w:ascii="Times New Roman" w:hAnsi="Times New Roman" w:eastAsia="仿宋_GB2312" w:cs="Times New Roman"/>
          <w:b w:val="0"/>
          <w:i w:val="0"/>
          <w:caps w:val="0"/>
          <w:spacing w:val="0"/>
          <w:w w:val="100"/>
          <w:sz w:val="28"/>
        </w:rPr>
      </w:pPr>
      <w:r>
        <w:rPr>
          <w:rFonts w:hint="eastAsia" w:ascii="Times New Roman" w:hAnsi="Times New Roman" w:eastAsia="仿宋_GB2312" w:cs="Times New Roman"/>
          <w:b w:val="0"/>
          <w:i w:val="0"/>
          <w:caps w:val="0"/>
          <w:spacing w:val="0"/>
          <w:w w:val="100"/>
          <w:sz w:val="28"/>
        </w:rPr>
        <w:t>2</w:t>
      </w:r>
      <w:r>
        <w:rPr>
          <w:rFonts w:ascii="Times New Roman" w:hAnsi="Times New Roman" w:eastAsia="仿宋_GB2312" w:cs="Times New Roman"/>
          <w:b w:val="0"/>
          <w:i w:val="0"/>
          <w:caps w:val="0"/>
          <w:spacing w:val="0"/>
          <w:w w:val="100"/>
          <w:sz w:val="28"/>
        </w:rPr>
        <w:t>.</w:t>
      </w:r>
      <w:r>
        <w:rPr>
          <w:rFonts w:hint="eastAsia" w:ascii="Times New Roman" w:hAnsi="Times New Roman" w:eastAsia="仿宋_GB2312" w:cs="Times New Roman"/>
          <w:b w:val="0"/>
          <w:i w:val="0"/>
          <w:caps w:val="0"/>
          <w:spacing w:val="0"/>
          <w:w w:val="100"/>
          <w:sz w:val="28"/>
        </w:rPr>
        <w:t>2022卫生监督卫生许可证工本费</w:t>
      </w:r>
      <w:r>
        <w:rPr>
          <w:rFonts w:ascii="Times New Roman" w:hAnsi="Times New Roman" w:eastAsia="仿宋_GB2312" w:cs="Times New Roman"/>
          <w:b w:val="0"/>
          <w:i w:val="0"/>
          <w:caps w:val="0"/>
          <w:spacing w:val="0"/>
          <w:w w:val="100"/>
          <w:sz w:val="28"/>
        </w:rPr>
        <w:t>（项目名称）绩效目标表</w:t>
      </w:r>
    </w:p>
    <w:tbl>
      <w:tblPr>
        <w:tblStyle w:val="8"/>
        <w:tblW w:w="14649" w:type="dxa"/>
        <w:tblInd w:w="96" w:type="dxa"/>
        <w:tblLayout w:type="fixed"/>
        <w:tblCellMar>
          <w:top w:w="0" w:type="dxa"/>
          <w:left w:w="108" w:type="dxa"/>
          <w:bottom w:w="0" w:type="dxa"/>
          <w:right w:w="108" w:type="dxa"/>
        </w:tblCellMar>
      </w:tblPr>
      <w:tblGrid>
        <w:gridCol w:w="1656"/>
        <w:gridCol w:w="1887"/>
        <w:gridCol w:w="3430"/>
        <w:gridCol w:w="1660"/>
        <w:gridCol w:w="1044"/>
        <w:gridCol w:w="1062"/>
        <w:gridCol w:w="2193"/>
        <w:gridCol w:w="1717"/>
      </w:tblGrid>
      <w:tr>
        <w:tblPrEx>
          <w:tblCellMar>
            <w:top w:w="0" w:type="dxa"/>
            <w:left w:w="108" w:type="dxa"/>
            <w:bottom w:w="0" w:type="dxa"/>
            <w:right w:w="108" w:type="dxa"/>
          </w:tblCellMar>
        </w:tblPrEx>
        <w:trPr>
          <w:trHeight w:val="404"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项目编码及名称</w:t>
            </w:r>
          </w:p>
        </w:tc>
        <w:tc>
          <w:tcPr>
            <w:tcW w:w="69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spacing w:val="0"/>
                <w:w w:val="100"/>
                <w:sz w:val="18"/>
                <w:szCs w:val="18"/>
              </w:rPr>
              <w:t>13102522P00967610001X  2022卫生监督卫生许可证工本费</w:t>
            </w: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bCs/>
                <w:i w:val="0"/>
                <w:caps w:val="0"/>
                <w:color w:val="000000"/>
                <w:spacing w:val="0"/>
                <w:w w:val="100"/>
                <w:sz w:val="18"/>
                <w:szCs w:val="18"/>
                <w:lang w:eastAsia="zh-CN"/>
              </w:rPr>
            </w:pPr>
            <w:r>
              <w:rPr>
                <w:rFonts w:hint="eastAsia" w:ascii="宋体" w:hAnsi="宋体" w:cs="宋体"/>
                <w:b/>
                <w:bCs/>
                <w:i w:val="0"/>
                <w:caps w:val="0"/>
                <w:color w:val="000000"/>
                <w:spacing w:val="0"/>
                <w:w w:val="100"/>
                <w:kern w:val="0"/>
                <w:sz w:val="18"/>
                <w:szCs w:val="18"/>
              </w:rPr>
              <w:t>主管</w:t>
            </w:r>
            <w:r>
              <w:rPr>
                <w:rFonts w:hint="eastAsia" w:ascii="宋体" w:hAnsi="宋体" w:cs="宋体"/>
                <w:b/>
                <w:bCs/>
                <w:i w:val="0"/>
                <w:caps w:val="0"/>
                <w:color w:val="000000"/>
                <w:spacing w:val="0"/>
                <w:w w:val="100"/>
                <w:kern w:val="0"/>
                <w:sz w:val="18"/>
                <w:szCs w:val="18"/>
                <w:lang w:eastAsia="zh-CN"/>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大城县卫生健康局</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项目单位</w:t>
            </w:r>
          </w:p>
        </w:tc>
        <w:tc>
          <w:tcPr>
            <w:tcW w:w="69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大城县卫生健康综合监督执法大队</w:t>
            </w: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0.5万元</w:t>
            </w:r>
          </w:p>
        </w:tc>
      </w:tr>
      <w:tr>
        <w:tblPrEx>
          <w:tblCellMar>
            <w:top w:w="0" w:type="dxa"/>
            <w:left w:w="108" w:type="dxa"/>
            <w:bottom w:w="0" w:type="dxa"/>
            <w:right w:w="108" w:type="dxa"/>
          </w:tblCellMar>
        </w:tblPrEx>
        <w:trPr>
          <w:trHeight w:val="31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spacing w:val="0"/>
                <w:w w:val="100"/>
                <w:sz w:val="18"/>
                <w:szCs w:val="18"/>
              </w:rPr>
              <w:t>卫生许可证工本费，执法文书</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资金支出计划</w:t>
            </w:r>
            <w:r>
              <w:rPr>
                <w:rFonts w:hint="eastAsia" w:ascii="宋体" w:hAnsi="宋体" w:cs="宋体"/>
                <w:b/>
                <w:bCs/>
                <w:i w:val="0"/>
                <w:caps w:val="0"/>
                <w:color w:val="000000"/>
                <w:spacing w:val="0"/>
                <w:w w:val="100"/>
                <w:kern w:val="0"/>
                <w:sz w:val="18"/>
                <w:szCs w:val="18"/>
              </w:rPr>
              <w:br w:type="textWrapping"/>
            </w:r>
            <w:r>
              <w:rPr>
                <w:rFonts w:hint="eastAsia" w:ascii="宋体" w:hAnsi="宋体" w:cs="宋体"/>
                <w:b/>
                <w:bCs/>
                <w:i w:val="0"/>
                <w:caps w:val="0"/>
                <w:color w:val="000000"/>
                <w:spacing w:val="0"/>
                <w:w w:val="100"/>
                <w:kern w:val="0"/>
                <w:sz w:val="18"/>
                <w:szCs w:val="18"/>
              </w:rPr>
              <w:t>（累计支出比例）</w:t>
            </w:r>
          </w:p>
        </w:tc>
        <w:tc>
          <w:tcPr>
            <w:tcW w:w="53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3月底</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6月底</w:t>
            </w:r>
          </w:p>
        </w:tc>
        <w:tc>
          <w:tcPr>
            <w:tcW w:w="42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53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val="0"/>
                <w:i w:val="0"/>
                <w:caps w:val="0"/>
                <w:color w:val="000000"/>
                <w:spacing w:val="0"/>
                <w:w w:val="100"/>
                <w:sz w:val="18"/>
                <w:szCs w:val="18"/>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60</w:t>
            </w:r>
          </w:p>
        </w:tc>
        <w:tc>
          <w:tcPr>
            <w:tcW w:w="42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90</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年度绩效目标</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目标1</w:t>
            </w:r>
          </w:p>
        </w:tc>
        <w:tc>
          <w:tcPr>
            <w:tcW w:w="1110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保障卫生法律法规的落实，提高卫生工作规范和法制化水平，保障人民群众合法权益。</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kern w:val="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kern w:val="0"/>
                <w:sz w:val="18"/>
                <w:szCs w:val="18"/>
              </w:rPr>
            </w:pPr>
            <w:r>
              <w:rPr>
                <w:rFonts w:hint="eastAsia" w:ascii="宋体" w:hAnsi="宋体" w:cs="宋体"/>
                <w:b w:val="0"/>
                <w:i w:val="0"/>
                <w:caps w:val="0"/>
                <w:color w:val="000000"/>
                <w:spacing w:val="0"/>
                <w:w w:val="100"/>
                <w:kern w:val="0"/>
                <w:sz w:val="18"/>
                <w:szCs w:val="18"/>
              </w:rPr>
              <w:t>目标2</w:t>
            </w:r>
          </w:p>
        </w:tc>
        <w:tc>
          <w:tcPr>
            <w:tcW w:w="1110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一级指标</w:t>
            </w:r>
          </w:p>
        </w:tc>
        <w:tc>
          <w:tcPr>
            <w:tcW w:w="18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二级指标</w:t>
            </w:r>
          </w:p>
        </w:tc>
        <w:tc>
          <w:tcPr>
            <w:tcW w:w="34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三级指标</w:t>
            </w:r>
          </w:p>
        </w:tc>
        <w:tc>
          <w:tcPr>
            <w:tcW w:w="16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绩效指标描述（指标内容）</w:t>
            </w:r>
          </w:p>
        </w:tc>
        <w:tc>
          <w:tcPr>
            <w:tcW w:w="42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34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产出指标</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数量指标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实际完成情况</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仿宋" w:hAnsi="仿宋" w:eastAsia="仿宋" w:cs="仿宋"/>
                <w:b w:val="0"/>
                <w:i w:val="0"/>
                <w:caps w:val="0"/>
                <w:color w:val="000000"/>
                <w:spacing w:val="0"/>
                <w:w w:val="1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righ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8.5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质量指标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质量达标率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righ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时效指标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完成率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成本指标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成本控制</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反应成本控制情况</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仿宋" w:hAnsi="仿宋" w:eastAsia="仿宋" w:cs="仿宋"/>
                <w:b w:val="0"/>
                <w:i w:val="0"/>
                <w:caps w:val="0"/>
                <w:color w:val="000000"/>
                <w:spacing w:val="0"/>
                <w:w w:val="1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righ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0.5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tcPr>
          <w:p>
            <w:pPr>
              <w:snapToGrid/>
              <w:spacing w:before="0" w:beforeAutospacing="0" w:after="0" w:afterAutospacing="0" w:line="240" w:lineRule="auto"/>
              <w:jc w:val="both"/>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工作计划</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效益指标</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社会效益指标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保障人民群众健康和生命安全覆盖率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仿宋" w:hAnsi="仿宋" w:eastAsia="仿宋" w:cs="仿宋"/>
                <w:b w:val="0"/>
                <w:i w:val="0"/>
                <w:caps w:val="0"/>
                <w:color w:val="000000"/>
                <w:spacing w:val="0"/>
                <w:w w:val="1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生态效益指标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人民群众享有平等的基本公共卫生服务覆盖率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仿宋" w:hAnsi="仿宋" w:eastAsia="仿宋" w:cs="仿宋"/>
                <w:b w:val="0"/>
                <w:i w:val="0"/>
                <w:caps w:val="0"/>
                <w:color w:val="000000"/>
                <w:spacing w:val="0"/>
                <w:w w:val="1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可持续影响指标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长效管理机制健全性持久率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仿宋" w:hAnsi="仿宋" w:eastAsia="仿宋" w:cs="仿宋"/>
                <w:b w:val="0"/>
                <w:i w:val="0"/>
                <w:caps w:val="0"/>
                <w:color w:val="000000"/>
                <w:spacing w:val="0"/>
                <w:w w:val="1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满意度指标</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服务对象满意度指标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群众满意度覆盖率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仿宋" w:hAnsi="仿宋" w:eastAsia="仿宋" w:cs="仿宋"/>
                <w:b w:val="0"/>
                <w:i w:val="0"/>
                <w:caps w:val="0"/>
                <w:color w:val="000000"/>
                <w:spacing w:val="0"/>
                <w:w w:val="1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righ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r>
    </w:tbl>
    <w:p>
      <w:pPr>
        <w:snapToGrid/>
        <w:spacing w:before="0" w:beforeAutospacing="0" w:after="0" w:afterAutospacing="0" w:line="14" w:lineRule="exact"/>
        <w:ind w:firstLine="400" w:firstLineChars="200"/>
        <w:jc w:val="center"/>
        <w:textAlignment w:val="baseline"/>
        <w:rPr>
          <w:rFonts w:ascii="Times New Roman" w:hAnsi="Times New Roman" w:eastAsia="仿宋_GB2312" w:cs="Times New Roman"/>
          <w:b w:val="0"/>
          <w:i w:val="0"/>
          <w:caps w:val="0"/>
          <w:spacing w:val="0"/>
          <w:w w:val="100"/>
          <w:sz w:val="20"/>
        </w:rPr>
      </w:pPr>
    </w:p>
    <w:p>
      <w:pPr>
        <w:snapToGrid/>
        <w:spacing w:before="0" w:beforeAutospacing="0" w:after="0" w:afterAutospacing="0" w:line="584" w:lineRule="exact"/>
        <w:ind w:firstLine="320" w:firstLineChars="100"/>
        <w:jc w:val="left"/>
        <w:textAlignment w:val="baseline"/>
        <w:rPr>
          <w:rFonts w:ascii="Times New Roman" w:hAnsi="Times New Roman" w:eastAsia="黑体" w:cs="Times New Roman"/>
          <w:b w:val="0"/>
          <w:i w:val="0"/>
          <w:caps w:val="0"/>
          <w:spacing w:val="0"/>
          <w:w w:val="100"/>
          <w:sz w:val="32"/>
          <w:szCs w:val="32"/>
        </w:rPr>
      </w:pPr>
    </w:p>
    <w:p>
      <w:pPr>
        <w:snapToGrid/>
        <w:spacing w:before="0" w:beforeAutospacing="0" w:after="0" w:afterAutospacing="0" w:line="240" w:lineRule="auto"/>
        <w:jc w:val="left"/>
        <w:textAlignment w:val="baseline"/>
        <w:rPr>
          <w:rFonts w:ascii="Times New Roman" w:hAnsi="Times New Roman" w:eastAsia="仿宋_GB2312" w:cs="Times New Roman"/>
          <w:b w:val="0"/>
          <w:i w:val="0"/>
          <w:caps w:val="0"/>
          <w:spacing w:val="0"/>
          <w:w w:val="100"/>
          <w:sz w:val="28"/>
        </w:rPr>
      </w:pPr>
    </w:p>
    <w:p>
      <w:pPr>
        <w:snapToGrid/>
        <w:spacing w:before="0" w:beforeAutospacing="0" w:after="0" w:afterAutospacing="0" w:line="240" w:lineRule="auto"/>
        <w:jc w:val="left"/>
        <w:textAlignment w:val="baseline"/>
        <w:rPr>
          <w:rFonts w:ascii="Times New Roman" w:hAnsi="Times New Roman" w:eastAsia="仿宋_GB2312" w:cs="Times New Roman"/>
          <w:b w:val="0"/>
          <w:i w:val="0"/>
          <w:caps w:val="0"/>
          <w:spacing w:val="0"/>
          <w:w w:val="100"/>
          <w:sz w:val="28"/>
        </w:rPr>
      </w:pPr>
    </w:p>
    <w:p>
      <w:pPr>
        <w:snapToGrid/>
        <w:spacing w:before="0" w:beforeAutospacing="0" w:after="0" w:afterAutospacing="0" w:line="240" w:lineRule="auto"/>
        <w:jc w:val="left"/>
        <w:textAlignment w:val="baseline"/>
        <w:rPr>
          <w:rFonts w:ascii="Times New Roman" w:hAnsi="Times New Roman" w:eastAsia="仿宋_GB2312" w:cs="Times New Roman"/>
          <w:b w:val="0"/>
          <w:i w:val="0"/>
          <w:caps w:val="0"/>
          <w:spacing w:val="0"/>
          <w:w w:val="100"/>
          <w:sz w:val="28"/>
        </w:rPr>
      </w:pPr>
      <w:r>
        <w:rPr>
          <w:rFonts w:hint="eastAsia" w:ascii="Times New Roman" w:hAnsi="Times New Roman" w:eastAsia="仿宋_GB2312" w:cs="Times New Roman"/>
          <w:b w:val="0"/>
          <w:i w:val="0"/>
          <w:caps w:val="0"/>
          <w:spacing w:val="0"/>
          <w:w w:val="100"/>
          <w:sz w:val="28"/>
        </w:rPr>
        <w:t>3</w:t>
      </w:r>
      <w:r>
        <w:rPr>
          <w:rFonts w:ascii="Times New Roman" w:hAnsi="Times New Roman" w:eastAsia="仿宋_GB2312" w:cs="Times New Roman"/>
          <w:b w:val="0"/>
          <w:i w:val="0"/>
          <w:caps w:val="0"/>
          <w:spacing w:val="0"/>
          <w:w w:val="100"/>
          <w:sz w:val="28"/>
        </w:rPr>
        <w:t>.</w:t>
      </w:r>
      <w:r>
        <w:rPr>
          <w:rFonts w:hint="eastAsia" w:ascii="Times New Roman" w:hAnsi="Times New Roman" w:eastAsia="仿宋_GB2312" w:cs="Times New Roman"/>
          <w:b w:val="0"/>
          <w:i w:val="0"/>
          <w:caps w:val="0"/>
          <w:spacing w:val="0"/>
          <w:w w:val="100"/>
          <w:sz w:val="28"/>
        </w:rPr>
        <w:t>2022卫生监督突发公共事件应急储备经费</w:t>
      </w:r>
      <w:r>
        <w:rPr>
          <w:rFonts w:ascii="Times New Roman" w:hAnsi="Times New Roman" w:eastAsia="仿宋_GB2312" w:cs="Times New Roman"/>
          <w:b w:val="0"/>
          <w:i w:val="0"/>
          <w:caps w:val="0"/>
          <w:spacing w:val="0"/>
          <w:w w:val="100"/>
          <w:sz w:val="28"/>
        </w:rPr>
        <w:t>（项目名称）绩效目标表</w:t>
      </w:r>
    </w:p>
    <w:tbl>
      <w:tblPr>
        <w:tblStyle w:val="8"/>
        <w:tblW w:w="14649" w:type="dxa"/>
        <w:tblInd w:w="96" w:type="dxa"/>
        <w:tblLayout w:type="fixed"/>
        <w:tblCellMar>
          <w:top w:w="0" w:type="dxa"/>
          <w:left w:w="108" w:type="dxa"/>
          <w:bottom w:w="0" w:type="dxa"/>
          <w:right w:w="108" w:type="dxa"/>
        </w:tblCellMar>
      </w:tblPr>
      <w:tblGrid>
        <w:gridCol w:w="1656"/>
        <w:gridCol w:w="1887"/>
        <w:gridCol w:w="3430"/>
        <w:gridCol w:w="1660"/>
        <w:gridCol w:w="1044"/>
        <w:gridCol w:w="1062"/>
        <w:gridCol w:w="2193"/>
        <w:gridCol w:w="1717"/>
      </w:tblGrid>
      <w:tr>
        <w:tblPrEx>
          <w:tblCellMar>
            <w:top w:w="0" w:type="dxa"/>
            <w:left w:w="108" w:type="dxa"/>
            <w:bottom w:w="0" w:type="dxa"/>
            <w:right w:w="108" w:type="dxa"/>
          </w:tblCellMar>
        </w:tblPrEx>
        <w:trPr>
          <w:trHeight w:val="404"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项目编码及名称</w:t>
            </w:r>
          </w:p>
        </w:tc>
        <w:tc>
          <w:tcPr>
            <w:tcW w:w="69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spacing w:val="0"/>
                <w:w w:val="100"/>
                <w:sz w:val="18"/>
                <w:szCs w:val="18"/>
              </w:rPr>
              <w:t>13102522P00967510002U  2022卫生监督突发公共卫生事件应急储备经费</w:t>
            </w: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bCs/>
                <w:i w:val="0"/>
                <w:caps w:val="0"/>
                <w:color w:val="000000"/>
                <w:spacing w:val="0"/>
                <w:w w:val="100"/>
                <w:sz w:val="18"/>
                <w:szCs w:val="18"/>
                <w:lang w:eastAsia="zh-CN"/>
              </w:rPr>
            </w:pPr>
            <w:r>
              <w:rPr>
                <w:rFonts w:hint="eastAsia" w:ascii="宋体" w:hAnsi="宋体" w:cs="宋体"/>
                <w:b/>
                <w:bCs/>
                <w:i w:val="0"/>
                <w:caps w:val="0"/>
                <w:color w:val="000000"/>
                <w:spacing w:val="0"/>
                <w:w w:val="100"/>
                <w:kern w:val="0"/>
                <w:sz w:val="18"/>
                <w:szCs w:val="18"/>
              </w:rPr>
              <w:t>主管</w:t>
            </w:r>
            <w:r>
              <w:rPr>
                <w:rFonts w:hint="eastAsia" w:ascii="宋体" w:hAnsi="宋体" w:cs="宋体"/>
                <w:b/>
                <w:bCs/>
                <w:i w:val="0"/>
                <w:caps w:val="0"/>
                <w:color w:val="000000"/>
                <w:spacing w:val="0"/>
                <w:w w:val="100"/>
                <w:kern w:val="0"/>
                <w:sz w:val="18"/>
                <w:szCs w:val="18"/>
                <w:lang w:eastAsia="zh-CN"/>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大城县卫生健康局</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项目单位</w:t>
            </w:r>
          </w:p>
        </w:tc>
        <w:tc>
          <w:tcPr>
            <w:tcW w:w="69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大城县卫生健康综合监督执法大队</w:t>
            </w: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1.5万元</w:t>
            </w:r>
          </w:p>
        </w:tc>
      </w:tr>
      <w:tr>
        <w:tblPrEx>
          <w:tblCellMar>
            <w:top w:w="0" w:type="dxa"/>
            <w:left w:w="108" w:type="dxa"/>
            <w:bottom w:w="0" w:type="dxa"/>
            <w:right w:w="108" w:type="dxa"/>
          </w:tblCellMar>
        </w:tblPrEx>
        <w:trPr>
          <w:trHeight w:val="31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spacing w:val="0"/>
                <w:w w:val="100"/>
                <w:sz w:val="18"/>
                <w:szCs w:val="18"/>
              </w:rPr>
              <w:t>应对突发公共卫生事件</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资金支出计划</w:t>
            </w:r>
            <w:r>
              <w:rPr>
                <w:rFonts w:hint="eastAsia" w:ascii="宋体" w:hAnsi="宋体" w:cs="宋体"/>
                <w:b/>
                <w:bCs/>
                <w:i w:val="0"/>
                <w:caps w:val="0"/>
                <w:color w:val="000000"/>
                <w:spacing w:val="0"/>
                <w:w w:val="100"/>
                <w:kern w:val="0"/>
                <w:sz w:val="18"/>
                <w:szCs w:val="18"/>
              </w:rPr>
              <w:br w:type="textWrapping"/>
            </w:r>
            <w:r>
              <w:rPr>
                <w:rFonts w:hint="eastAsia" w:ascii="宋体" w:hAnsi="宋体" w:cs="宋体"/>
                <w:b/>
                <w:bCs/>
                <w:i w:val="0"/>
                <w:caps w:val="0"/>
                <w:color w:val="000000"/>
                <w:spacing w:val="0"/>
                <w:w w:val="100"/>
                <w:kern w:val="0"/>
                <w:sz w:val="18"/>
                <w:szCs w:val="18"/>
              </w:rPr>
              <w:t>（累计支出比例）</w:t>
            </w:r>
          </w:p>
        </w:tc>
        <w:tc>
          <w:tcPr>
            <w:tcW w:w="53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3月底</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6月底</w:t>
            </w:r>
          </w:p>
        </w:tc>
        <w:tc>
          <w:tcPr>
            <w:tcW w:w="42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53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val="0"/>
                <w:i w:val="0"/>
                <w:caps w:val="0"/>
                <w:color w:val="000000"/>
                <w:spacing w:val="0"/>
                <w:w w:val="100"/>
                <w:sz w:val="18"/>
                <w:szCs w:val="18"/>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60</w:t>
            </w:r>
          </w:p>
        </w:tc>
        <w:tc>
          <w:tcPr>
            <w:tcW w:w="42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90</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年度绩效目标</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目标1</w:t>
            </w:r>
          </w:p>
        </w:tc>
        <w:tc>
          <w:tcPr>
            <w:tcW w:w="1110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提高卫生应急处置能力，有效应对突发公共卫生事件，保障人民群众健康和生命安全。</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kern w:val="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kern w:val="0"/>
                <w:sz w:val="18"/>
                <w:szCs w:val="18"/>
              </w:rPr>
            </w:pPr>
            <w:r>
              <w:rPr>
                <w:rFonts w:hint="eastAsia" w:ascii="宋体" w:hAnsi="宋体" w:cs="宋体"/>
                <w:b w:val="0"/>
                <w:i w:val="0"/>
                <w:caps w:val="0"/>
                <w:color w:val="000000"/>
                <w:spacing w:val="0"/>
                <w:w w:val="100"/>
                <w:kern w:val="0"/>
                <w:sz w:val="18"/>
                <w:szCs w:val="18"/>
              </w:rPr>
              <w:t>目标2</w:t>
            </w:r>
          </w:p>
        </w:tc>
        <w:tc>
          <w:tcPr>
            <w:tcW w:w="1110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一级指标</w:t>
            </w:r>
          </w:p>
        </w:tc>
        <w:tc>
          <w:tcPr>
            <w:tcW w:w="18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二级指标</w:t>
            </w:r>
          </w:p>
        </w:tc>
        <w:tc>
          <w:tcPr>
            <w:tcW w:w="34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三级指标</w:t>
            </w:r>
          </w:p>
        </w:tc>
        <w:tc>
          <w:tcPr>
            <w:tcW w:w="16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绩效指标描述（指标内容）</w:t>
            </w:r>
          </w:p>
        </w:tc>
        <w:tc>
          <w:tcPr>
            <w:tcW w:w="42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34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产出指标</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数量指标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实际完成情况</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仿宋" w:hAnsi="仿宋" w:eastAsia="仿宋" w:cs="仿宋"/>
                <w:b w:val="0"/>
                <w:i w:val="0"/>
                <w:caps w:val="0"/>
                <w:color w:val="000000"/>
                <w:spacing w:val="0"/>
                <w:w w:val="1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righ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8.5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质量指标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质量达标率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righ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时效指标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完成率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成本指标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成本控制</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反应成本控制情况</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仿宋" w:hAnsi="仿宋" w:eastAsia="仿宋" w:cs="仿宋"/>
                <w:b w:val="0"/>
                <w:i w:val="0"/>
                <w:caps w:val="0"/>
                <w:color w:val="000000"/>
                <w:spacing w:val="0"/>
                <w:w w:val="1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righ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tcPr>
          <w:p>
            <w:pPr>
              <w:snapToGrid/>
              <w:spacing w:before="0" w:beforeAutospacing="0" w:after="0" w:afterAutospacing="0" w:line="240" w:lineRule="auto"/>
              <w:jc w:val="both"/>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工作计划</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效益指标</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社会效益指标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保障人民群众健康和生命安全覆盖率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生态效益指标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人民群众享有平等的基本公共卫生服务覆盖率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可持续影响指标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长效管理机制健全性持久率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满意度指标</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服务对象满意度指标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群众满意度覆盖率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仿宋" w:hAnsi="仿宋" w:eastAsia="仿宋" w:cs="仿宋"/>
                <w:b w:val="0"/>
                <w:i w:val="0"/>
                <w:caps w:val="0"/>
                <w:color w:val="000000"/>
                <w:spacing w:val="0"/>
                <w:w w:val="1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righ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r>
    </w:tbl>
    <w:p>
      <w:pPr>
        <w:snapToGrid/>
        <w:spacing w:before="0" w:beforeAutospacing="0" w:after="0" w:afterAutospacing="0" w:line="584" w:lineRule="exact"/>
        <w:jc w:val="left"/>
        <w:textAlignment w:val="baseline"/>
        <w:rPr>
          <w:rFonts w:ascii="Times New Roman" w:hAnsi="Times New Roman" w:eastAsia="黑体" w:cs="Times New Roman"/>
          <w:b w:val="0"/>
          <w:i w:val="0"/>
          <w:caps w:val="0"/>
          <w:spacing w:val="0"/>
          <w:w w:val="100"/>
          <w:sz w:val="32"/>
          <w:szCs w:val="32"/>
        </w:rPr>
      </w:pPr>
    </w:p>
    <w:p>
      <w:pPr>
        <w:snapToGrid/>
        <w:spacing w:before="0" w:beforeAutospacing="0" w:after="0" w:afterAutospacing="0" w:line="584" w:lineRule="exact"/>
        <w:ind w:firstLine="320" w:firstLineChars="100"/>
        <w:jc w:val="left"/>
        <w:textAlignment w:val="baseline"/>
        <w:rPr>
          <w:rFonts w:ascii="Times New Roman" w:hAnsi="Times New Roman" w:eastAsia="黑体" w:cs="Times New Roman"/>
          <w:b w:val="0"/>
          <w:i w:val="0"/>
          <w:caps w:val="0"/>
          <w:spacing w:val="0"/>
          <w:w w:val="100"/>
          <w:sz w:val="32"/>
          <w:szCs w:val="32"/>
        </w:rPr>
      </w:pPr>
    </w:p>
    <w:p>
      <w:pPr>
        <w:snapToGrid/>
        <w:spacing w:before="0" w:beforeAutospacing="0" w:after="0" w:afterAutospacing="0" w:line="240" w:lineRule="auto"/>
        <w:jc w:val="left"/>
        <w:textAlignment w:val="baseline"/>
        <w:rPr>
          <w:rFonts w:ascii="Times New Roman" w:hAnsi="Times New Roman" w:eastAsia="仿宋_GB2312" w:cs="Times New Roman"/>
          <w:b w:val="0"/>
          <w:i w:val="0"/>
          <w:caps w:val="0"/>
          <w:spacing w:val="0"/>
          <w:w w:val="100"/>
          <w:sz w:val="28"/>
        </w:rPr>
      </w:pPr>
    </w:p>
    <w:p>
      <w:pPr>
        <w:snapToGrid/>
        <w:spacing w:before="0" w:beforeAutospacing="0" w:after="0" w:afterAutospacing="0" w:line="240" w:lineRule="auto"/>
        <w:jc w:val="left"/>
        <w:textAlignment w:val="baseline"/>
        <w:rPr>
          <w:rFonts w:ascii="Times New Roman" w:hAnsi="Times New Roman" w:eastAsia="仿宋_GB2312" w:cs="Times New Roman"/>
          <w:b w:val="0"/>
          <w:i w:val="0"/>
          <w:caps w:val="0"/>
          <w:spacing w:val="0"/>
          <w:w w:val="100"/>
          <w:sz w:val="28"/>
        </w:rPr>
      </w:pPr>
      <w:r>
        <w:rPr>
          <w:rFonts w:hint="eastAsia" w:ascii="Times New Roman" w:hAnsi="Times New Roman" w:eastAsia="仿宋_GB2312" w:cs="Times New Roman"/>
          <w:b w:val="0"/>
          <w:i w:val="0"/>
          <w:caps w:val="0"/>
          <w:spacing w:val="0"/>
          <w:w w:val="100"/>
          <w:sz w:val="28"/>
        </w:rPr>
        <w:t>4</w:t>
      </w:r>
      <w:r>
        <w:rPr>
          <w:rFonts w:ascii="Times New Roman" w:hAnsi="Times New Roman" w:eastAsia="仿宋_GB2312" w:cs="Times New Roman"/>
          <w:b w:val="0"/>
          <w:i w:val="0"/>
          <w:caps w:val="0"/>
          <w:spacing w:val="0"/>
          <w:w w:val="100"/>
          <w:sz w:val="28"/>
        </w:rPr>
        <w:t>.</w:t>
      </w:r>
      <w:r>
        <w:rPr>
          <w:rFonts w:hint="eastAsia" w:ascii="Times New Roman" w:hAnsi="Times New Roman" w:eastAsia="仿宋_GB2312" w:cs="Times New Roman"/>
          <w:b w:val="0"/>
          <w:i w:val="0"/>
          <w:caps w:val="0"/>
          <w:spacing w:val="0"/>
          <w:w w:val="100"/>
          <w:sz w:val="28"/>
        </w:rPr>
        <w:t>2022卫生监督职业卫生办公经费</w:t>
      </w:r>
      <w:r>
        <w:rPr>
          <w:rFonts w:ascii="Times New Roman" w:hAnsi="Times New Roman" w:eastAsia="仿宋_GB2312" w:cs="Times New Roman"/>
          <w:b w:val="0"/>
          <w:i w:val="0"/>
          <w:caps w:val="0"/>
          <w:spacing w:val="0"/>
          <w:w w:val="100"/>
          <w:sz w:val="28"/>
        </w:rPr>
        <w:t>（项目名称）绩效目标表</w:t>
      </w:r>
    </w:p>
    <w:tbl>
      <w:tblPr>
        <w:tblStyle w:val="8"/>
        <w:tblW w:w="14649" w:type="dxa"/>
        <w:tblInd w:w="96" w:type="dxa"/>
        <w:tblLayout w:type="fixed"/>
        <w:tblCellMar>
          <w:top w:w="0" w:type="dxa"/>
          <w:left w:w="108" w:type="dxa"/>
          <w:bottom w:w="0" w:type="dxa"/>
          <w:right w:w="108" w:type="dxa"/>
        </w:tblCellMar>
      </w:tblPr>
      <w:tblGrid>
        <w:gridCol w:w="1656"/>
        <w:gridCol w:w="1887"/>
        <w:gridCol w:w="3430"/>
        <w:gridCol w:w="1660"/>
        <w:gridCol w:w="1044"/>
        <w:gridCol w:w="1062"/>
        <w:gridCol w:w="2193"/>
        <w:gridCol w:w="1717"/>
      </w:tblGrid>
      <w:tr>
        <w:tblPrEx>
          <w:tblCellMar>
            <w:top w:w="0" w:type="dxa"/>
            <w:left w:w="108" w:type="dxa"/>
            <w:bottom w:w="0" w:type="dxa"/>
            <w:right w:w="108" w:type="dxa"/>
          </w:tblCellMar>
        </w:tblPrEx>
        <w:trPr>
          <w:trHeight w:val="404"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项目编码及名称</w:t>
            </w:r>
          </w:p>
        </w:tc>
        <w:tc>
          <w:tcPr>
            <w:tcW w:w="69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spacing w:val="0"/>
                <w:w w:val="100"/>
                <w:sz w:val="18"/>
                <w:szCs w:val="18"/>
              </w:rPr>
              <w:t>13102522P00967710001K  2022卫生监督职业卫生办公经费</w:t>
            </w: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bCs/>
                <w:i w:val="0"/>
                <w:caps w:val="0"/>
                <w:color w:val="000000"/>
                <w:spacing w:val="0"/>
                <w:w w:val="100"/>
                <w:sz w:val="18"/>
                <w:szCs w:val="18"/>
                <w:lang w:eastAsia="zh-CN"/>
              </w:rPr>
            </w:pPr>
            <w:r>
              <w:rPr>
                <w:rFonts w:hint="eastAsia" w:ascii="宋体" w:hAnsi="宋体" w:cs="宋体"/>
                <w:b/>
                <w:bCs/>
                <w:i w:val="0"/>
                <w:caps w:val="0"/>
                <w:color w:val="000000"/>
                <w:spacing w:val="0"/>
                <w:w w:val="100"/>
                <w:kern w:val="0"/>
                <w:sz w:val="18"/>
                <w:szCs w:val="18"/>
              </w:rPr>
              <w:t>主管</w:t>
            </w:r>
            <w:r>
              <w:rPr>
                <w:rFonts w:hint="eastAsia" w:ascii="宋体" w:hAnsi="宋体" w:cs="宋体"/>
                <w:b/>
                <w:bCs/>
                <w:i w:val="0"/>
                <w:caps w:val="0"/>
                <w:color w:val="000000"/>
                <w:spacing w:val="0"/>
                <w:w w:val="100"/>
                <w:kern w:val="0"/>
                <w:sz w:val="18"/>
                <w:szCs w:val="18"/>
                <w:lang w:eastAsia="zh-CN"/>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大城县卫生健康局</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项目单位</w:t>
            </w:r>
          </w:p>
        </w:tc>
        <w:tc>
          <w:tcPr>
            <w:tcW w:w="69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大城县卫生健康综合监督执法大队</w:t>
            </w: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2.5万元</w:t>
            </w:r>
          </w:p>
        </w:tc>
      </w:tr>
      <w:tr>
        <w:tblPrEx>
          <w:tblCellMar>
            <w:top w:w="0" w:type="dxa"/>
            <w:left w:w="108" w:type="dxa"/>
            <w:bottom w:w="0" w:type="dxa"/>
            <w:right w:w="108" w:type="dxa"/>
          </w:tblCellMar>
        </w:tblPrEx>
        <w:trPr>
          <w:trHeight w:val="31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spacing w:val="0"/>
                <w:w w:val="100"/>
                <w:sz w:val="18"/>
                <w:szCs w:val="18"/>
              </w:rPr>
              <w:t>职业卫生监督执法检查</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资金支出计划</w:t>
            </w:r>
            <w:r>
              <w:rPr>
                <w:rFonts w:hint="eastAsia" w:ascii="宋体" w:hAnsi="宋体" w:cs="宋体"/>
                <w:b/>
                <w:bCs/>
                <w:i w:val="0"/>
                <w:caps w:val="0"/>
                <w:color w:val="000000"/>
                <w:spacing w:val="0"/>
                <w:w w:val="100"/>
                <w:kern w:val="0"/>
                <w:sz w:val="18"/>
                <w:szCs w:val="18"/>
              </w:rPr>
              <w:br w:type="textWrapping"/>
            </w:r>
            <w:r>
              <w:rPr>
                <w:rFonts w:hint="eastAsia" w:ascii="宋体" w:hAnsi="宋体" w:cs="宋体"/>
                <w:b/>
                <w:bCs/>
                <w:i w:val="0"/>
                <w:caps w:val="0"/>
                <w:color w:val="000000"/>
                <w:spacing w:val="0"/>
                <w:w w:val="100"/>
                <w:kern w:val="0"/>
                <w:sz w:val="18"/>
                <w:szCs w:val="18"/>
              </w:rPr>
              <w:t>（累计支出比例）</w:t>
            </w:r>
          </w:p>
        </w:tc>
        <w:tc>
          <w:tcPr>
            <w:tcW w:w="53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3月底</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6月底</w:t>
            </w:r>
          </w:p>
        </w:tc>
        <w:tc>
          <w:tcPr>
            <w:tcW w:w="42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53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val="0"/>
                <w:i w:val="0"/>
                <w:caps w:val="0"/>
                <w:color w:val="000000"/>
                <w:spacing w:val="0"/>
                <w:w w:val="100"/>
                <w:sz w:val="18"/>
                <w:szCs w:val="18"/>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60</w:t>
            </w:r>
          </w:p>
        </w:tc>
        <w:tc>
          <w:tcPr>
            <w:tcW w:w="42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90</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年度绩效目标</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目标1</w:t>
            </w:r>
          </w:p>
        </w:tc>
        <w:tc>
          <w:tcPr>
            <w:tcW w:w="1110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通过职业卫生监督执法检查，做好职业卫生咨询指导工作，保障企业职工身心健康。</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kern w:val="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kern w:val="0"/>
                <w:sz w:val="18"/>
                <w:szCs w:val="18"/>
              </w:rPr>
            </w:pPr>
            <w:r>
              <w:rPr>
                <w:rFonts w:hint="eastAsia" w:ascii="宋体" w:hAnsi="宋体" w:cs="宋体"/>
                <w:b w:val="0"/>
                <w:i w:val="0"/>
                <w:caps w:val="0"/>
                <w:color w:val="000000"/>
                <w:spacing w:val="0"/>
                <w:w w:val="100"/>
                <w:kern w:val="0"/>
                <w:sz w:val="18"/>
                <w:szCs w:val="18"/>
              </w:rPr>
              <w:t>目标2</w:t>
            </w:r>
          </w:p>
        </w:tc>
        <w:tc>
          <w:tcPr>
            <w:tcW w:w="1110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一级指标</w:t>
            </w:r>
          </w:p>
        </w:tc>
        <w:tc>
          <w:tcPr>
            <w:tcW w:w="18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二级指标</w:t>
            </w:r>
          </w:p>
        </w:tc>
        <w:tc>
          <w:tcPr>
            <w:tcW w:w="34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三级指标</w:t>
            </w:r>
          </w:p>
        </w:tc>
        <w:tc>
          <w:tcPr>
            <w:tcW w:w="16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绩效指标描述（指标内容）</w:t>
            </w:r>
          </w:p>
        </w:tc>
        <w:tc>
          <w:tcPr>
            <w:tcW w:w="42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34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产出指标</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数量指标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实际完成情况</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仿宋" w:hAnsi="仿宋" w:eastAsia="仿宋" w:cs="仿宋"/>
                <w:b w:val="0"/>
                <w:i w:val="0"/>
                <w:caps w:val="0"/>
                <w:color w:val="000000"/>
                <w:spacing w:val="0"/>
                <w:w w:val="1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righ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8.5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质量指标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质量达标率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righ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时效指标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完成率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成本指标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成本控制</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反应成本控制情况</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仿宋" w:hAnsi="仿宋" w:eastAsia="仿宋" w:cs="仿宋"/>
                <w:b w:val="0"/>
                <w:i w:val="0"/>
                <w:caps w:val="0"/>
                <w:color w:val="000000"/>
                <w:spacing w:val="0"/>
                <w:w w:val="1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righ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2.5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tcPr>
          <w:p>
            <w:pPr>
              <w:snapToGrid/>
              <w:spacing w:before="0" w:beforeAutospacing="0" w:after="0" w:afterAutospacing="0" w:line="240" w:lineRule="auto"/>
              <w:jc w:val="both"/>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工作计划</w:t>
            </w:r>
          </w:p>
        </w:tc>
      </w:tr>
      <w:tr>
        <w:tblPrEx>
          <w:tblCellMar>
            <w:top w:w="0" w:type="dxa"/>
            <w:left w:w="108" w:type="dxa"/>
            <w:bottom w:w="0" w:type="dxa"/>
            <w:right w:w="108" w:type="dxa"/>
          </w:tblCellMar>
        </w:tblPrEx>
        <w:trPr>
          <w:trHeight w:val="342"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效益指标</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社会效益指标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保障人民群众健康和生命安全覆盖率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仿宋" w:hAnsi="仿宋" w:eastAsia="仿宋" w:cs="仿宋"/>
                <w:b w:val="0"/>
                <w:i w:val="0"/>
                <w:caps w:val="0"/>
                <w:color w:val="000000"/>
                <w:spacing w:val="0"/>
                <w:w w:val="1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生态效益指标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人民群众享有平等的基本公共卫生服务覆盖率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可持续影响指标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长效管理机制健全性持久率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满意度指标</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服务对象满意度指标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群众满意度覆盖率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仿宋" w:hAnsi="仿宋" w:eastAsia="仿宋" w:cs="仿宋"/>
                <w:b w:val="0"/>
                <w:i w:val="0"/>
                <w:caps w:val="0"/>
                <w:color w:val="000000"/>
                <w:spacing w:val="0"/>
                <w:w w:val="1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righ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r>
    </w:tbl>
    <w:p>
      <w:pPr>
        <w:snapToGrid/>
        <w:spacing w:before="0" w:beforeAutospacing="0" w:after="0" w:afterAutospacing="0" w:line="584" w:lineRule="exact"/>
        <w:ind w:firstLine="320" w:firstLineChars="100"/>
        <w:jc w:val="left"/>
        <w:textAlignment w:val="baseline"/>
        <w:rPr>
          <w:rFonts w:ascii="Times New Roman" w:hAnsi="Times New Roman" w:eastAsia="黑体" w:cs="Times New Roman"/>
          <w:b w:val="0"/>
          <w:i w:val="0"/>
          <w:caps w:val="0"/>
          <w:spacing w:val="0"/>
          <w:w w:val="100"/>
          <w:sz w:val="32"/>
          <w:szCs w:val="32"/>
        </w:rPr>
      </w:pPr>
    </w:p>
    <w:p>
      <w:pPr>
        <w:snapToGrid/>
        <w:spacing w:before="0" w:beforeAutospacing="0" w:after="0" w:afterAutospacing="0" w:line="584" w:lineRule="exact"/>
        <w:ind w:firstLine="320" w:firstLineChars="100"/>
        <w:jc w:val="left"/>
        <w:textAlignment w:val="baseline"/>
        <w:rPr>
          <w:rFonts w:ascii="Times New Roman" w:hAnsi="Times New Roman" w:eastAsia="黑体" w:cs="Times New Roman"/>
          <w:b w:val="0"/>
          <w:i w:val="0"/>
          <w:caps w:val="0"/>
          <w:spacing w:val="0"/>
          <w:w w:val="100"/>
          <w:sz w:val="32"/>
          <w:szCs w:val="32"/>
        </w:rPr>
      </w:pPr>
    </w:p>
    <w:p>
      <w:pPr>
        <w:snapToGrid/>
        <w:spacing w:before="0" w:beforeAutospacing="0" w:after="0" w:afterAutospacing="0" w:line="240" w:lineRule="auto"/>
        <w:jc w:val="left"/>
        <w:textAlignment w:val="baseline"/>
        <w:rPr>
          <w:rFonts w:ascii="Times New Roman" w:hAnsi="Times New Roman" w:eastAsia="黑体" w:cs="Times New Roman"/>
          <w:b w:val="0"/>
          <w:i w:val="0"/>
          <w:caps w:val="0"/>
          <w:spacing w:val="0"/>
          <w:w w:val="100"/>
          <w:sz w:val="32"/>
          <w:szCs w:val="32"/>
        </w:rPr>
      </w:pPr>
    </w:p>
    <w:p>
      <w:pPr>
        <w:snapToGrid/>
        <w:spacing w:before="0" w:beforeAutospacing="0" w:after="0" w:afterAutospacing="0" w:line="240" w:lineRule="auto"/>
        <w:ind w:firstLine="280" w:firstLineChars="100"/>
        <w:jc w:val="left"/>
        <w:textAlignment w:val="baseline"/>
        <w:rPr>
          <w:rFonts w:ascii="Times New Roman" w:hAnsi="Times New Roman" w:eastAsia="仿宋_GB2312" w:cs="Times New Roman"/>
          <w:b w:val="0"/>
          <w:i w:val="0"/>
          <w:caps w:val="0"/>
          <w:spacing w:val="0"/>
          <w:w w:val="100"/>
          <w:sz w:val="28"/>
        </w:rPr>
      </w:pPr>
      <w:r>
        <w:rPr>
          <w:rFonts w:hint="eastAsia" w:ascii="Times New Roman" w:hAnsi="Times New Roman" w:eastAsia="仿宋_GB2312" w:cs="Times New Roman"/>
          <w:b w:val="0"/>
          <w:i w:val="0"/>
          <w:caps w:val="0"/>
          <w:spacing w:val="0"/>
          <w:w w:val="100"/>
          <w:sz w:val="28"/>
        </w:rPr>
        <w:t>5</w:t>
      </w:r>
      <w:r>
        <w:rPr>
          <w:rFonts w:ascii="Times New Roman" w:hAnsi="Times New Roman" w:eastAsia="仿宋_GB2312" w:cs="Times New Roman"/>
          <w:b w:val="0"/>
          <w:i w:val="0"/>
          <w:caps w:val="0"/>
          <w:spacing w:val="0"/>
          <w:w w:val="100"/>
          <w:sz w:val="28"/>
        </w:rPr>
        <w:t>.</w:t>
      </w:r>
      <w:r>
        <w:rPr>
          <w:rFonts w:hint="eastAsia" w:ascii="Times New Roman" w:hAnsi="Times New Roman" w:eastAsia="仿宋_GB2312" w:cs="Times New Roman"/>
          <w:b w:val="0"/>
          <w:i w:val="0"/>
          <w:caps w:val="0"/>
          <w:spacing w:val="0"/>
          <w:w w:val="100"/>
          <w:sz w:val="28"/>
        </w:rPr>
        <w:t>2022卫生监督服装费</w:t>
      </w:r>
      <w:r>
        <w:rPr>
          <w:rFonts w:ascii="Times New Roman" w:hAnsi="Times New Roman" w:eastAsia="仿宋_GB2312" w:cs="Times New Roman"/>
          <w:b w:val="0"/>
          <w:i w:val="0"/>
          <w:caps w:val="0"/>
          <w:spacing w:val="0"/>
          <w:w w:val="100"/>
          <w:sz w:val="28"/>
        </w:rPr>
        <w:t>（项目名称）绩效目标表</w:t>
      </w:r>
    </w:p>
    <w:tbl>
      <w:tblPr>
        <w:tblStyle w:val="8"/>
        <w:tblW w:w="14649" w:type="dxa"/>
        <w:tblInd w:w="96" w:type="dxa"/>
        <w:tblLayout w:type="fixed"/>
        <w:tblCellMar>
          <w:top w:w="0" w:type="dxa"/>
          <w:left w:w="108" w:type="dxa"/>
          <w:bottom w:w="0" w:type="dxa"/>
          <w:right w:w="108" w:type="dxa"/>
        </w:tblCellMar>
      </w:tblPr>
      <w:tblGrid>
        <w:gridCol w:w="1656"/>
        <w:gridCol w:w="1887"/>
        <w:gridCol w:w="3430"/>
        <w:gridCol w:w="1660"/>
        <w:gridCol w:w="1044"/>
        <w:gridCol w:w="1062"/>
        <w:gridCol w:w="2193"/>
        <w:gridCol w:w="1717"/>
      </w:tblGrid>
      <w:tr>
        <w:tblPrEx>
          <w:tblCellMar>
            <w:top w:w="0" w:type="dxa"/>
            <w:left w:w="108" w:type="dxa"/>
            <w:bottom w:w="0" w:type="dxa"/>
            <w:right w:w="108" w:type="dxa"/>
          </w:tblCellMar>
        </w:tblPrEx>
        <w:trPr>
          <w:trHeight w:val="404"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项目编码及名称</w:t>
            </w:r>
          </w:p>
        </w:tc>
        <w:tc>
          <w:tcPr>
            <w:tcW w:w="69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spacing w:val="0"/>
                <w:w w:val="100"/>
                <w:sz w:val="18"/>
                <w:szCs w:val="18"/>
              </w:rPr>
              <w:t>13102522P009680100013    2022卫生监督服装费</w:t>
            </w: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hint="eastAsia" w:ascii="宋体" w:hAnsi="宋体" w:eastAsia="宋体" w:cs="宋体"/>
                <w:b/>
                <w:bCs/>
                <w:i w:val="0"/>
                <w:caps w:val="0"/>
                <w:color w:val="000000"/>
                <w:spacing w:val="0"/>
                <w:w w:val="100"/>
                <w:sz w:val="18"/>
                <w:szCs w:val="18"/>
                <w:lang w:eastAsia="zh-CN"/>
              </w:rPr>
            </w:pPr>
            <w:r>
              <w:rPr>
                <w:rFonts w:hint="eastAsia" w:ascii="宋体" w:hAnsi="宋体" w:cs="宋体"/>
                <w:b/>
                <w:bCs/>
                <w:i w:val="0"/>
                <w:caps w:val="0"/>
                <w:color w:val="000000"/>
                <w:spacing w:val="0"/>
                <w:w w:val="100"/>
                <w:kern w:val="0"/>
                <w:sz w:val="18"/>
                <w:szCs w:val="18"/>
              </w:rPr>
              <w:t>主管</w:t>
            </w:r>
            <w:r>
              <w:rPr>
                <w:rFonts w:hint="eastAsia" w:ascii="宋体" w:hAnsi="宋体" w:cs="宋体"/>
                <w:b/>
                <w:bCs/>
                <w:i w:val="0"/>
                <w:caps w:val="0"/>
                <w:color w:val="000000"/>
                <w:spacing w:val="0"/>
                <w:w w:val="100"/>
                <w:kern w:val="0"/>
                <w:sz w:val="18"/>
                <w:szCs w:val="18"/>
                <w:lang w:eastAsia="zh-CN"/>
              </w:rPr>
              <w:t>单位</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大城县卫生健康局</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项目单位</w:t>
            </w:r>
          </w:p>
        </w:tc>
        <w:tc>
          <w:tcPr>
            <w:tcW w:w="69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大城县卫生健康综合监督执法大队</w:t>
            </w: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2.5万元</w:t>
            </w:r>
          </w:p>
        </w:tc>
      </w:tr>
      <w:tr>
        <w:tblPrEx>
          <w:tblCellMar>
            <w:top w:w="0" w:type="dxa"/>
            <w:left w:w="108" w:type="dxa"/>
            <w:bottom w:w="0" w:type="dxa"/>
            <w:right w:w="108" w:type="dxa"/>
          </w:tblCellMar>
        </w:tblPrEx>
        <w:trPr>
          <w:trHeight w:val="31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spacing w:val="0"/>
                <w:w w:val="100"/>
                <w:sz w:val="18"/>
                <w:szCs w:val="18"/>
              </w:rPr>
              <w:t>卫生监督员服装费</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资金支出计划</w:t>
            </w:r>
            <w:r>
              <w:rPr>
                <w:rFonts w:hint="eastAsia" w:ascii="宋体" w:hAnsi="宋体" w:cs="宋体"/>
                <w:b/>
                <w:bCs/>
                <w:i w:val="0"/>
                <w:caps w:val="0"/>
                <w:color w:val="000000"/>
                <w:spacing w:val="0"/>
                <w:w w:val="100"/>
                <w:kern w:val="0"/>
                <w:sz w:val="18"/>
                <w:szCs w:val="18"/>
              </w:rPr>
              <w:br w:type="textWrapping"/>
            </w:r>
            <w:r>
              <w:rPr>
                <w:rFonts w:hint="eastAsia" w:ascii="宋体" w:hAnsi="宋体" w:cs="宋体"/>
                <w:b/>
                <w:bCs/>
                <w:i w:val="0"/>
                <w:caps w:val="0"/>
                <w:color w:val="000000"/>
                <w:spacing w:val="0"/>
                <w:w w:val="100"/>
                <w:kern w:val="0"/>
                <w:sz w:val="18"/>
                <w:szCs w:val="18"/>
              </w:rPr>
              <w:t>（累计支出比例）</w:t>
            </w:r>
          </w:p>
        </w:tc>
        <w:tc>
          <w:tcPr>
            <w:tcW w:w="53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3月底</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6月底</w:t>
            </w:r>
          </w:p>
        </w:tc>
        <w:tc>
          <w:tcPr>
            <w:tcW w:w="42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53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val="0"/>
                <w:i w:val="0"/>
                <w:caps w:val="0"/>
                <w:color w:val="000000"/>
                <w:spacing w:val="0"/>
                <w:w w:val="100"/>
                <w:sz w:val="18"/>
                <w:szCs w:val="18"/>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60</w:t>
            </w:r>
          </w:p>
        </w:tc>
        <w:tc>
          <w:tcPr>
            <w:tcW w:w="42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90</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年度绩效目标</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kern w:val="0"/>
                <w:sz w:val="18"/>
                <w:szCs w:val="18"/>
              </w:rPr>
              <w:t>目标1</w:t>
            </w:r>
          </w:p>
        </w:tc>
        <w:tc>
          <w:tcPr>
            <w:tcW w:w="1110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按照国家规定卫生监督员执法监督检查需着正装。</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kern w:val="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kern w:val="0"/>
                <w:sz w:val="18"/>
                <w:szCs w:val="18"/>
              </w:rPr>
            </w:pPr>
            <w:r>
              <w:rPr>
                <w:rFonts w:hint="eastAsia" w:ascii="宋体" w:hAnsi="宋体" w:cs="宋体"/>
                <w:b w:val="0"/>
                <w:i w:val="0"/>
                <w:caps w:val="0"/>
                <w:color w:val="000000"/>
                <w:spacing w:val="0"/>
                <w:w w:val="100"/>
                <w:kern w:val="0"/>
                <w:sz w:val="18"/>
                <w:szCs w:val="18"/>
              </w:rPr>
              <w:t>目标2</w:t>
            </w:r>
          </w:p>
        </w:tc>
        <w:tc>
          <w:tcPr>
            <w:tcW w:w="1110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一级指标</w:t>
            </w:r>
          </w:p>
        </w:tc>
        <w:tc>
          <w:tcPr>
            <w:tcW w:w="18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二级指标</w:t>
            </w:r>
          </w:p>
        </w:tc>
        <w:tc>
          <w:tcPr>
            <w:tcW w:w="34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三级指标</w:t>
            </w:r>
          </w:p>
        </w:tc>
        <w:tc>
          <w:tcPr>
            <w:tcW w:w="16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绩效指标描述（指标内容）</w:t>
            </w:r>
          </w:p>
        </w:tc>
        <w:tc>
          <w:tcPr>
            <w:tcW w:w="42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34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6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产出指标</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数量指标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实际完成情况</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仿宋" w:hAnsi="仿宋" w:eastAsia="仿宋" w:cs="仿宋"/>
                <w:b w:val="0"/>
                <w:i w:val="0"/>
                <w:caps w:val="0"/>
                <w:color w:val="000000"/>
                <w:spacing w:val="0"/>
                <w:w w:val="1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righ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8.5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质量指标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质量达标率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righ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时效指标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完成率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成本指标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成本控制</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反应成本控制情况</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仿宋" w:hAnsi="仿宋" w:eastAsia="仿宋" w:cs="仿宋"/>
                <w:b w:val="0"/>
                <w:i w:val="0"/>
                <w:caps w:val="0"/>
                <w:color w:val="000000"/>
                <w:spacing w:val="0"/>
                <w:w w:val="1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righ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2.5</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tcPr>
          <w:p>
            <w:pPr>
              <w:widowControl/>
              <w:snapToGrid/>
              <w:spacing w:before="0" w:beforeAutospacing="0" w:after="0" w:afterAutospacing="0" w:line="240" w:lineRule="auto"/>
              <w:jc w:val="left"/>
              <w:textAlignment w:val="top"/>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tcPr>
          <w:p>
            <w:pPr>
              <w:snapToGrid/>
              <w:spacing w:before="0" w:beforeAutospacing="0" w:after="0" w:afterAutospacing="0" w:line="240" w:lineRule="auto"/>
              <w:jc w:val="both"/>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工作计划</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效益指标</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社会效益指标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保障人民群众健康和生命安全覆盖率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仿宋" w:hAnsi="仿宋" w:eastAsia="仿宋" w:cs="仿宋"/>
                <w:b w:val="0"/>
                <w:i w:val="0"/>
                <w:caps w:val="0"/>
                <w:color w:val="000000"/>
                <w:spacing w:val="0"/>
                <w:w w:val="1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生态效益指标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人民群众享有平等的基本公共卫生服务覆盖率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可持续影响指标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长效管理机制健全性持久率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center"/>
              <w:textAlignment w:val="center"/>
              <w:rPr>
                <w:rFonts w:ascii="宋体" w:hAnsi="宋体" w:cs="宋体"/>
                <w:b/>
                <w:bCs/>
                <w:i w:val="0"/>
                <w:caps w:val="0"/>
                <w:color w:val="000000"/>
                <w:spacing w:val="0"/>
                <w:w w:val="100"/>
                <w:sz w:val="18"/>
                <w:szCs w:val="18"/>
              </w:rPr>
            </w:pPr>
            <w:r>
              <w:rPr>
                <w:rFonts w:hint="eastAsia" w:ascii="宋体" w:hAnsi="宋体" w:cs="宋体"/>
                <w:b/>
                <w:bCs/>
                <w:i w:val="0"/>
                <w:caps w:val="0"/>
                <w:color w:val="000000"/>
                <w:spacing w:val="0"/>
                <w:w w:val="100"/>
                <w:kern w:val="0"/>
                <w:sz w:val="18"/>
                <w:szCs w:val="18"/>
              </w:rPr>
              <w:t>满意度指标</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服务对象满意度指标</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群众满意度覆盖率</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执法监督检查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仿宋" w:hAnsi="仿宋" w:eastAsia="仿宋" w:cs="仿宋"/>
                <w:b w:val="0"/>
                <w:i w:val="0"/>
                <w:caps w:val="0"/>
                <w:color w:val="000000"/>
                <w:spacing w:val="0"/>
                <w:w w:val="1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righ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spacing w:before="0" w:beforeAutospacing="0" w:after="0" w:afterAutospacing="0" w:line="240" w:lineRule="auto"/>
              <w:jc w:val="left"/>
              <w:textAlignment w:val="center"/>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r>
              <w:rPr>
                <w:rFonts w:hint="eastAsia" w:ascii="宋体" w:hAnsi="宋体" w:cs="宋体"/>
                <w:b w:val="0"/>
                <w:i w:val="0"/>
                <w:caps w:val="0"/>
                <w:color w:val="000000"/>
                <w:spacing w:val="0"/>
                <w:w w:val="100"/>
                <w:sz w:val="18"/>
                <w:szCs w:val="18"/>
              </w:rPr>
              <w:t>工作方案</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sz w:val="18"/>
                <w:szCs w:val="18"/>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right"/>
              <w:textAlignment w:val="baseline"/>
              <w:rPr>
                <w:rFonts w:ascii="宋体" w:hAnsi="宋体" w:cs="宋体"/>
                <w:b w:val="0"/>
                <w:i w:val="0"/>
                <w:caps w:val="0"/>
                <w:color w:val="000000"/>
                <w:spacing w:val="0"/>
                <w:w w:val="100"/>
                <w:sz w:val="18"/>
                <w:szCs w:val="18"/>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spacing w:before="0" w:beforeAutospacing="0" w:after="0" w:afterAutospacing="0" w:line="240" w:lineRule="auto"/>
              <w:jc w:val="left"/>
              <w:textAlignment w:val="baseline"/>
              <w:rPr>
                <w:rFonts w:ascii="宋体" w:hAnsi="宋体" w:cs="宋体"/>
                <w:b w:val="0"/>
                <w:i w:val="0"/>
                <w:caps w:val="0"/>
                <w:color w:val="000000"/>
                <w:spacing w:val="0"/>
                <w:w w:val="100"/>
                <w:sz w:val="18"/>
                <w:szCs w:val="18"/>
              </w:rPr>
            </w:pPr>
          </w:p>
        </w:tc>
      </w:tr>
    </w:tbl>
    <w:p>
      <w:pPr>
        <w:snapToGrid/>
        <w:spacing w:before="0" w:beforeAutospacing="0" w:after="0" w:afterAutospacing="0" w:line="584" w:lineRule="exact"/>
        <w:ind w:firstLine="320" w:firstLineChars="100"/>
        <w:jc w:val="left"/>
        <w:textAlignment w:val="baseline"/>
        <w:rPr>
          <w:rFonts w:ascii="Times New Roman" w:hAnsi="Times New Roman" w:eastAsia="黑体" w:cs="Times New Roman"/>
          <w:b w:val="0"/>
          <w:i w:val="0"/>
          <w:caps w:val="0"/>
          <w:spacing w:val="0"/>
          <w:w w:val="100"/>
          <w:sz w:val="32"/>
          <w:szCs w:val="32"/>
        </w:rPr>
      </w:pPr>
    </w:p>
    <w:p>
      <w:pPr>
        <w:snapToGrid/>
        <w:spacing w:before="0" w:beforeAutospacing="0" w:after="0" w:afterAutospacing="0" w:line="584" w:lineRule="exact"/>
        <w:ind w:firstLine="320" w:firstLineChars="100"/>
        <w:jc w:val="left"/>
        <w:textAlignment w:val="baseline"/>
        <w:rPr>
          <w:rFonts w:ascii="Times New Roman" w:hAnsi="Times New Roman" w:eastAsia="黑体" w:cs="Times New Roman"/>
          <w:b w:val="0"/>
          <w:i w:val="0"/>
          <w:caps w:val="0"/>
          <w:spacing w:val="0"/>
          <w:w w:val="100"/>
          <w:sz w:val="32"/>
          <w:szCs w:val="32"/>
        </w:rPr>
      </w:pPr>
    </w:p>
    <w:p>
      <w:pPr>
        <w:snapToGrid/>
        <w:spacing w:before="0" w:beforeAutospacing="0" w:after="0" w:afterAutospacing="0" w:line="584" w:lineRule="exact"/>
        <w:jc w:val="left"/>
        <w:textAlignment w:val="baseline"/>
        <w:rPr>
          <w:rFonts w:ascii="Times New Roman" w:hAnsi="Times New Roman" w:eastAsia="黑体" w:cs="Times New Roman"/>
          <w:b w:val="0"/>
          <w:i w:val="0"/>
          <w:caps w:val="0"/>
          <w:spacing w:val="0"/>
          <w:w w:val="100"/>
          <w:sz w:val="32"/>
          <w:szCs w:val="32"/>
        </w:rPr>
      </w:pPr>
    </w:p>
    <w:p>
      <w:pPr>
        <w:snapToGrid/>
        <w:spacing w:before="0" w:beforeAutospacing="0" w:after="0" w:afterAutospacing="0" w:line="584" w:lineRule="exact"/>
        <w:jc w:val="left"/>
        <w:textAlignment w:val="baseline"/>
        <w:rPr>
          <w:rFonts w:ascii="Times New Roman" w:hAnsi="Times New Roman" w:eastAsia="黑体" w:cs="Times New Roman"/>
          <w:b w:val="0"/>
          <w:i w:val="0"/>
          <w:caps w:val="0"/>
          <w:spacing w:val="0"/>
          <w:w w:val="100"/>
          <w:sz w:val="32"/>
          <w:szCs w:val="32"/>
        </w:rPr>
      </w:pPr>
      <w:r>
        <w:rPr>
          <w:rFonts w:ascii="Times New Roman" w:hAnsi="Times New Roman" w:eastAsia="黑体" w:cs="Times New Roman"/>
          <w:b w:val="0"/>
          <w:i w:val="0"/>
          <w:caps w:val="0"/>
          <w:spacing w:val="0"/>
          <w:w w:val="100"/>
          <w:sz w:val="32"/>
          <w:szCs w:val="32"/>
        </w:rPr>
        <w:t>六、政府采购预算情况</w:t>
      </w:r>
    </w:p>
    <w:p>
      <w:pPr>
        <w:snapToGrid/>
        <w:spacing w:before="0" w:beforeAutospacing="0" w:after="0" w:afterAutospacing="0" w:line="584" w:lineRule="exact"/>
        <w:ind w:firstLine="640" w:firstLineChars="200"/>
        <w:jc w:val="both"/>
        <w:textAlignment w:val="baseline"/>
        <w:rPr>
          <w:rFonts w:ascii="Times New Roman" w:hAnsi="Times New Roman" w:eastAsia="仿宋_GB2312" w:cs="Times New Roman"/>
          <w:b w:val="0"/>
          <w:i w:val="0"/>
          <w:caps w:val="0"/>
          <w:spacing w:val="0"/>
          <w:w w:val="100"/>
          <w:sz w:val="32"/>
          <w:szCs w:val="24"/>
        </w:rPr>
      </w:pPr>
      <w:r>
        <w:rPr>
          <w:rFonts w:ascii="Times New Roman" w:hAnsi="Times New Roman" w:eastAsia="仿宋_GB2312" w:cs="Times New Roman"/>
          <w:b w:val="0"/>
          <w:i w:val="0"/>
          <w:caps w:val="0"/>
          <w:spacing w:val="0"/>
          <w:w w:val="100"/>
          <w:sz w:val="32"/>
          <w:szCs w:val="24"/>
        </w:rPr>
        <w:t>20</w:t>
      </w:r>
      <w:r>
        <w:rPr>
          <w:rFonts w:hint="eastAsia" w:ascii="Times New Roman" w:hAnsi="Times New Roman" w:eastAsia="仿宋_GB2312" w:cs="Times New Roman"/>
          <w:b w:val="0"/>
          <w:i w:val="0"/>
          <w:caps w:val="0"/>
          <w:spacing w:val="0"/>
          <w:w w:val="100"/>
          <w:sz w:val="32"/>
          <w:szCs w:val="24"/>
        </w:rPr>
        <w:t>22</w:t>
      </w:r>
      <w:r>
        <w:rPr>
          <w:rFonts w:ascii="Times New Roman" w:hAnsi="Times New Roman" w:eastAsia="仿宋_GB2312" w:cs="Times New Roman"/>
          <w:b w:val="0"/>
          <w:i w:val="0"/>
          <w:caps w:val="0"/>
          <w:spacing w:val="0"/>
          <w:w w:val="100"/>
          <w:sz w:val="32"/>
          <w:szCs w:val="24"/>
        </w:rPr>
        <w:t>年，我</w:t>
      </w:r>
      <w:r>
        <w:rPr>
          <w:rFonts w:hint="eastAsia" w:ascii="Times New Roman" w:hAnsi="Times New Roman" w:eastAsia="仿宋_GB2312" w:cs="Times New Roman"/>
          <w:b w:val="0"/>
          <w:i w:val="0"/>
          <w:caps w:val="0"/>
          <w:spacing w:val="0"/>
          <w:w w:val="100"/>
          <w:sz w:val="32"/>
          <w:szCs w:val="24"/>
          <w:lang w:eastAsia="zh-CN"/>
        </w:rPr>
        <w:t>单位</w:t>
      </w:r>
      <w:r>
        <w:rPr>
          <w:rFonts w:ascii="Times New Roman" w:hAnsi="Times New Roman" w:eastAsia="仿宋_GB2312" w:cs="Times New Roman"/>
          <w:b w:val="0"/>
          <w:i w:val="0"/>
          <w:caps w:val="0"/>
          <w:spacing w:val="0"/>
          <w:w w:val="100"/>
          <w:sz w:val="32"/>
          <w:szCs w:val="24"/>
        </w:rPr>
        <w:t>安排政府采购预算</w:t>
      </w:r>
      <w:r>
        <w:rPr>
          <w:rFonts w:hint="eastAsia" w:ascii="Times New Roman" w:hAnsi="Times New Roman" w:eastAsia="仿宋_GB2312" w:cs="Times New Roman"/>
          <w:b w:val="0"/>
          <w:i w:val="0"/>
          <w:caps w:val="0"/>
          <w:spacing w:val="0"/>
          <w:w w:val="100"/>
          <w:sz w:val="32"/>
          <w:szCs w:val="24"/>
        </w:rPr>
        <w:t>0</w:t>
      </w:r>
      <w:r>
        <w:rPr>
          <w:rFonts w:ascii="Times New Roman" w:hAnsi="Times New Roman" w:eastAsia="仿宋_GB2312" w:cs="Times New Roman"/>
          <w:b w:val="0"/>
          <w:i w:val="0"/>
          <w:caps w:val="0"/>
          <w:spacing w:val="0"/>
          <w:w w:val="100"/>
          <w:sz w:val="32"/>
          <w:szCs w:val="24"/>
        </w:rPr>
        <w:t>万元。具体内容见下表。</w:t>
      </w:r>
    </w:p>
    <w:p>
      <w:pPr>
        <w:snapToGrid/>
        <w:spacing w:before="0" w:beforeAutospacing="0" w:after="0" w:afterAutospacing="0" w:line="584" w:lineRule="exact"/>
        <w:jc w:val="left"/>
        <w:textAlignment w:val="baseline"/>
        <w:rPr>
          <w:rFonts w:ascii="Times New Roman" w:hAnsi="Times New Roman" w:eastAsia="仿宋_GB2312" w:cs="Times New Roman"/>
          <w:b w:val="0"/>
          <w:i w:val="0"/>
          <w:caps w:val="0"/>
          <w:spacing w:val="0"/>
          <w:w w:val="100"/>
          <w:sz w:val="20"/>
        </w:rPr>
      </w:pPr>
    </w:p>
    <w:p>
      <w:pPr>
        <w:snapToGrid/>
        <w:spacing w:before="0" w:beforeAutospacing="0" w:after="0" w:afterAutospacing="0" w:line="240" w:lineRule="auto"/>
        <w:jc w:val="center"/>
        <w:textAlignment w:val="baseline"/>
        <w:rPr>
          <w:rFonts w:ascii="Times New Roman" w:hAnsi="Times New Roman" w:cs="Times New Roman"/>
          <w:b w:val="0"/>
          <w:i w:val="0"/>
          <w:caps w:val="0"/>
          <w:spacing w:val="0"/>
          <w:w w:val="100"/>
          <w:sz w:val="32"/>
        </w:rPr>
      </w:pPr>
      <w:bookmarkStart w:id="1" w:name="_Toc64920910"/>
      <w:r>
        <w:rPr>
          <w:rFonts w:hint="eastAsia" w:ascii="方正小标宋_GBK" w:eastAsia="方正小标宋_GBK" w:cs="Times New Roman"/>
          <w:b w:val="0"/>
          <w:i w:val="0"/>
          <w:caps w:val="0"/>
          <w:spacing w:val="0"/>
          <w:w w:val="100"/>
          <w:sz w:val="32"/>
          <w:lang w:eastAsia="zh-CN"/>
        </w:rPr>
        <w:t>单位</w:t>
      </w:r>
      <w:r>
        <w:rPr>
          <w:rFonts w:hint="eastAsia" w:ascii="方正小标宋_GBK" w:eastAsia="方正小标宋_GBK" w:cs="Times New Roman"/>
          <w:b w:val="0"/>
          <w:i w:val="0"/>
          <w:caps w:val="0"/>
          <w:spacing w:val="0"/>
          <w:w w:val="100"/>
          <w:sz w:val="32"/>
        </w:rPr>
        <w:t>政府采购预算</w:t>
      </w:r>
      <w:bookmarkEnd w:id="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napToGrid/>
              <w:spacing w:before="0" w:beforeAutospacing="0" w:after="0" w:afterAutospacing="0" w:line="300" w:lineRule="exact"/>
              <w:jc w:val="left"/>
              <w:textAlignment w:val="baseline"/>
              <w:rPr>
                <w:rFonts w:hint="default" w:ascii="方正小标宋_GBK" w:eastAsia="方正小标宋_GBK" w:cs="Times New Roman"/>
                <w:b w:val="0"/>
                <w:i w:val="0"/>
                <w:caps w:val="0"/>
                <w:spacing w:val="0"/>
                <w:w w:val="100"/>
                <w:sz w:val="24"/>
                <w:lang w:val="en-US" w:eastAsia="zh-CN"/>
              </w:rPr>
            </w:pPr>
            <w:r>
              <w:rPr>
                <w:rFonts w:hint="eastAsia" w:ascii="方正小标宋_GBK" w:eastAsia="方正小标宋_GBK" w:cs="Times New Roman"/>
                <w:b w:val="0"/>
                <w:i w:val="0"/>
                <w:caps w:val="0"/>
                <w:spacing w:val="0"/>
                <w:w w:val="100"/>
                <w:sz w:val="24"/>
              </w:rPr>
              <w:t>大城县</w:t>
            </w:r>
            <w:r>
              <w:rPr>
                <w:rFonts w:hint="eastAsia" w:ascii="方正小标宋_GBK" w:eastAsia="方正小标宋_GBK" w:cs="Times New Roman"/>
                <w:b w:val="0"/>
                <w:i w:val="0"/>
                <w:caps w:val="0"/>
                <w:spacing w:val="0"/>
                <w:w w:val="100"/>
                <w:sz w:val="24"/>
                <w:lang w:val="en-US" w:eastAsia="zh-CN"/>
              </w:rPr>
              <w:t>卫生健康综合监督执法大队</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4"/>
              </w:rPr>
            </w:pPr>
            <w:r>
              <w:rPr>
                <w:rFonts w:ascii="方正书宋_GBK" w:eastAsia="方正书宋_GBK" w:cs="Times New Roman"/>
                <w:b w:val="0"/>
                <w:i w:val="0"/>
                <w:caps w:val="0"/>
                <w:spacing w:val="0"/>
                <w:w w:val="100"/>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i w:val="0"/>
                <w:caps w:val="0"/>
                <w:spacing w:val="0"/>
                <w:w w:val="100"/>
                <w:sz w:val="20"/>
              </w:rPr>
            </w:pPr>
            <w:r>
              <w:rPr>
                <w:rFonts w:ascii="方正书宋_GBK" w:eastAsia="方正书宋_GBK" w:cs="Times New Roman"/>
                <w:b/>
                <w:i w:val="0"/>
                <w:caps w:val="0"/>
                <w:spacing w:val="0"/>
                <w:w w:val="100"/>
                <w:sz w:val="21"/>
              </w:rPr>
              <w:t>政府采购项目来源</w:t>
            </w:r>
          </w:p>
        </w:tc>
        <w:tc>
          <w:tcPr>
            <w:tcW w:w="1531" w:type="dxa"/>
            <w:vMerge w:val="restart"/>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i w:val="0"/>
                <w:caps w:val="0"/>
                <w:spacing w:val="0"/>
                <w:w w:val="100"/>
                <w:sz w:val="20"/>
              </w:rPr>
            </w:pPr>
            <w:r>
              <w:rPr>
                <w:rFonts w:ascii="方正书宋_GBK" w:eastAsia="方正书宋_GBK" w:cs="Times New Roman"/>
                <w:b/>
                <w:i w:val="0"/>
                <w:caps w:val="0"/>
                <w:spacing w:val="0"/>
                <w:w w:val="100"/>
                <w:sz w:val="21"/>
              </w:rPr>
              <w:t>采购物品名称</w:t>
            </w:r>
          </w:p>
        </w:tc>
        <w:tc>
          <w:tcPr>
            <w:tcW w:w="1531" w:type="dxa"/>
            <w:vMerge w:val="restart"/>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i w:val="0"/>
                <w:caps w:val="0"/>
                <w:spacing w:val="0"/>
                <w:w w:val="100"/>
                <w:sz w:val="20"/>
              </w:rPr>
            </w:pPr>
            <w:r>
              <w:rPr>
                <w:rFonts w:ascii="方正书宋_GBK" w:eastAsia="方正书宋_GBK" w:cs="Times New Roman"/>
                <w:b/>
                <w:i w:val="0"/>
                <w:caps w:val="0"/>
                <w:spacing w:val="0"/>
                <w:w w:val="100"/>
                <w:sz w:val="21"/>
              </w:rPr>
              <w:t>政府采购目录序号</w:t>
            </w:r>
          </w:p>
        </w:tc>
        <w:tc>
          <w:tcPr>
            <w:tcW w:w="709" w:type="dxa"/>
            <w:vMerge w:val="restart"/>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i w:val="0"/>
                <w:caps w:val="0"/>
                <w:spacing w:val="0"/>
                <w:w w:val="100"/>
                <w:sz w:val="20"/>
              </w:rPr>
            </w:pPr>
            <w:r>
              <w:rPr>
                <w:rFonts w:ascii="方正书宋_GBK" w:eastAsia="方正书宋_GBK" w:cs="Times New Roman"/>
                <w:b/>
                <w:i w:val="0"/>
                <w:caps w:val="0"/>
                <w:spacing w:val="0"/>
                <w:w w:val="100"/>
                <w:sz w:val="21"/>
              </w:rPr>
              <w:t>计量  单位</w:t>
            </w:r>
          </w:p>
        </w:tc>
        <w:tc>
          <w:tcPr>
            <w:tcW w:w="907" w:type="dxa"/>
            <w:vMerge w:val="restart"/>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i w:val="0"/>
                <w:caps w:val="0"/>
                <w:spacing w:val="0"/>
                <w:w w:val="100"/>
                <w:sz w:val="20"/>
              </w:rPr>
            </w:pPr>
            <w:r>
              <w:rPr>
                <w:rFonts w:ascii="方正书宋_GBK" w:eastAsia="方正书宋_GBK" w:cs="Times New Roman"/>
                <w:b/>
                <w:i w:val="0"/>
                <w:caps w:val="0"/>
                <w:spacing w:val="0"/>
                <w:w w:val="100"/>
                <w:sz w:val="21"/>
              </w:rPr>
              <w:t>数量</w:t>
            </w:r>
          </w:p>
        </w:tc>
        <w:tc>
          <w:tcPr>
            <w:tcW w:w="907" w:type="dxa"/>
            <w:vMerge w:val="restart"/>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i w:val="0"/>
                <w:caps w:val="0"/>
                <w:spacing w:val="0"/>
                <w:w w:val="100"/>
                <w:sz w:val="20"/>
              </w:rPr>
            </w:pPr>
            <w:r>
              <w:rPr>
                <w:rFonts w:ascii="方正书宋_GBK" w:eastAsia="方正书宋_GBK" w:cs="Times New Roman"/>
                <w:b/>
                <w:i w:val="0"/>
                <w:caps w:val="0"/>
                <w:spacing w:val="0"/>
                <w:w w:val="100"/>
                <w:sz w:val="21"/>
              </w:rPr>
              <w:t>单价</w:t>
            </w:r>
          </w:p>
        </w:tc>
        <w:tc>
          <w:tcPr>
            <w:tcW w:w="6804" w:type="dxa"/>
            <w:gridSpan w:val="6"/>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i w:val="0"/>
                <w:caps w:val="0"/>
                <w:spacing w:val="0"/>
                <w:w w:val="100"/>
                <w:sz w:val="20"/>
              </w:rPr>
            </w:pPr>
            <w:r>
              <w:rPr>
                <w:rFonts w:ascii="方正书宋_GBK" w:eastAsia="方正书宋_GBK" w:cs="Times New Roman"/>
                <w:b/>
                <w:i w:val="0"/>
                <w:caps w:val="0"/>
                <w:spacing w:val="0"/>
                <w:w w:val="100"/>
                <w:sz w:val="21"/>
              </w:rPr>
              <w:t>政府采购金额（当年</w:t>
            </w:r>
            <w:r>
              <w:rPr>
                <w:rFonts w:hint="eastAsia" w:ascii="方正书宋_GBK" w:eastAsia="方正书宋_GBK" w:cs="Times New Roman"/>
                <w:b/>
                <w:i w:val="0"/>
                <w:caps w:val="0"/>
                <w:spacing w:val="0"/>
                <w:w w:val="100"/>
                <w:sz w:val="21"/>
                <w:lang w:eastAsia="zh-CN"/>
              </w:rPr>
              <w:t>单位</w:t>
            </w:r>
            <w:r>
              <w:rPr>
                <w:rFonts w:ascii="方正书宋_GBK" w:eastAsia="方正书宋_GBK" w:cs="Times New Roman"/>
                <w:b/>
                <w:i w:val="0"/>
                <w:caps w:val="0"/>
                <w:spacing w:val="0"/>
                <w:w w:val="100"/>
                <w:sz w:val="21"/>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i w:val="0"/>
                <w:caps w:val="0"/>
                <w:spacing w:val="0"/>
                <w:w w:val="100"/>
                <w:sz w:val="20"/>
              </w:rPr>
            </w:pPr>
            <w:r>
              <w:rPr>
                <w:rFonts w:ascii="方正书宋_GBK" w:eastAsia="方正书宋_GBK" w:cs="Times New Roman"/>
                <w:b/>
                <w:i w:val="0"/>
                <w:caps w:val="0"/>
                <w:spacing w:val="0"/>
                <w:w w:val="100"/>
                <w:sz w:val="21"/>
              </w:rPr>
              <w:t>项目名称</w:t>
            </w:r>
          </w:p>
        </w:tc>
        <w:tc>
          <w:tcPr>
            <w:tcW w:w="1134" w:type="dxa"/>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i w:val="0"/>
                <w:caps w:val="0"/>
                <w:spacing w:val="0"/>
                <w:w w:val="100"/>
                <w:sz w:val="20"/>
              </w:rPr>
            </w:pPr>
            <w:r>
              <w:rPr>
                <w:rFonts w:ascii="方正书宋_GBK" w:eastAsia="方正书宋_GBK" w:cs="Times New Roman"/>
                <w:b/>
                <w:i w:val="0"/>
                <w:caps w:val="0"/>
                <w:spacing w:val="0"/>
                <w:w w:val="100"/>
                <w:sz w:val="21"/>
              </w:rPr>
              <w:t>预算资金</w:t>
            </w:r>
          </w:p>
        </w:tc>
        <w:tc>
          <w:tcPr>
            <w:tcW w:w="1531" w:type="dxa"/>
            <w:vMerge w:val="continue"/>
            <w:shd w:val="clear" w:color="auto" w:fill="auto"/>
            <w:vAlign w:val="center"/>
          </w:tcPr>
          <w:p>
            <w:pPr>
              <w:snapToGrid/>
              <w:spacing w:before="0" w:beforeAutospacing="0" w:after="0" w:afterAutospacing="0" w:line="240" w:lineRule="auto"/>
              <w:jc w:val="both"/>
              <w:textAlignment w:val="baseline"/>
              <w:rPr>
                <w:b w:val="0"/>
                <w:i w:val="0"/>
                <w:caps w:val="0"/>
                <w:spacing w:val="0"/>
                <w:w w:val="100"/>
                <w:sz w:val="20"/>
              </w:rPr>
            </w:pPr>
          </w:p>
        </w:tc>
        <w:tc>
          <w:tcPr>
            <w:tcW w:w="1531" w:type="dxa"/>
            <w:vMerge w:val="continue"/>
            <w:shd w:val="clear" w:color="auto" w:fill="auto"/>
            <w:vAlign w:val="center"/>
          </w:tcPr>
          <w:p>
            <w:pPr>
              <w:snapToGrid/>
              <w:spacing w:before="0" w:beforeAutospacing="0" w:after="0" w:afterAutospacing="0" w:line="240" w:lineRule="auto"/>
              <w:jc w:val="both"/>
              <w:textAlignment w:val="baseline"/>
              <w:rPr>
                <w:b w:val="0"/>
                <w:i w:val="0"/>
                <w:caps w:val="0"/>
                <w:spacing w:val="0"/>
                <w:w w:val="100"/>
                <w:sz w:val="20"/>
              </w:rPr>
            </w:pPr>
          </w:p>
        </w:tc>
        <w:tc>
          <w:tcPr>
            <w:tcW w:w="709" w:type="dxa"/>
            <w:vMerge w:val="continue"/>
            <w:shd w:val="clear" w:color="auto" w:fill="auto"/>
            <w:vAlign w:val="center"/>
          </w:tcPr>
          <w:p>
            <w:pPr>
              <w:snapToGrid/>
              <w:spacing w:before="0" w:beforeAutospacing="0" w:after="0" w:afterAutospacing="0" w:line="240" w:lineRule="auto"/>
              <w:jc w:val="both"/>
              <w:textAlignment w:val="baseline"/>
              <w:rPr>
                <w:b w:val="0"/>
                <w:i w:val="0"/>
                <w:caps w:val="0"/>
                <w:spacing w:val="0"/>
                <w:w w:val="100"/>
                <w:sz w:val="20"/>
              </w:rPr>
            </w:pPr>
          </w:p>
        </w:tc>
        <w:tc>
          <w:tcPr>
            <w:tcW w:w="907" w:type="dxa"/>
            <w:vMerge w:val="continue"/>
            <w:shd w:val="clear" w:color="auto" w:fill="auto"/>
            <w:vAlign w:val="center"/>
          </w:tcPr>
          <w:p>
            <w:pPr>
              <w:snapToGrid/>
              <w:spacing w:before="0" w:beforeAutospacing="0" w:after="0" w:afterAutospacing="0" w:line="240" w:lineRule="auto"/>
              <w:jc w:val="both"/>
              <w:textAlignment w:val="baseline"/>
              <w:rPr>
                <w:b w:val="0"/>
                <w:i w:val="0"/>
                <w:caps w:val="0"/>
                <w:spacing w:val="0"/>
                <w:w w:val="100"/>
                <w:sz w:val="20"/>
              </w:rPr>
            </w:pPr>
          </w:p>
        </w:tc>
        <w:tc>
          <w:tcPr>
            <w:tcW w:w="907" w:type="dxa"/>
            <w:vMerge w:val="continue"/>
            <w:shd w:val="clear" w:color="auto" w:fill="auto"/>
            <w:vAlign w:val="center"/>
          </w:tcPr>
          <w:p>
            <w:pPr>
              <w:snapToGrid/>
              <w:spacing w:before="0" w:beforeAutospacing="0" w:after="0" w:afterAutospacing="0" w:line="240" w:lineRule="auto"/>
              <w:jc w:val="both"/>
              <w:textAlignment w:val="baseline"/>
              <w:rPr>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i w:val="0"/>
                <w:caps w:val="0"/>
                <w:spacing w:val="0"/>
                <w:w w:val="100"/>
                <w:sz w:val="20"/>
              </w:rPr>
            </w:pPr>
            <w:r>
              <w:rPr>
                <w:rFonts w:ascii="方正书宋_GBK" w:eastAsia="方正书宋_GBK" w:cs="Times New Roman"/>
                <w:b/>
                <w:i w:val="0"/>
                <w:caps w:val="0"/>
                <w:spacing w:val="0"/>
                <w:w w:val="100"/>
                <w:sz w:val="21"/>
              </w:rPr>
              <w:t>合计</w:t>
            </w:r>
          </w:p>
        </w:tc>
        <w:tc>
          <w:tcPr>
            <w:tcW w:w="1134" w:type="dxa"/>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i w:val="0"/>
                <w:caps w:val="0"/>
                <w:spacing w:val="0"/>
                <w:w w:val="100"/>
                <w:sz w:val="20"/>
              </w:rPr>
            </w:pPr>
            <w:r>
              <w:rPr>
                <w:rFonts w:ascii="方正书宋_GBK" w:eastAsia="方正书宋_GBK" w:cs="Times New Roman"/>
                <w:b/>
                <w:i w:val="0"/>
                <w:caps w:val="0"/>
                <w:spacing w:val="0"/>
                <w:w w:val="100"/>
                <w:sz w:val="21"/>
              </w:rPr>
              <w:t>一般公共预算拨款</w:t>
            </w:r>
          </w:p>
        </w:tc>
        <w:tc>
          <w:tcPr>
            <w:tcW w:w="1134" w:type="dxa"/>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i w:val="0"/>
                <w:caps w:val="0"/>
                <w:spacing w:val="0"/>
                <w:w w:val="100"/>
                <w:sz w:val="20"/>
              </w:rPr>
            </w:pPr>
            <w:r>
              <w:rPr>
                <w:rFonts w:ascii="方正书宋_GBK" w:eastAsia="方正书宋_GBK" w:cs="Times New Roman"/>
                <w:b/>
                <w:i w:val="0"/>
                <w:caps w:val="0"/>
                <w:spacing w:val="0"/>
                <w:w w:val="100"/>
                <w:sz w:val="21"/>
              </w:rPr>
              <w:t>基金预算拨款</w:t>
            </w:r>
          </w:p>
        </w:tc>
        <w:tc>
          <w:tcPr>
            <w:tcW w:w="1134" w:type="dxa"/>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i w:val="0"/>
                <w:caps w:val="0"/>
                <w:spacing w:val="0"/>
                <w:w w:val="100"/>
                <w:sz w:val="20"/>
              </w:rPr>
            </w:pPr>
            <w:r>
              <w:rPr>
                <w:rFonts w:ascii="方正书宋_GBK" w:eastAsia="方正书宋_GBK" w:cs="Times New Roman"/>
                <w:b/>
                <w:i w:val="0"/>
                <w:caps w:val="0"/>
                <w:spacing w:val="0"/>
                <w:w w:val="100"/>
                <w:sz w:val="21"/>
              </w:rPr>
              <w:t>国有资本经营预算拨款</w:t>
            </w:r>
          </w:p>
        </w:tc>
        <w:tc>
          <w:tcPr>
            <w:tcW w:w="1134" w:type="dxa"/>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i w:val="0"/>
                <w:caps w:val="0"/>
                <w:spacing w:val="0"/>
                <w:w w:val="100"/>
                <w:sz w:val="20"/>
              </w:rPr>
            </w:pPr>
            <w:r>
              <w:rPr>
                <w:rFonts w:ascii="方正书宋_GBK" w:eastAsia="方正书宋_GBK" w:cs="Times New Roman"/>
                <w:b/>
                <w:i w:val="0"/>
                <w:caps w:val="0"/>
                <w:spacing w:val="0"/>
                <w:w w:val="100"/>
                <w:sz w:val="21"/>
              </w:rPr>
              <w:t>财政专户核拨</w:t>
            </w:r>
          </w:p>
        </w:tc>
        <w:tc>
          <w:tcPr>
            <w:tcW w:w="1134" w:type="dxa"/>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i w:val="0"/>
                <w:caps w:val="0"/>
                <w:spacing w:val="0"/>
                <w:w w:val="100"/>
                <w:sz w:val="20"/>
              </w:rPr>
            </w:pPr>
            <w:r>
              <w:rPr>
                <w:rFonts w:ascii="方正书宋_GBK" w:eastAsia="方正书宋_GBK" w:cs="Times New Roman"/>
                <w:b/>
                <w:i w:val="0"/>
                <w:caps w:val="0"/>
                <w:spacing w:val="0"/>
                <w:w w:val="100"/>
                <w:sz w:val="21"/>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i w:val="0"/>
                <w:caps w:val="0"/>
                <w:spacing w:val="0"/>
                <w:w w:val="100"/>
                <w:sz w:val="20"/>
              </w:rPr>
            </w:pPr>
            <w:r>
              <w:rPr>
                <w:rFonts w:ascii="方正书宋_GBK" w:eastAsia="方正书宋_GBK" w:cs="Times New Roman"/>
                <w:b/>
                <w:i w:val="0"/>
                <w:caps w:val="0"/>
                <w:spacing w:val="0"/>
                <w:w w:val="100"/>
                <w:sz w:val="21"/>
              </w:rPr>
              <w:t>合  计</w:t>
            </w: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i w:val="0"/>
                <w:caps w:val="0"/>
                <w:spacing w:val="0"/>
                <w:w w:val="100"/>
                <w:sz w:val="20"/>
              </w:rPr>
            </w:pPr>
          </w:p>
        </w:tc>
        <w:tc>
          <w:tcPr>
            <w:tcW w:w="1531" w:type="dxa"/>
            <w:shd w:val="clear" w:color="auto" w:fill="auto"/>
            <w:vAlign w:val="center"/>
          </w:tcPr>
          <w:p>
            <w:pPr>
              <w:snapToGrid/>
              <w:spacing w:before="0" w:beforeAutospacing="0" w:after="0" w:afterAutospacing="0" w:line="300" w:lineRule="exact"/>
              <w:jc w:val="left"/>
              <w:textAlignment w:val="baseline"/>
              <w:rPr>
                <w:rFonts w:ascii="方正书宋_GBK" w:eastAsia="方正书宋_GBK" w:cs="Times New Roman"/>
                <w:b/>
                <w:i w:val="0"/>
                <w:caps w:val="0"/>
                <w:spacing w:val="0"/>
                <w:w w:val="100"/>
                <w:sz w:val="20"/>
              </w:rPr>
            </w:pPr>
          </w:p>
        </w:tc>
        <w:tc>
          <w:tcPr>
            <w:tcW w:w="1531" w:type="dxa"/>
            <w:shd w:val="clear" w:color="auto" w:fill="auto"/>
            <w:vAlign w:val="center"/>
          </w:tcPr>
          <w:p>
            <w:pPr>
              <w:snapToGrid/>
              <w:spacing w:before="0" w:beforeAutospacing="0" w:after="0" w:afterAutospacing="0" w:line="300" w:lineRule="exact"/>
              <w:jc w:val="left"/>
              <w:textAlignment w:val="baseline"/>
              <w:rPr>
                <w:rFonts w:ascii="方正书宋_GBK" w:eastAsia="方正书宋_GBK" w:cs="Times New Roman"/>
                <w:b/>
                <w:i w:val="0"/>
                <w:caps w:val="0"/>
                <w:spacing w:val="0"/>
                <w:w w:val="100"/>
                <w:sz w:val="20"/>
              </w:rPr>
            </w:pPr>
          </w:p>
        </w:tc>
        <w:tc>
          <w:tcPr>
            <w:tcW w:w="709" w:type="dxa"/>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i w:val="0"/>
                <w:caps w:val="0"/>
                <w:spacing w:val="0"/>
                <w:w w:val="100"/>
                <w:sz w:val="20"/>
              </w:rPr>
            </w:pPr>
          </w:p>
        </w:tc>
        <w:tc>
          <w:tcPr>
            <w:tcW w:w="907"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i w:val="0"/>
                <w:caps w:val="0"/>
                <w:spacing w:val="0"/>
                <w:w w:val="100"/>
                <w:sz w:val="20"/>
              </w:rPr>
            </w:pPr>
          </w:p>
        </w:tc>
        <w:tc>
          <w:tcPr>
            <w:tcW w:w="907"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i w:val="0"/>
                <w:caps w:val="0"/>
                <w:spacing w:val="0"/>
                <w:w w:val="100"/>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i w:val="0"/>
                <w:caps w:val="0"/>
                <w:spacing w:val="0"/>
                <w:w w:val="100"/>
                <w:sz w:val="20"/>
              </w:rPr>
            </w:pPr>
          </w:p>
        </w:tc>
        <w:tc>
          <w:tcPr>
            <w:tcW w:w="1531" w:type="dxa"/>
            <w:shd w:val="clear" w:color="auto" w:fill="auto"/>
            <w:vAlign w:val="center"/>
          </w:tcPr>
          <w:p>
            <w:pPr>
              <w:snapToGrid/>
              <w:spacing w:before="0" w:beforeAutospacing="0" w:after="0" w:afterAutospacing="0" w:line="300" w:lineRule="exact"/>
              <w:jc w:val="left"/>
              <w:textAlignment w:val="baseline"/>
              <w:rPr>
                <w:rFonts w:ascii="方正书宋_GBK" w:eastAsia="方正书宋_GBK" w:cs="Times New Roman"/>
                <w:b/>
                <w:i w:val="0"/>
                <w:caps w:val="0"/>
                <w:spacing w:val="0"/>
                <w:w w:val="100"/>
                <w:sz w:val="20"/>
              </w:rPr>
            </w:pPr>
          </w:p>
        </w:tc>
        <w:tc>
          <w:tcPr>
            <w:tcW w:w="1531" w:type="dxa"/>
            <w:shd w:val="clear" w:color="auto" w:fill="auto"/>
            <w:vAlign w:val="center"/>
          </w:tcPr>
          <w:p>
            <w:pPr>
              <w:snapToGrid/>
              <w:spacing w:before="0" w:beforeAutospacing="0" w:after="0" w:afterAutospacing="0" w:line="300" w:lineRule="exact"/>
              <w:jc w:val="left"/>
              <w:textAlignment w:val="baseline"/>
              <w:rPr>
                <w:rFonts w:ascii="方正书宋_GBK" w:eastAsia="方正书宋_GBK" w:cs="Times New Roman"/>
                <w:b/>
                <w:i w:val="0"/>
                <w:caps w:val="0"/>
                <w:spacing w:val="0"/>
                <w:w w:val="100"/>
                <w:sz w:val="20"/>
              </w:rPr>
            </w:pPr>
          </w:p>
        </w:tc>
        <w:tc>
          <w:tcPr>
            <w:tcW w:w="709" w:type="dxa"/>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i w:val="0"/>
                <w:caps w:val="0"/>
                <w:spacing w:val="0"/>
                <w:w w:val="100"/>
                <w:sz w:val="20"/>
              </w:rPr>
            </w:pPr>
          </w:p>
        </w:tc>
        <w:tc>
          <w:tcPr>
            <w:tcW w:w="907"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i w:val="0"/>
                <w:caps w:val="0"/>
                <w:spacing w:val="0"/>
                <w:w w:val="100"/>
                <w:sz w:val="20"/>
              </w:rPr>
            </w:pPr>
          </w:p>
        </w:tc>
        <w:tc>
          <w:tcPr>
            <w:tcW w:w="907"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i w:val="0"/>
                <w:caps w:val="0"/>
                <w:spacing w:val="0"/>
                <w:w w:val="100"/>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napToGrid/>
              <w:spacing w:before="0" w:beforeAutospacing="0" w:after="0" w:afterAutospacing="0" w:line="300" w:lineRule="exact"/>
              <w:jc w:val="lef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531" w:type="dxa"/>
            <w:shd w:val="clear" w:color="auto" w:fill="auto"/>
            <w:vAlign w:val="center"/>
          </w:tcPr>
          <w:p>
            <w:pPr>
              <w:snapToGrid/>
              <w:spacing w:before="0" w:beforeAutospacing="0" w:after="0" w:afterAutospacing="0" w:line="300" w:lineRule="exact"/>
              <w:jc w:val="left"/>
              <w:textAlignment w:val="baseline"/>
              <w:rPr>
                <w:rFonts w:ascii="方正书宋_GBK" w:eastAsia="方正书宋_GBK" w:cs="Times New Roman"/>
                <w:b w:val="0"/>
                <w:i w:val="0"/>
                <w:caps w:val="0"/>
                <w:spacing w:val="0"/>
                <w:w w:val="100"/>
                <w:sz w:val="20"/>
              </w:rPr>
            </w:pPr>
          </w:p>
        </w:tc>
        <w:tc>
          <w:tcPr>
            <w:tcW w:w="1531" w:type="dxa"/>
            <w:shd w:val="clear" w:color="auto" w:fill="auto"/>
            <w:vAlign w:val="center"/>
          </w:tcPr>
          <w:p>
            <w:pPr>
              <w:snapToGrid/>
              <w:spacing w:before="0" w:beforeAutospacing="0" w:after="0" w:afterAutospacing="0" w:line="300" w:lineRule="exact"/>
              <w:jc w:val="left"/>
              <w:textAlignment w:val="baseline"/>
              <w:rPr>
                <w:rFonts w:ascii="方正书宋_GBK" w:eastAsia="方正书宋_GBK" w:cs="Times New Roman"/>
                <w:b w:val="0"/>
                <w:i w:val="0"/>
                <w:caps w:val="0"/>
                <w:spacing w:val="0"/>
                <w:w w:val="100"/>
                <w:sz w:val="20"/>
              </w:rPr>
            </w:pPr>
          </w:p>
        </w:tc>
        <w:tc>
          <w:tcPr>
            <w:tcW w:w="709" w:type="dxa"/>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val="0"/>
                <w:i w:val="0"/>
                <w:caps w:val="0"/>
                <w:spacing w:val="0"/>
                <w:w w:val="100"/>
                <w:sz w:val="20"/>
              </w:rPr>
            </w:pPr>
          </w:p>
        </w:tc>
        <w:tc>
          <w:tcPr>
            <w:tcW w:w="907"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907"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napToGrid/>
              <w:spacing w:before="0" w:beforeAutospacing="0" w:after="0" w:afterAutospacing="0" w:line="300" w:lineRule="exact"/>
              <w:jc w:val="lef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531" w:type="dxa"/>
            <w:shd w:val="clear" w:color="auto" w:fill="auto"/>
            <w:vAlign w:val="center"/>
          </w:tcPr>
          <w:p>
            <w:pPr>
              <w:snapToGrid/>
              <w:spacing w:before="0" w:beforeAutospacing="0" w:after="0" w:afterAutospacing="0" w:line="300" w:lineRule="exact"/>
              <w:jc w:val="left"/>
              <w:textAlignment w:val="baseline"/>
              <w:rPr>
                <w:rFonts w:ascii="方正书宋_GBK" w:eastAsia="方正书宋_GBK" w:cs="Times New Roman"/>
                <w:b w:val="0"/>
                <w:i w:val="0"/>
                <w:caps w:val="0"/>
                <w:spacing w:val="0"/>
                <w:w w:val="100"/>
                <w:sz w:val="20"/>
              </w:rPr>
            </w:pPr>
          </w:p>
        </w:tc>
        <w:tc>
          <w:tcPr>
            <w:tcW w:w="1531" w:type="dxa"/>
            <w:shd w:val="clear" w:color="auto" w:fill="auto"/>
            <w:vAlign w:val="center"/>
          </w:tcPr>
          <w:p>
            <w:pPr>
              <w:snapToGrid/>
              <w:spacing w:before="0" w:beforeAutospacing="0" w:after="0" w:afterAutospacing="0" w:line="300" w:lineRule="exact"/>
              <w:jc w:val="left"/>
              <w:textAlignment w:val="baseline"/>
              <w:rPr>
                <w:rFonts w:ascii="方正书宋_GBK" w:eastAsia="方正书宋_GBK" w:cs="Times New Roman"/>
                <w:b w:val="0"/>
                <w:i w:val="0"/>
                <w:caps w:val="0"/>
                <w:spacing w:val="0"/>
                <w:w w:val="100"/>
                <w:sz w:val="20"/>
              </w:rPr>
            </w:pPr>
          </w:p>
        </w:tc>
        <w:tc>
          <w:tcPr>
            <w:tcW w:w="709" w:type="dxa"/>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val="0"/>
                <w:i w:val="0"/>
                <w:caps w:val="0"/>
                <w:spacing w:val="0"/>
                <w:w w:val="100"/>
                <w:sz w:val="20"/>
              </w:rPr>
            </w:pPr>
          </w:p>
        </w:tc>
        <w:tc>
          <w:tcPr>
            <w:tcW w:w="907"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907"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napToGrid/>
              <w:spacing w:before="0" w:beforeAutospacing="0" w:after="0" w:afterAutospacing="0" w:line="300" w:lineRule="exact"/>
              <w:jc w:val="lef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531" w:type="dxa"/>
            <w:shd w:val="clear" w:color="auto" w:fill="auto"/>
            <w:vAlign w:val="center"/>
          </w:tcPr>
          <w:p>
            <w:pPr>
              <w:snapToGrid/>
              <w:spacing w:before="0" w:beforeAutospacing="0" w:after="0" w:afterAutospacing="0" w:line="300" w:lineRule="exact"/>
              <w:jc w:val="left"/>
              <w:textAlignment w:val="baseline"/>
              <w:rPr>
                <w:rFonts w:ascii="方正书宋_GBK" w:eastAsia="方正书宋_GBK" w:cs="Times New Roman"/>
                <w:b w:val="0"/>
                <w:i w:val="0"/>
                <w:caps w:val="0"/>
                <w:spacing w:val="0"/>
                <w:w w:val="100"/>
                <w:sz w:val="20"/>
              </w:rPr>
            </w:pPr>
          </w:p>
        </w:tc>
        <w:tc>
          <w:tcPr>
            <w:tcW w:w="1531" w:type="dxa"/>
            <w:shd w:val="clear" w:color="auto" w:fill="auto"/>
            <w:vAlign w:val="center"/>
          </w:tcPr>
          <w:p>
            <w:pPr>
              <w:snapToGrid/>
              <w:spacing w:before="0" w:beforeAutospacing="0" w:after="0" w:afterAutospacing="0" w:line="300" w:lineRule="exact"/>
              <w:jc w:val="left"/>
              <w:textAlignment w:val="baseline"/>
              <w:rPr>
                <w:rFonts w:ascii="方正书宋_GBK" w:eastAsia="方正书宋_GBK" w:cs="Times New Roman"/>
                <w:b w:val="0"/>
                <w:i w:val="0"/>
                <w:caps w:val="0"/>
                <w:spacing w:val="0"/>
                <w:w w:val="100"/>
                <w:sz w:val="20"/>
              </w:rPr>
            </w:pPr>
          </w:p>
        </w:tc>
        <w:tc>
          <w:tcPr>
            <w:tcW w:w="709" w:type="dxa"/>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val="0"/>
                <w:i w:val="0"/>
                <w:caps w:val="0"/>
                <w:spacing w:val="0"/>
                <w:w w:val="100"/>
                <w:sz w:val="20"/>
              </w:rPr>
            </w:pPr>
          </w:p>
        </w:tc>
        <w:tc>
          <w:tcPr>
            <w:tcW w:w="907"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907"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napToGrid/>
              <w:spacing w:before="0" w:beforeAutospacing="0" w:after="0" w:afterAutospacing="0" w:line="300" w:lineRule="exact"/>
              <w:jc w:val="lef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531" w:type="dxa"/>
            <w:shd w:val="clear" w:color="auto" w:fill="auto"/>
            <w:vAlign w:val="center"/>
          </w:tcPr>
          <w:p>
            <w:pPr>
              <w:snapToGrid/>
              <w:spacing w:before="0" w:beforeAutospacing="0" w:after="0" w:afterAutospacing="0" w:line="300" w:lineRule="exact"/>
              <w:jc w:val="left"/>
              <w:textAlignment w:val="baseline"/>
              <w:rPr>
                <w:rFonts w:ascii="方正书宋_GBK" w:eastAsia="方正书宋_GBK" w:cs="Times New Roman"/>
                <w:b w:val="0"/>
                <w:i w:val="0"/>
                <w:caps w:val="0"/>
                <w:spacing w:val="0"/>
                <w:w w:val="100"/>
                <w:sz w:val="20"/>
              </w:rPr>
            </w:pPr>
          </w:p>
        </w:tc>
        <w:tc>
          <w:tcPr>
            <w:tcW w:w="1531" w:type="dxa"/>
            <w:shd w:val="clear" w:color="auto" w:fill="auto"/>
            <w:vAlign w:val="center"/>
          </w:tcPr>
          <w:p>
            <w:pPr>
              <w:snapToGrid/>
              <w:spacing w:before="0" w:beforeAutospacing="0" w:after="0" w:afterAutospacing="0" w:line="300" w:lineRule="exact"/>
              <w:jc w:val="left"/>
              <w:textAlignment w:val="baseline"/>
              <w:rPr>
                <w:rFonts w:ascii="方正书宋_GBK" w:eastAsia="方正书宋_GBK" w:cs="Times New Roman"/>
                <w:b w:val="0"/>
                <w:i w:val="0"/>
                <w:caps w:val="0"/>
                <w:spacing w:val="0"/>
                <w:w w:val="100"/>
                <w:sz w:val="20"/>
              </w:rPr>
            </w:pPr>
          </w:p>
        </w:tc>
        <w:tc>
          <w:tcPr>
            <w:tcW w:w="709" w:type="dxa"/>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val="0"/>
                <w:i w:val="0"/>
                <w:caps w:val="0"/>
                <w:spacing w:val="0"/>
                <w:w w:val="100"/>
                <w:sz w:val="20"/>
              </w:rPr>
            </w:pPr>
          </w:p>
        </w:tc>
        <w:tc>
          <w:tcPr>
            <w:tcW w:w="907"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907"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napToGrid/>
              <w:spacing w:before="0" w:beforeAutospacing="0" w:after="0" w:afterAutospacing="0" w:line="300" w:lineRule="exact"/>
              <w:jc w:val="lef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531" w:type="dxa"/>
            <w:shd w:val="clear" w:color="auto" w:fill="auto"/>
            <w:vAlign w:val="center"/>
          </w:tcPr>
          <w:p>
            <w:pPr>
              <w:snapToGrid/>
              <w:spacing w:before="0" w:beforeAutospacing="0" w:after="0" w:afterAutospacing="0" w:line="300" w:lineRule="exact"/>
              <w:jc w:val="left"/>
              <w:textAlignment w:val="baseline"/>
              <w:rPr>
                <w:rFonts w:ascii="方正书宋_GBK" w:eastAsia="方正书宋_GBK" w:cs="Times New Roman"/>
                <w:b w:val="0"/>
                <w:i w:val="0"/>
                <w:caps w:val="0"/>
                <w:spacing w:val="0"/>
                <w:w w:val="100"/>
                <w:sz w:val="20"/>
              </w:rPr>
            </w:pPr>
          </w:p>
        </w:tc>
        <w:tc>
          <w:tcPr>
            <w:tcW w:w="1531" w:type="dxa"/>
            <w:shd w:val="clear" w:color="auto" w:fill="auto"/>
            <w:vAlign w:val="center"/>
          </w:tcPr>
          <w:p>
            <w:pPr>
              <w:snapToGrid/>
              <w:spacing w:before="0" w:beforeAutospacing="0" w:after="0" w:afterAutospacing="0" w:line="300" w:lineRule="exact"/>
              <w:jc w:val="left"/>
              <w:textAlignment w:val="baseline"/>
              <w:rPr>
                <w:rFonts w:ascii="方正书宋_GBK" w:eastAsia="方正书宋_GBK" w:cs="Times New Roman"/>
                <w:b w:val="0"/>
                <w:i w:val="0"/>
                <w:caps w:val="0"/>
                <w:spacing w:val="0"/>
                <w:w w:val="100"/>
                <w:sz w:val="20"/>
              </w:rPr>
            </w:pPr>
          </w:p>
        </w:tc>
        <w:tc>
          <w:tcPr>
            <w:tcW w:w="709" w:type="dxa"/>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val="0"/>
                <w:i w:val="0"/>
                <w:caps w:val="0"/>
                <w:spacing w:val="0"/>
                <w:w w:val="100"/>
                <w:sz w:val="20"/>
              </w:rPr>
            </w:pPr>
          </w:p>
        </w:tc>
        <w:tc>
          <w:tcPr>
            <w:tcW w:w="907"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907"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napToGrid/>
              <w:spacing w:before="0" w:beforeAutospacing="0" w:after="0" w:afterAutospacing="0" w:line="300" w:lineRule="exact"/>
              <w:jc w:val="lef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531" w:type="dxa"/>
            <w:shd w:val="clear" w:color="auto" w:fill="auto"/>
            <w:vAlign w:val="center"/>
          </w:tcPr>
          <w:p>
            <w:pPr>
              <w:snapToGrid/>
              <w:spacing w:before="0" w:beforeAutospacing="0" w:after="0" w:afterAutospacing="0" w:line="300" w:lineRule="exact"/>
              <w:jc w:val="left"/>
              <w:textAlignment w:val="baseline"/>
              <w:rPr>
                <w:rFonts w:ascii="方正书宋_GBK" w:eastAsia="方正书宋_GBK" w:cs="Times New Roman"/>
                <w:b w:val="0"/>
                <w:i w:val="0"/>
                <w:caps w:val="0"/>
                <w:spacing w:val="0"/>
                <w:w w:val="100"/>
                <w:sz w:val="20"/>
              </w:rPr>
            </w:pPr>
          </w:p>
        </w:tc>
        <w:tc>
          <w:tcPr>
            <w:tcW w:w="1531" w:type="dxa"/>
            <w:shd w:val="clear" w:color="auto" w:fill="auto"/>
            <w:vAlign w:val="center"/>
          </w:tcPr>
          <w:p>
            <w:pPr>
              <w:snapToGrid/>
              <w:spacing w:before="0" w:beforeAutospacing="0" w:after="0" w:afterAutospacing="0" w:line="300" w:lineRule="exact"/>
              <w:jc w:val="left"/>
              <w:textAlignment w:val="baseline"/>
              <w:rPr>
                <w:rFonts w:ascii="方正书宋_GBK" w:eastAsia="方正书宋_GBK" w:cs="Times New Roman"/>
                <w:b w:val="0"/>
                <w:i w:val="0"/>
                <w:caps w:val="0"/>
                <w:spacing w:val="0"/>
                <w:w w:val="100"/>
                <w:sz w:val="20"/>
              </w:rPr>
            </w:pPr>
          </w:p>
        </w:tc>
        <w:tc>
          <w:tcPr>
            <w:tcW w:w="709" w:type="dxa"/>
            <w:shd w:val="clear" w:color="auto" w:fill="auto"/>
            <w:vAlign w:val="center"/>
          </w:tcPr>
          <w:p>
            <w:pPr>
              <w:snapToGrid/>
              <w:spacing w:before="0" w:beforeAutospacing="0" w:after="0" w:afterAutospacing="0" w:line="300" w:lineRule="exact"/>
              <w:jc w:val="center"/>
              <w:textAlignment w:val="baseline"/>
              <w:rPr>
                <w:rFonts w:ascii="方正书宋_GBK" w:eastAsia="方正书宋_GBK" w:cs="Times New Roman"/>
                <w:b w:val="0"/>
                <w:i w:val="0"/>
                <w:caps w:val="0"/>
                <w:spacing w:val="0"/>
                <w:w w:val="100"/>
                <w:sz w:val="20"/>
              </w:rPr>
            </w:pPr>
          </w:p>
        </w:tc>
        <w:tc>
          <w:tcPr>
            <w:tcW w:w="907"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907"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c>
          <w:tcPr>
            <w:tcW w:w="1134" w:type="dxa"/>
            <w:shd w:val="clear" w:color="auto" w:fill="auto"/>
            <w:vAlign w:val="center"/>
          </w:tcPr>
          <w:p>
            <w:pPr>
              <w:snapToGrid/>
              <w:spacing w:before="0" w:beforeAutospacing="0" w:after="0" w:afterAutospacing="0" w:line="300" w:lineRule="exact"/>
              <w:jc w:val="right"/>
              <w:textAlignment w:val="baseline"/>
              <w:rPr>
                <w:rFonts w:ascii="方正书宋_GBK" w:eastAsia="方正书宋_GBK" w:cs="Times New Roman"/>
                <w:b w:val="0"/>
                <w:i w:val="0"/>
                <w:caps w:val="0"/>
                <w:spacing w:val="0"/>
                <w:w w:val="100"/>
                <w:sz w:val="20"/>
              </w:rPr>
            </w:pPr>
          </w:p>
        </w:tc>
      </w:tr>
    </w:tbl>
    <w:p>
      <w:pPr>
        <w:snapToGrid/>
        <w:spacing w:before="0" w:beforeAutospacing="0" w:after="0" w:afterAutospacing="0" w:line="584" w:lineRule="exact"/>
        <w:jc w:val="left"/>
        <w:textAlignment w:val="baseline"/>
        <w:rPr>
          <w:rFonts w:hint="default" w:ascii="Times New Roman" w:hAnsi="Times New Roman" w:eastAsia="仿宋_GB2312" w:cs="Times New Roman"/>
          <w:b w:val="0"/>
          <w:i w:val="0"/>
          <w:caps w:val="0"/>
          <w:spacing w:val="0"/>
          <w:w w:val="100"/>
          <w:sz w:val="20"/>
          <w:lang w:val="en-US" w:eastAsia="zh-C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b w:val="0"/>
          <w:i w:val="0"/>
          <w:caps w:val="0"/>
          <w:spacing w:val="0"/>
          <w:w w:val="100"/>
          <w:sz w:val="20"/>
          <w:lang w:val="en-US" w:eastAsia="zh-CN"/>
        </w:rPr>
        <w:t>注：我单位无政府采购预算，空表列示。</w:t>
      </w:r>
      <w:bookmarkStart w:id="2" w:name="_GoBack"/>
      <w:bookmarkEnd w:id="2"/>
    </w:p>
    <w:p>
      <w:pPr>
        <w:snapToGrid/>
        <w:spacing w:before="0" w:beforeAutospacing="0" w:after="0" w:afterAutospacing="0" w:line="584" w:lineRule="exact"/>
        <w:ind w:firstLine="640" w:firstLineChars="200"/>
        <w:jc w:val="left"/>
        <w:textAlignment w:val="baseline"/>
        <w:rPr>
          <w:rFonts w:ascii="Times New Roman" w:hAnsi="Times New Roman" w:eastAsia="黑体" w:cs="Times New Roman"/>
          <w:b w:val="0"/>
          <w:i w:val="0"/>
          <w:caps w:val="0"/>
          <w:spacing w:val="0"/>
          <w:w w:val="100"/>
          <w:sz w:val="32"/>
          <w:szCs w:val="32"/>
        </w:rPr>
      </w:pPr>
      <w:r>
        <w:rPr>
          <w:rFonts w:ascii="Times New Roman" w:hAnsi="Times New Roman" w:eastAsia="黑体" w:cs="Times New Roman"/>
          <w:b w:val="0"/>
          <w:i w:val="0"/>
          <w:caps w:val="0"/>
          <w:spacing w:val="0"/>
          <w:w w:val="100"/>
          <w:sz w:val="32"/>
          <w:szCs w:val="32"/>
        </w:rPr>
        <w:t>七、国有资产信息</w:t>
      </w:r>
    </w:p>
    <w:p>
      <w:pPr>
        <w:snapToGrid/>
        <w:spacing w:before="0" w:beforeAutospacing="0" w:after="0" w:afterAutospacing="0" w:line="584" w:lineRule="exact"/>
        <w:ind w:firstLine="640"/>
        <w:jc w:val="both"/>
        <w:textAlignment w:val="baseline"/>
        <w:rPr>
          <w:rFonts w:ascii="Times New Roman" w:hAnsi="Times New Roman" w:eastAsia="仿宋_GB2312" w:cs="Times New Roman"/>
          <w:b w:val="0"/>
          <w:i w:val="0"/>
          <w:caps w:val="0"/>
          <w:spacing w:val="0"/>
          <w:w w:val="100"/>
          <w:sz w:val="32"/>
          <w:szCs w:val="32"/>
        </w:rPr>
      </w:pPr>
      <w:r>
        <w:rPr>
          <w:rFonts w:hint="eastAsia" w:ascii="Times New Roman" w:hAnsi="Times New Roman" w:eastAsia="仿宋_GB2312" w:cs="Times New Roman"/>
          <w:b w:val="0"/>
          <w:i w:val="0"/>
          <w:caps w:val="0"/>
          <w:spacing w:val="0"/>
          <w:w w:val="100"/>
          <w:sz w:val="32"/>
          <w:szCs w:val="32"/>
        </w:rPr>
        <w:t>我</w:t>
      </w:r>
      <w:r>
        <w:rPr>
          <w:rFonts w:ascii="Times New Roman" w:hAnsi="Times New Roman" w:eastAsia="仿宋_GB2312" w:cs="Times New Roman"/>
          <w:b w:val="0"/>
          <w:i w:val="0"/>
          <w:caps w:val="0"/>
          <w:spacing w:val="0"/>
          <w:w w:val="100"/>
          <w:sz w:val="32"/>
          <w:szCs w:val="32"/>
        </w:rPr>
        <w:t>单位上年末固定资产金额为</w:t>
      </w:r>
      <w:r>
        <w:rPr>
          <w:rFonts w:hint="eastAsia" w:ascii="Times New Roman" w:hAnsi="Times New Roman" w:eastAsia="仿宋_GB2312" w:cs="Times New Roman"/>
          <w:b w:val="0"/>
          <w:i w:val="0"/>
          <w:caps w:val="0"/>
          <w:spacing w:val="0"/>
          <w:w w:val="100"/>
          <w:sz w:val="32"/>
          <w:szCs w:val="32"/>
        </w:rPr>
        <w:t>118.53</w:t>
      </w:r>
      <w:r>
        <w:rPr>
          <w:rFonts w:ascii="Times New Roman" w:hAnsi="Times New Roman" w:eastAsia="仿宋_GB2312" w:cs="Times New Roman"/>
          <w:b w:val="0"/>
          <w:i w:val="0"/>
          <w:caps w:val="0"/>
          <w:spacing w:val="0"/>
          <w:w w:val="100"/>
          <w:sz w:val="32"/>
          <w:szCs w:val="32"/>
        </w:rPr>
        <w:t>万元</w:t>
      </w:r>
      <w:r>
        <w:rPr>
          <w:rFonts w:hint="eastAsia" w:ascii="Times New Roman" w:hAnsi="Times New Roman" w:eastAsia="仿宋_GB2312" w:cs="Times New Roman"/>
          <w:b w:val="0"/>
          <w:i w:val="0"/>
          <w:caps w:val="0"/>
          <w:spacing w:val="0"/>
          <w:w w:val="100"/>
          <w:sz w:val="32"/>
          <w:szCs w:val="32"/>
        </w:rPr>
        <w:t>（详见下表）</w:t>
      </w:r>
      <w:r>
        <w:rPr>
          <w:rFonts w:ascii="Times New Roman" w:hAnsi="Times New Roman" w:eastAsia="仿宋_GB2312" w:cs="Times New Roman"/>
          <w:b w:val="0"/>
          <w:i w:val="0"/>
          <w:caps w:val="0"/>
          <w:spacing w:val="0"/>
          <w:w w:val="100"/>
          <w:sz w:val="32"/>
          <w:szCs w:val="32"/>
        </w:rPr>
        <w:t>，本年度我</w:t>
      </w:r>
      <w:r>
        <w:rPr>
          <w:rFonts w:hint="eastAsia" w:ascii="Times New Roman" w:hAnsi="Times New Roman" w:eastAsia="仿宋_GB2312" w:cs="Times New Roman"/>
          <w:b w:val="0"/>
          <w:i w:val="0"/>
          <w:caps w:val="0"/>
          <w:spacing w:val="0"/>
          <w:w w:val="100"/>
          <w:sz w:val="32"/>
          <w:szCs w:val="32"/>
        </w:rPr>
        <w:t>单位</w:t>
      </w:r>
      <w:r>
        <w:rPr>
          <w:rFonts w:ascii="Times New Roman" w:hAnsi="Times New Roman" w:eastAsia="仿宋_GB2312" w:cs="Times New Roman"/>
          <w:b w:val="0"/>
          <w:i w:val="0"/>
          <w:caps w:val="0"/>
          <w:spacing w:val="0"/>
          <w:w w:val="100"/>
          <w:sz w:val="32"/>
          <w:szCs w:val="32"/>
        </w:rPr>
        <w:t>拟购置固定资产</w:t>
      </w:r>
      <w:r>
        <w:rPr>
          <w:rFonts w:hint="eastAsia" w:ascii="Times New Roman" w:hAnsi="Times New Roman" w:eastAsia="仿宋_GB2312" w:cs="Times New Roman"/>
          <w:b w:val="0"/>
          <w:i w:val="0"/>
          <w:caps w:val="0"/>
          <w:spacing w:val="0"/>
          <w:w w:val="100"/>
          <w:sz w:val="32"/>
          <w:szCs w:val="32"/>
        </w:rPr>
        <w:t>总额为0万元</w:t>
      </w:r>
      <w:r>
        <w:rPr>
          <w:rFonts w:ascii="Times New Roman" w:hAnsi="Times New Roman" w:eastAsia="仿宋_GB2312" w:cs="Times New Roman"/>
          <w:b w:val="0"/>
          <w:i w:val="0"/>
          <w:caps w:val="0"/>
          <w:spacing w:val="0"/>
          <w:w w:val="100"/>
          <w:sz w:val="32"/>
          <w:szCs w:val="32"/>
        </w:rPr>
        <w:t>。</w:t>
      </w:r>
    </w:p>
    <w:p>
      <w:pPr>
        <w:snapToGrid/>
        <w:spacing w:before="0" w:beforeAutospacing="0" w:after="0" w:afterAutospacing="0" w:line="584" w:lineRule="exact"/>
        <w:ind w:firstLine="640"/>
        <w:jc w:val="both"/>
        <w:textAlignment w:val="baseline"/>
        <w:rPr>
          <w:rFonts w:ascii="Times New Roman" w:hAnsi="Times New Roman" w:eastAsia="仿宋_GB2312" w:cs="Times New Roman"/>
          <w:b w:val="0"/>
          <w:i w:val="0"/>
          <w:caps w:val="0"/>
          <w:spacing w:val="0"/>
          <w:w w:val="100"/>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napToGrid/>
              <w:spacing w:before="0" w:beforeAutospacing="0" w:after="0" w:afterAutospacing="0" w:line="584" w:lineRule="exact"/>
              <w:jc w:val="center"/>
              <w:textAlignment w:val="baseline"/>
              <w:rPr>
                <w:rFonts w:ascii="Times New Roman" w:hAnsi="Times New Roman" w:eastAsia="仿宋_GB2312" w:cs="Times New Roman"/>
                <w:b/>
                <w:bCs/>
                <w:i w:val="0"/>
                <w:caps w:val="0"/>
                <w:spacing w:val="0"/>
                <w:w w:val="100"/>
                <w:kern w:val="0"/>
                <w:sz w:val="32"/>
                <w:szCs w:val="32"/>
              </w:rPr>
            </w:pPr>
            <w:r>
              <w:rPr>
                <w:rFonts w:hint="eastAsia" w:ascii="Times New Roman" w:hAnsi="Times New Roman" w:eastAsia="仿宋_GB2312" w:cs="Times New Roman"/>
                <w:b/>
                <w:bCs/>
                <w:i w:val="0"/>
                <w:caps w:val="0"/>
                <w:spacing w:val="0"/>
                <w:w w:val="100"/>
                <w:kern w:val="0"/>
                <w:sz w:val="32"/>
                <w:szCs w:val="32"/>
              </w:rPr>
              <w:t>大城县</w:t>
            </w:r>
            <w:r>
              <w:rPr>
                <w:rFonts w:hint="eastAsia" w:ascii="Times New Roman" w:hAnsi="Times New Roman" w:eastAsia="仿宋_GB2312" w:cs="Times New Roman"/>
                <w:b/>
                <w:bCs/>
                <w:i w:val="0"/>
                <w:caps w:val="0"/>
                <w:spacing w:val="0"/>
                <w:w w:val="100"/>
                <w:kern w:val="0"/>
                <w:sz w:val="32"/>
                <w:szCs w:val="32"/>
                <w:lang w:eastAsia="zh-CN"/>
              </w:rPr>
              <w:t>单位</w:t>
            </w:r>
            <w:r>
              <w:rPr>
                <w:rFonts w:ascii="Times New Roman" w:hAnsi="Times New Roman" w:eastAsia="仿宋_GB2312" w:cs="Times New Roman"/>
                <w:b/>
                <w:bCs/>
                <w:i w:val="0"/>
                <w:caps w:val="0"/>
                <w:spacing w:val="0"/>
                <w:w w:val="100"/>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napToGrid/>
              <w:spacing w:before="0" w:beforeAutospacing="0" w:after="0" w:afterAutospacing="0" w:line="584" w:lineRule="exact"/>
              <w:jc w:val="left"/>
              <w:textAlignment w:val="baseline"/>
              <w:rPr>
                <w:rFonts w:ascii="Times New Roman" w:hAnsi="Times New Roman" w:eastAsia="仿宋_GB2312" w:cs="Times New Roman"/>
                <w:b w:val="0"/>
                <w:i w:val="0"/>
                <w:caps w:val="0"/>
                <w:spacing w:val="0"/>
                <w:w w:val="100"/>
                <w:kern w:val="0"/>
                <w:sz w:val="22"/>
              </w:rPr>
            </w:pPr>
            <w:r>
              <w:rPr>
                <w:rFonts w:ascii="Times New Roman" w:hAnsi="Times New Roman" w:eastAsia="仿宋_GB2312" w:cs="Times New Roman"/>
                <w:b w:val="0"/>
                <w:i w:val="0"/>
                <w:caps w:val="0"/>
                <w:spacing w:val="0"/>
                <w:w w:val="100"/>
                <w:kern w:val="0"/>
                <w:sz w:val="22"/>
              </w:rPr>
              <w:t>编制</w:t>
            </w:r>
            <w:r>
              <w:rPr>
                <w:rFonts w:hint="eastAsia" w:ascii="Times New Roman" w:hAnsi="Times New Roman" w:eastAsia="仿宋_GB2312" w:cs="Times New Roman"/>
                <w:b w:val="0"/>
                <w:i w:val="0"/>
                <w:caps w:val="0"/>
                <w:spacing w:val="0"/>
                <w:w w:val="100"/>
                <w:kern w:val="0"/>
                <w:sz w:val="22"/>
                <w:lang w:eastAsia="zh-CN"/>
              </w:rPr>
              <w:t>单位</w:t>
            </w:r>
            <w:r>
              <w:rPr>
                <w:rFonts w:ascii="Times New Roman" w:hAnsi="Times New Roman" w:eastAsia="仿宋_GB2312" w:cs="Times New Roman"/>
                <w:b w:val="0"/>
                <w:i w:val="0"/>
                <w:caps w:val="0"/>
                <w:spacing w:val="0"/>
                <w:w w:val="100"/>
                <w:kern w:val="0"/>
                <w:sz w:val="22"/>
              </w:rPr>
              <w:t>：</w:t>
            </w:r>
            <w:r>
              <w:rPr>
                <w:rFonts w:hint="eastAsia" w:ascii="Times New Roman" w:hAnsi="Times New Roman" w:eastAsia="仿宋_GB2312" w:cs="Times New Roman"/>
                <w:b w:val="0"/>
                <w:i w:val="0"/>
                <w:caps w:val="0"/>
                <w:spacing w:val="0"/>
                <w:w w:val="100"/>
                <w:kern w:val="0"/>
                <w:sz w:val="22"/>
              </w:rPr>
              <w:t>大城县卫生健康综合监督执法大队</w:t>
            </w:r>
          </w:p>
        </w:tc>
        <w:tc>
          <w:tcPr>
            <w:tcW w:w="5103" w:type="dxa"/>
            <w:tcBorders>
              <w:top w:val="nil"/>
              <w:left w:val="nil"/>
              <w:bottom w:val="nil"/>
              <w:right w:val="nil"/>
            </w:tcBorders>
            <w:shd w:val="clear" w:color="auto" w:fill="auto"/>
            <w:noWrap/>
            <w:vAlign w:val="center"/>
          </w:tcPr>
          <w:p>
            <w:pPr>
              <w:widowControl/>
              <w:snapToGrid/>
              <w:spacing w:before="0" w:beforeAutospacing="0" w:after="0" w:afterAutospacing="0" w:line="584" w:lineRule="exact"/>
              <w:jc w:val="left"/>
              <w:textAlignment w:val="baseline"/>
              <w:rPr>
                <w:rFonts w:ascii="Times New Roman" w:hAnsi="Times New Roman" w:eastAsia="仿宋_GB2312" w:cs="Times New Roman"/>
                <w:b w:val="0"/>
                <w:i w:val="0"/>
                <w:caps w:val="0"/>
                <w:spacing w:val="0"/>
                <w:w w:val="100"/>
                <w:kern w:val="0"/>
                <w:sz w:val="22"/>
              </w:rPr>
            </w:pPr>
            <w:r>
              <w:rPr>
                <w:rFonts w:ascii="Times New Roman" w:hAnsi="Times New Roman" w:eastAsia="仿宋_GB2312" w:cs="Times New Roman"/>
                <w:b w:val="0"/>
                <w:i w:val="0"/>
                <w:caps w:val="0"/>
                <w:spacing w:val="0"/>
                <w:w w:val="100"/>
                <w:kern w:val="0"/>
                <w:sz w:val="22"/>
              </w:rPr>
              <w:t>截止时间：20</w:t>
            </w:r>
            <w:r>
              <w:rPr>
                <w:rFonts w:hint="eastAsia" w:ascii="Times New Roman" w:hAnsi="Times New Roman" w:eastAsia="仿宋_GB2312" w:cs="Times New Roman"/>
                <w:b w:val="0"/>
                <w:i w:val="0"/>
                <w:caps w:val="0"/>
                <w:spacing w:val="0"/>
                <w:w w:val="100"/>
                <w:kern w:val="0"/>
                <w:sz w:val="22"/>
              </w:rPr>
              <w:t>21</w:t>
            </w:r>
            <w:r>
              <w:rPr>
                <w:rFonts w:ascii="Times New Roman" w:hAnsi="Times New Roman" w:eastAsia="仿宋_GB2312" w:cs="Times New Roman"/>
                <w:b w:val="0"/>
                <w:i w:val="0"/>
                <w:caps w:val="0"/>
                <w:spacing w:val="0"/>
                <w:w w:val="100"/>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spacing w:before="0" w:beforeAutospacing="0" w:after="0" w:afterAutospacing="0" w:line="584" w:lineRule="exact"/>
              <w:jc w:val="center"/>
              <w:textAlignment w:val="baseline"/>
              <w:rPr>
                <w:rFonts w:ascii="Times New Roman" w:hAnsi="Times New Roman" w:eastAsia="仿宋_GB2312" w:cs="Times New Roman"/>
                <w:b/>
                <w:bCs/>
                <w:i w:val="0"/>
                <w:caps w:val="0"/>
                <w:spacing w:val="0"/>
                <w:w w:val="100"/>
                <w:kern w:val="0"/>
                <w:sz w:val="22"/>
              </w:rPr>
            </w:pPr>
            <w:r>
              <w:rPr>
                <w:rFonts w:ascii="Times New Roman" w:hAnsi="Times New Roman" w:eastAsia="仿宋_GB2312" w:cs="Times New Roman"/>
                <w:b/>
                <w:bCs/>
                <w:i w:val="0"/>
                <w:caps w:val="0"/>
                <w:spacing w:val="0"/>
                <w:w w:val="100"/>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584" w:lineRule="exact"/>
              <w:jc w:val="center"/>
              <w:textAlignment w:val="baseline"/>
              <w:rPr>
                <w:rFonts w:ascii="Times New Roman" w:hAnsi="Times New Roman" w:eastAsia="仿宋_GB2312" w:cs="Times New Roman"/>
                <w:b/>
                <w:bCs/>
                <w:i w:val="0"/>
                <w:caps w:val="0"/>
                <w:spacing w:val="0"/>
                <w:w w:val="100"/>
                <w:kern w:val="0"/>
                <w:sz w:val="22"/>
              </w:rPr>
            </w:pPr>
            <w:r>
              <w:rPr>
                <w:rFonts w:ascii="Times New Roman" w:hAnsi="Times New Roman" w:eastAsia="仿宋_GB2312" w:cs="Times New Roman"/>
                <w:b/>
                <w:bCs/>
                <w:i w:val="0"/>
                <w:caps w:val="0"/>
                <w:spacing w:val="0"/>
                <w:w w:val="100"/>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napToGrid/>
              <w:spacing w:before="0" w:beforeAutospacing="0" w:after="0" w:afterAutospacing="0" w:line="584" w:lineRule="exact"/>
              <w:jc w:val="center"/>
              <w:textAlignment w:val="baseline"/>
              <w:rPr>
                <w:rFonts w:ascii="Times New Roman" w:hAnsi="Times New Roman" w:eastAsia="仿宋_GB2312" w:cs="Times New Roman"/>
                <w:b/>
                <w:bCs/>
                <w:i w:val="0"/>
                <w:caps w:val="0"/>
                <w:spacing w:val="0"/>
                <w:w w:val="100"/>
                <w:kern w:val="0"/>
                <w:sz w:val="22"/>
              </w:rPr>
            </w:pPr>
            <w:r>
              <w:rPr>
                <w:rFonts w:ascii="Times New Roman" w:hAnsi="Times New Roman" w:eastAsia="仿宋_GB2312" w:cs="Times New Roman"/>
                <w:b/>
                <w:bCs/>
                <w:i w:val="0"/>
                <w:caps w:val="0"/>
                <w:spacing w:val="0"/>
                <w:w w:val="100"/>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kern w:val="0"/>
                <w:sz w:val="22"/>
              </w:rPr>
            </w:pPr>
            <w:r>
              <w:rPr>
                <w:rFonts w:ascii="Times New Roman" w:hAnsi="Times New Roman" w:eastAsia="仿宋_GB2312" w:cs="Times New Roman"/>
                <w:b w:val="0"/>
                <w:i w:val="0"/>
                <w:caps w:val="0"/>
                <w:spacing w:val="0"/>
                <w:w w:val="100"/>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sz w:val="22"/>
              </w:rPr>
            </w:pPr>
            <w:r>
              <w:rPr>
                <w:rFonts w:ascii="Times New Roman" w:hAnsi="Times New Roman" w:eastAsia="仿宋_GB2312" w:cs="Times New Roman"/>
                <w:b w:val="0"/>
                <w:i w:val="0"/>
                <w:caps w:val="0"/>
                <w:spacing w:val="0"/>
                <w:w w:val="100"/>
                <w:sz w:val="22"/>
              </w:rPr>
              <w:t>——</w:t>
            </w:r>
          </w:p>
        </w:tc>
        <w:tc>
          <w:tcPr>
            <w:tcW w:w="5103"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sz w:val="22"/>
              </w:rPr>
            </w:pPr>
            <w:r>
              <w:rPr>
                <w:rFonts w:hint="eastAsia" w:ascii="Times New Roman" w:hAnsi="Times New Roman" w:eastAsia="仿宋_GB2312" w:cs="Times New Roman"/>
                <w:b w:val="0"/>
                <w:i w:val="0"/>
                <w:caps w:val="0"/>
                <w:spacing w:val="0"/>
                <w:w w:val="100"/>
                <w:sz w:val="22"/>
              </w:rPr>
              <w:t>118.53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kern w:val="0"/>
                <w:sz w:val="22"/>
              </w:rPr>
            </w:pPr>
            <w:r>
              <w:rPr>
                <w:rFonts w:ascii="Times New Roman" w:hAnsi="Times New Roman" w:eastAsia="仿宋_GB2312" w:cs="Times New Roman"/>
                <w:b w:val="0"/>
                <w:i w:val="0"/>
                <w:caps w:val="0"/>
                <w:spacing w:val="0"/>
                <w:w w:val="100"/>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sz w:val="22"/>
              </w:rPr>
            </w:pPr>
          </w:p>
        </w:tc>
        <w:tc>
          <w:tcPr>
            <w:tcW w:w="5103"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kern w:val="0"/>
                <w:sz w:val="22"/>
              </w:rPr>
            </w:pPr>
            <w:r>
              <w:rPr>
                <w:rFonts w:ascii="Times New Roman" w:hAnsi="Times New Roman" w:eastAsia="仿宋_GB2312" w:cs="Times New Roman"/>
                <w:b w:val="0"/>
                <w:i w:val="0"/>
                <w:caps w:val="0"/>
                <w:spacing w:val="0"/>
                <w:w w:val="100"/>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sz w:val="22"/>
              </w:rPr>
            </w:pPr>
          </w:p>
        </w:tc>
        <w:tc>
          <w:tcPr>
            <w:tcW w:w="5103"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kern w:val="0"/>
                <w:sz w:val="22"/>
              </w:rPr>
            </w:pPr>
            <w:r>
              <w:rPr>
                <w:rFonts w:ascii="Times New Roman" w:hAnsi="Times New Roman" w:eastAsia="仿宋_GB2312" w:cs="Times New Roman"/>
                <w:b w:val="0"/>
                <w:i w:val="0"/>
                <w:caps w:val="0"/>
                <w:spacing w:val="0"/>
                <w:w w:val="100"/>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sz w:val="22"/>
              </w:rPr>
            </w:pPr>
            <w:r>
              <w:rPr>
                <w:rFonts w:hint="eastAsia" w:ascii="Times New Roman" w:hAnsi="Times New Roman" w:eastAsia="仿宋_GB2312" w:cs="Times New Roman"/>
                <w:b w:val="0"/>
                <w:i w:val="0"/>
                <w:caps w:val="0"/>
                <w:spacing w:val="0"/>
                <w:w w:val="100"/>
                <w:sz w:val="22"/>
              </w:rPr>
              <w:t>3</w:t>
            </w:r>
          </w:p>
        </w:tc>
        <w:tc>
          <w:tcPr>
            <w:tcW w:w="5103"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sz w:val="22"/>
              </w:rPr>
            </w:pPr>
            <w:r>
              <w:rPr>
                <w:rFonts w:hint="eastAsia" w:ascii="Times New Roman" w:hAnsi="Times New Roman" w:eastAsia="仿宋_GB2312" w:cs="Times New Roman"/>
                <w:b w:val="0"/>
                <w:i w:val="0"/>
                <w:caps w:val="0"/>
                <w:spacing w:val="0"/>
                <w:w w:val="100"/>
                <w:sz w:val="22"/>
              </w:rPr>
              <w:t>37.03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kern w:val="0"/>
                <w:sz w:val="22"/>
              </w:rPr>
            </w:pPr>
            <w:r>
              <w:rPr>
                <w:rFonts w:ascii="Times New Roman" w:hAnsi="Times New Roman" w:eastAsia="仿宋_GB2312" w:cs="Times New Roman"/>
                <w:b w:val="0"/>
                <w:i w:val="0"/>
                <w:caps w:val="0"/>
                <w:spacing w:val="0"/>
                <w:w w:val="100"/>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sz w:val="22"/>
              </w:rPr>
            </w:pPr>
          </w:p>
        </w:tc>
        <w:tc>
          <w:tcPr>
            <w:tcW w:w="5103"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kern w:val="0"/>
                <w:sz w:val="22"/>
              </w:rPr>
            </w:pPr>
            <w:r>
              <w:rPr>
                <w:rFonts w:ascii="Times New Roman" w:hAnsi="Times New Roman" w:eastAsia="仿宋_GB2312" w:cs="Times New Roman"/>
                <w:b w:val="0"/>
                <w:i w:val="0"/>
                <w:caps w:val="0"/>
                <w:spacing w:val="0"/>
                <w:w w:val="100"/>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sz w:val="22"/>
              </w:rPr>
            </w:pPr>
            <w:r>
              <w:rPr>
                <w:rFonts w:hint="eastAsia" w:ascii="Times New Roman" w:hAnsi="Times New Roman" w:eastAsia="仿宋_GB2312" w:cs="Times New Roman"/>
                <w:b w:val="0"/>
                <w:i w:val="0"/>
                <w:caps w:val="0"/>
                <w:spacing w:val="0"/>
                <w:w w:val="100"/>
                <w:sz w:val="22"/>
              </w:rPr>
              <w:t>268</w:t>
            </w:r>
          </w:p>
        </w:tc>
        <w:tc>
          <w:tcPr>
            <w:tcW w:w="5103" w:type="dxa"/>
            <w:tcBorders>
              <w:top w:val="nil"/>
              <w:left w:val="nil"/>
              <w:bottom w:val="single" w:color="auto" w:sz="4" w:space="0"/>
              <w:right w:val="single" w:color="auto" w:sz="4" w:space="0"/>
            </w:tcBorders>
            <w:shd w:val="clear" w:color="auto" w:fill="auto"/>
            <w:noWrap/>
            <w:vAlign w:val="center"/>
          </w:tcPr>
          <w:p>
            <w:pPr>
              <w:snapToGrid/>
              <w:spacing w:before="0" w:beforeAutospacing="0" w:after="0" w:afterAutospacing="0" w:line="584" w:lineRule="exact"/>
              <w:jc w:val="center"/>
              <w:textAlignment w:val="baseline"/>
              <w:rPr>
                <w:rFonts w:ascii="Times New Roman" w:hAnsi="Times New Roman" w:eastAsia="仿宋_GB2312" w:cs="Times New Roman"/>
                <w:b w:val="0"/>
                <w:i w:val="0"/>
                <w:caps w:val="0"/>
                <w:spacing w:val="0"/>
                <w:w w:val="100"/>
                <w:sz w:val="22"/>
              </w:rPr>
            </w:pPr>
            <w:r>
              <w:rPr>
                <w:rFonts w:hint="eastAsia" w:ascii="Times New Roman" w:hAnsi="Times New Roman" w:eastAsia="仿宋_GB2312" w:cs="Times New Roman"/>
                <w:b w:val="0"/>
                <w:i w:val="0"/>
                <w:caps w:val="0"/>
                <w:spacing w:val="0"/>
                <w:w w:val="100"/>
                <w:sz w:val="22"/>
              </w:rPr>
              <w:t>81.5</w:t>
            </w:r>
          </w:p>
        </w:tc>
      </w:tr>
    </w:tbl>
    <w:p>
      <w:pPr>
        <w:snapToGrid/>
        <w:spacing w:before="0" w:beforeAutospacing="0" w:after="0" w:afterAutospacing="0" w:line="584" w:lineRule="exact"/>
        <w:ind w:firstLine="640" w:firstLineChars="200"/>
        <w:jc w:val="left"/>
        <w:textAlignment w:val="baseline"/>
        <w:rPr>
          <w:rFonts w:hint="eastAsia" w:ascii="Times New Roman" w:hAnsi="Times New Roman" w:eastAsia="黑体" w:cs="Times New Roman"/>
          <w:b w:val="0"/>
          <w:i w:val="0"/>
          <w:caps w:val="0"/>
          <w:spacing w:val="0"/>
          <w:w w:val="100"/>
          <w:sz w:val="32"/>
          <w:szCs w:val="32"/>
        </w:rPr>
      </w:pPr>
    </w:p>
    <w:p>
      <w:pPr>
        <w:snapToGrid/>
        <w:spacing w:before="0" w:beforeAutospacing="0" w:after="0" w:afterAutospacing="0" w:line="584" w:lineRule="exact"/>
        <w:ind w:firstLine="640" w:firstLineChars="200"/>
        <w:jc w:val="left"/>
        <w:textAlignment w:val="baseline"/>
        <w:rPr>
          <w:rFonts w:ascii="Times New Roman" w:hAnsi="Times New Roman" w:eastAsia="黑体" w:cs="Times New Roman"/>
          <w:b w:val="0"/>
          <w:i w:val="0"/>
          <w:caps w:val="0"/>
          <w:spacing w:val="0"/>
          <w:w w:val="100"/>
          <w:sz w:val="32"/>
          <w:szCs w:val="32"/>
        </w:rPr>
      </w:pPr>
      <w:r>
        <w:rPr>
          <w:rFonts w:ascii="Times New Roman" w:hAnsi="Times New Roman" w:eastAsia="黑体" w:cs="Times New Roman"/>
          <w:b w:val="0"/>
          <w:i w:val="0"/>
          <w:caps w:val="0"/>
          <w:spacing w:val="0"/>
          <w:w w:val="100"/>
          <w:sz w:val="32"/>
          <w:szCs w:val="32"/>
        </w:rPr>
        <w:t>八、名词解释</w:t>
      </w:r>
    </w:p>
    <w:p>
      <w:pPr>
        <w:tabs>
          <w:tab w:val="left" w:pos="11490"/>
        </w:tabs>
        <w:snapToGrid/>
        <w:spacing w:before="0" w:beforeAutospacing="0" w:after="0" w:afterAutospacing="0" w:line="584" w:lineRule="exact"/>
        <w:ind w:firstLine="643" w:firstLineChars="200"/>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i w:val="0"/>
          <w:caps w:val="0"/>
          <w:spacing w:val="0"/>
          <w:w w:val="100"/>
          <w:sz w:val="32"/>
          <w:szCs w:val="32"/>
        </w:rPr>
        <w:t>1、一般公共预算拨款收入：</w:t>
      </w:r>
      <w:r>
        <w:rPr>
          <w:rFonts w:ascii="Times New Roman" w:hAnsi="Times New Roman" w:eastAsia="仿宋_GB2312" w:cs="Times New Roman"/>
          <w:b w:val="0"/>
          <w:i w:val="0"/>
          <w:caps w:val="0"/>
          <w:spacing w:val="0"/>
          <w:w w:val="100"/>
          <w:sz w:val="32"/>
          <w:szCs w:val="32"/>
        </w:rPr>
        <w:t>指县级财政当年拨付的资金。</w:t>
      </w:r>
    </w:p>
    <w:p>
      <w:pPr>
        <w:tabs>
          <w:tab w:val="left" w:pos="11490"/>
        </w:tabs>
        <w:snapToGrid/>
        <w:spacing w:before="0" w:beforeAutospacing="0" w:after="0" w:afterAutospacing="0" w:line="584" w:lineRule="exact"/>
        <w:ind w:firstLine="643" w:firstLineChars="200"/>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i w:val="0"/>
          <w:caps w:val="0"/>
          <w:spacing w:val="0"/>
          <w:w w:val="100"/>
          <w:sz w:val="32"/>
          <w:szCs w:val="32"/>
        </w:rPr>
        <w:t>2、事业收入：</w:t>
      </w:r>
      <w:r>
        <w:rPr>
          <w:rFonts w:ascii="Times New Roman" w:hAnsi="Times New Roman" w:eastAsia="仿宋_GB2312" w:cs="Times New Roman"/>
          <w:b w:val="0"/>
          <w:i w:val="0"/>
          <w:caps w:val="0"/>
          <w:spacing w:val="0"/>
          <w:w w:val="100"/>
          <w:sz w:val="32"/>
          <w:szCs w:val="32"/>
        </w:rPr>
        <w:t>指事业单位开展专业业务活动及辅助活动所取得的收入。</w:t>
      </w:r>
    </w:p>
    <w:p>
      <w:pPr>
        <w:tabs>
          <w:tab w:val="left" w:pos="11490"/>
        </w:tabs>
        <w:snapToGrid/>
        <w:spacing w:before="0" w:beforeAutospacing="0" w:after="0" w:afterAutospacing="0" w:line="584" w:lineRule="exact"/>
        <w:ind w:firstLine="643" w:firstLineChars="200"/>
        <w:jc w:val="both"/>
        <w:textAlignment w:val="baseline"/>
        <w:rPr>
          <w:rFonts w:ascii="Times New Roman" w:hAnsi="Times New Roman" w:eastAsia="仿宋_GB2312" w:cs="Times New Roman"/>
          <w:b/>
          <w:i w:val="0"/>
          <w:caps w:val="0"/>
          <w:spacing w:val="0"/>
          <w:w w:val="100"/>
          <w:sz w:val="32"/>
          <w:szCs w:val="32"/>
        </w:rPr>
      </w:pPr>
      <w:r>
        <w:rPr>
          <w:rFonts w:ascii="Times New Roman" w:hAnsi="Times New Roman" w:eastAsia="仿宋_GB2312" w:cs="Times New Roman"/>
          <w:b/>
          <w:i w:val="0"/>
          <w:caps w:val="0"/>
          <w:spacing w:val="0"/>
          <w:w w:val="100"/>
          <w:sz w:val="32"/>
          <w:szCs w:val="32"/>
        </w:rPr>
        <w:t>3、其他收入：</w:t>
      </w:r>
      <w:r>
        <w:rPr>
          <w:rFonts w:ascii="Times New Roman" w:hAnsi="Times New Roman" w:eastAsia="仿宋_GB2312" w:cs="Times New Roman"/>
          <w:b w:val="0"/>
          <w:i w:val="0"/>
          <w:caps w:val="0"/>
          <w:spacing w:val="0"/>
          <w:w w:val="100"/>
          <w:sz w:val="32"/>
          <w:szCs w:val="32"/>
        </w:rPr>
        <w:t>指除“一般公共预算拨款收入”、“事业收入”等以外的收入。主要是按规定动用的租房收入、存款利息收入等。</w:t>
      </w:r>
    </w:p>
    <w:p>
      <w:pPr>
        <w:tabs>
          <w:tab w:val="left" w:pos="11490"/>
        </w:tabs>
        <w:snapToGrid/>
        <w:spacing w:before="0" w:beforeAutospacing="0" w:after="0" w:afterAutospacing="0" w:line="584" w:lineRule="exact"/>
        <w:ind w:firstLine="643" w:firstLineChars="200"/>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i w:val="0"/>
          <w:caps w:val="0"/>
          <w:spacing w:val="0"/>
          <w:w w:val="100"/>
          <w:sz w:val="32"/>
          <w:szCs w:val="32"/>
        </w:rPr>
        <w:t>4、基本支出：</w:t>
      </w:r>
      <w:r>
        <w:rPr>
          <w:rFonts w:ascii="Times New Roman" w:hAnsi="Times New Roman" w:eastAsia="仿宋_GB2312" w:cs="Times New Roman"/>
          <w:b w:val="0"/>
          <w:i w:val="0"/>
          <w:caps w:val="0"/>
          <w:spacing w:val="0"/>
          <w:w w:val="100"/>
          <w:sz w:val="32"/>
          <w:szCs w:val="32"/>
        </w:rPr>
        <w:t>指为保障机构正常运转、完成日常工作任务而发生的人员支出和公用支出。</w:t>
      </w:r>
    </w:p>
    <w:p>
      <w:pPr>
        <w:tabs>
          <w:tab w:val="left" w:pos="11490"/>
        </w:tabs>
        <w:snapToGrid/>
        <w:spacing w:before="0" w:beforeAutospacing="0" w:after="0" w:afterAutospacing="0" w:line="584" w:lineRule="exact"/>
        <w:ind w:firstLine="643" w:firstLineChars="200"/>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i w:val="0"/>
          <w:caps w:val="0"/>
          <w:spacing w:val="0"/>
          <w:w w:val="100"/>
          <w:sz w:val="32"/>
          <w:szCs w:val="32"/>
        </w:rPr>
        <w:t>5、项目支出：</w:t>
      </w:r>
      <w:r>
        <w:rPr>
          <w:rFonts w:ascii="Times New Roman" w:hAnsi="Times New Roman" w:eastAsia="仿宋_GB2312" w:cs="Times New Roman"/>
          <w:b w:val="0"/>
          <w:i w:val="0"/>
          <w:caps w:val="0"/>
          <w:spacing w:val="0"/>
          <w:w w:val="100"/>
          <w:sz w:val="32"/>
          <w:szCs w:val="32"/>
        </w:rPr>
        <w:t>指在基本支出之外为完成特定行政任务和事业发展目标所发生的支出。</w:t>
      </w:r>
    </w:p>
    <w:p>
      <w:pPr>
        <w:tabs>
          <w:tab w:val="left" w:pos="11490"/>
        </w:tabs>
        <w:snapToGrid/>
        <w:spacing w:before="0" w:beforeAutospacing="0" w:after="0" w:afterAutospacing="0" w:line="584" w:lineRule="exact"/>
        <w:ind w:firstLine="643" w:firstLineChars="200"/>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i w:val="0"/>
          <w:caps w:val="0"/>
          <w:spacing w:val="0"/>
          <w:w w:val="100"/>
          <w:sz w:val="32"/>
          <w:szCs w:val="32"/>
        </w:rPr>
        <w:t>6、上缴上级支出：</w:t>
      </w:r>
      <w:r>
        <w:rPr>
          <w:rFonts w:ascii="Times New Roman" w:hAnsi="Times New Roman" w:eastAsia="仿宋_GB2312" w:cs="Times New Roman"/>
          <w:b w:val="0"/>
          <w:i w:val="0"/>
          <w:caps w:val="0"/>
          <w:spacing w:val="0"/>
          <w:w w:val="100"/>
          <w:sz w:val="32"/>
          <w:szCs w:val="32"/>
        </w:rPr>
        <w:t>指下级单位上缴上级的支出。</w:t>
      </w:r>
    </w:p>
    <w:p>
      <w:pPr>
        <w:tabs>
          <w:tab w:val="left" w:pos="11490"/>
        </w:tabs>
        <w:snapToGrid/>
        <w:spacing w:before="0" w:beforeAutospacing="0" w:after="0" w:afterAutospacing="0" w:line="584" w:lineRule="exact"/>
        <w:ind w:firstLine="643" w:firstLineChars="200"/>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i w:val="0"/>
          <w:caps w:val="0"/>
          <w:spacing w:val="0"/>
          <w:w w:val="100"/>
          <w:sz w:val="32"/>
          <w:szCs w:val="32"/>
        </w:rPr>
        <w:t>7、“三公”经费：</w:t>
      </w:r>
      <w:r>
        <w:rPr>
          <w:rFonts w:ascii="Times New Roman" w:hAnsi="Times New Roman" w:eastAsia="仿宋_GB2312" w:cs="Times New Roman"/>
          <w:b w:val="0"/>
          <w:i w:val="0"/>
          <w:caps w:val="0"/>
          <w:spacing w:val="0"/>
          <w:w w:val="100"/>
          <w:sz w:val="32"/>
          <w:szCs w:val="32"/>
        </w:rPr>
        <w:t>纳入县级财政预算管理的“三公”经费，是指县级</w:t>
      </w:r>
      <w:r>
        <w:rPr>
          <w:rFonts w:hint="eastAsia" w:ascii="Times New Roman" w:hAnsi="Times New Roman" w:eastAsia="仿宋_GB2312" w:cs="Times New Roman"/>
          <w:b w:val="0"/>
          <w:i w:val="0"/>
          <w:caps w:val="0"/>
          <w:spacing w:val="0"/>
          <w:w w:val="100"/>
          <w:sz w:val="32"/>
          <w:szCs w:val="32"/>
          <w:lang w:eastAsia="zh-CN"/>
        </w:rPr>
        <w:t>单位</w:t>
      </w:r>
      <w:r>
        <w:rPr>
          <w:rFonts w:ascii="Times New Roman" w:hAnsi="Times New Roman" w:eastAsia="仿宋_GB2312" w:cs="Times New Roman"/>
          <w:b w:val="0"/>
          <w:i w:val="0"/>
          <w:caps w:val="0"/>
          <w:spacing w:val="0"/>
          <w:w w:val="100"/>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napToGrid/>
        <w:spacing w:before="0" w:beforeAutospacing="0" w:after="0" w:afterAutospacing="0" w:line="584" w:lineRule="exact"/>
        <w:ind w:firstLine="643" w:firstLineChars="200"/>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i w:val="0"/>
          <w:caps w:val="0"/>
          <w:spacing w:val="0"/>
          <w:w w:val="100"/>
          <w:sz w:val="32"/>
          <w:szCs w:val="32"/>
        </w:rPr>
        <w:t>8、机关运行费：</w:t>
      </w:r>
      <w:r>
        <w:rPr>
          <w:rFonts w:ascii="Times New Roman" w:hAnsi="Times New Roman" w:eastAsia="仿宋_GB2312" w:cs="Times New Roman"/>
          <w:b w:val="0"/>
          <w:i w:val="0"/>
          <w:caps w:val="0"/>
          <w:spacing w:val="0"/>
          <w:w w:val="100"/>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napToGrid/>
        <w:spacing w:before="0" w:beforeAutospacing="0" w:after="0" w:afterAutospacing="0" w:line="584" w:lineRule="exact"/>
        <w:ind w:firstLine="643" w:firstLineChars="200"/>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i w:val="0"/>
          <w:caps w:val="0"/>
          <w:spacing w:val="0"/>
          <w:w w:val="100"/>
          <w:sz w:val="32"/>
          <w:szCs w:val="32"/>
        </w:rPr>
        <w:t>9、上年结转：</w:t>
      </w:r>
      <w:r>
        <w:rPr>
          <w:rFonts w:ascii="Times New Roman" w:hAnsi="Times New Roman" w:eastAsia="仿宋_GB2312" w:cs="Times New Roman"/>
          <w:b w:val="0"/>
          <w:i w:val="0"/>
          <w:caps w:val="0"/>
          <w:spacing w:val="0"/>
          <w:w w:val="100"/>
          <w:sz w:val="32"/>
          <w:szCs w:val="32"/>
        </w:rPr>
        <w:t>指以前年度尚未完成、结转到本年仍按原规定用途继续使用的资金。</w:t>
      </w:r>
    </w:p>
    <w:p>
      <w:pPr>
        <w:tabs>
          <w:tab w:val="left" w:pos="11490"/>
        </w:tabs>
        <w:snapToGrid/>
        <w:spacing w:before="0" w:beforeAutospacing="0" w:after="0" w:afterAutospacing="0" w:line="584" w:lineRule="exact"/>
        <w:ind w:firstLine="643" w:firstLineChars="200"/>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i w:val="0"/>
          <w:caps w:val="0"/>
          <w:spacing w:val="0"/>
          <w:w w:val="100"/>
          <w:sz w:val="32"/>
          <w:szCs w:val="32"/>
        </w:rPr>
        <w:t>10、事业单位经营支出：</w:t>
      </w:r>
      <w:r>
        <w:rPr>
          <w:rFonts w:ascii="Times New Roman" w:hAnsi="Times New Roman" w:eastAsia="仿宋_GB2312" w:cs="Times New Roman"/>
          <w:b w:val="0"/>
          <w:i w:val="0"/>
          <w:caps w:val="0"/>
          <w:spacing w:val="0"/>
          <w:w w:val="100"/>
          <w:sz w:val="32"/>
          <w:szCs w:val="32"/>
        </w:rPr>
        <w:t>指事业单位在专业业务活动及其辅助活动之外开展非独立核算经营活动发生的支出。</w:t>
      </w:r>
    </w:p>
    <w:p>
      <w:pPr>
        <w:snapToGrid/>
        <w:spacing w:before="0" w:beforeAutospacing="0" w:after="0" w:afterAutospacing="0" w:line="584" w:lineRule="exact"/>
        <w:ind w:firstLine="640" w:firstLineChars="200"/>
        <w:jc w:val="left"/>
        <w:textAlignment w:val="baseline"/>
        <w:rPr>
          <w:rFonts w:ascii="Times New Roman" w:hAnsi="Times New Roman" w:eastAsia="黑体" w:cs="Times New Roman"/>
          <w:b w:val="0"/>
          <w:i w:val="0"/>
          <w:caps w:val="0"/>
          <w:spacing w:val="0"/>
          <w:w w:val="100"/>
          <w:sz w:val="32"/>
          <w:szCs w:val="32"/>
        </w:rPr>
      </w:pPr>
      <w:r>
        <w:rPr>
          <w:rFonts w:ascii="Times New Roman" w:hAnsi="Times New Roman" w:eastAsia="黑体" w:cs="Times New Roman"/>
          <w:b w:val="0"/>
          <w:i w:val="0"/>
          <w:caps w:val="0"/>
          <w:spacing w:val="0"/>
          <w:w w:val="100"/>
          <w:sz w:val="32"/>
          <w:szCs w:val="32"/>
        </w:rPr>
        <w:t>九、其他需要说明的事项</w:t>
      </w:r>
    </w:p>
    <w:p>
      <w:pPr>
        <w:snapToGrid/>
        <w:spacing w:before="0" w:beforeAutospacing="0" w:after="0" w:afterAutospacing="0" w:line="584" w:lineRule="exact"/>
        <w:ind w:firstLine="640" w:firstLineChars="200"/>
        <w:jc w:val="both"/>
        <w:textAlignment w:val="baseline"/>
        <w:rPr>
          <w:rFonts w:ascii="Times New Roman" w:hAnsi="Times New Roman" w:eastAsia="仿宋_GB2312" w:cs="Times New Roman"/>
          <w:b w:val="0"/>
          <w:i w:val="0"/>
          <w:caps w:val="0"/>
          <w:spacing w:val="0"/>
          <w:w w:val="100"/>
          <w:sz w:val="32"/>
          <w:szCs w:val="32"/>
        </w:rPr>
      </w:pPr>
      <w:r>
        <w:rPr>
          <w:rFonts w:ascii="Times New Roman" w:hAnsi="Times New Roman" w:eastAsia="仿宋_GB2312" w:cs="Times New Roman"/>
          <w:b w:val="0"/>
          <w:i w:val="0"/>
          <w:caps w:val="0"/>
          <w:spacing w:val="0"/>
          <w:w w:val="100"/>
          <w:sz w:val="32"/>
          <w:szCs w:val="32"/>
        </w:rPr>
        <w:t>我单位无其他需要说明的事项。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方正舒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AwZWRmNWJhNGUyYWM4YTE0Y2Q2YzZjYmIwNmMwNzMifQ=="/>
  </w:docVars>
  <w:rsids>
    <w:rsidRoot w:val="00D347CC"/>
    <w:rsid w:val="00247202"/>
    <w:rsid w:val="004A54AA"/>
    <w:rsid w:val="004C43BB"/>
    <w:rsid w:val="00646094"/>
    <w:rsid w:val="00673EA5"/>
    <w:rsid w:val="00A40E1F"/>
    <w:rsid w:val="00B44C5D"/>
    <w:rsid w:val="00B80935"/>
    <w:rsid w:val="00D347CC"/>
    <w:rsid w:val="010B405F"/>
    <w:rsid w:val="02732F88"/>
    <w:rsid w:val="0288005D"/>
    <w:rsid w:val="05685851"/>
    <w:rsid w:val="097D22A1"/>
    <w:rsid w:val="0C4F2735"/>
    <w:rsid w:val="0D6712CC"/>
    <w:rsid w:val="0D8458C4"/>
    <w:rsid w:val="0D896A37"/>
    <w:rsid w:val="0E395ED5"/>
    <w:rsid w:val="0F96368D"/>
    <w:rsid w:val="109E1603"/>
    <w:rsid w:val="12F25FF2"/>
    <w:rsid w:val="134F0C95"/>
    <w:rsid w:val="14B52807"/>
    <w:rsid w:val="150A4124"/>
    <w:rsid w:val="156E637C"/>
    <w:rsid w:val="15AE1730"/>
    <w:rsid w:val="15C02C21"/>
    <w:rsid w:val="15E30196"/>
    <w:rsid w:val="1A293A7B"/>
    <w:rsid w:val="1C29364C"/>
    <w:rsid w:val="1D704D15"/>
    <w:rsid w:val="1DE24FC9"/>
    <w:rsid w:val="203B1E13"/>
    <w:rsid w:val="21F74CC7"/>
    <w:rsid w:val="230B6414"/>
    <w:rsid w:val="24E16D01"/>
    <w:rsid w:val="25DD69C0"/>
    <w:rsid w:val="26252D3B"/>
    <w:rsid w:val="29DC7F8F"/>
    <w:rsid w:val="2B084FE7"/>
    <w:rsid w:val="2CC808CC"/>
    <w:rsid w:val="2D346567"/>
    <w:rsid w:val="2D9171FD"/>
    <w:rsid w:val="2E165C6D"/>
    <w:rsid w:val="2E385BE3"/>
    <w:rsid w:val="34067163"/>
    <w:rsid w:val="34B025C1"/>
    <w:rsid w:val="360211EC"/>
    <w:rsid w:val="365F614B"/>
    <w:rsid w:val="36866C5C"/>
    <w:rsid w:val="368E1ABD"/>
    <w:rsid w:val="38551B01"/>
    <w:rsid w:val="399F0F4E"/>
    <w:rsid w:val="3C614590"/>
    <w:rsid w:val="3CE753A4"/>
    <w:rsid w:val="3D50622B"/>
    <w:rsid w:val="3F0410F9"/>
    <w:rsid w:val="3F8A033F"/>
    <w:rsid w:val="405A2CED"/>
    <w:rsid w:val="42785FB7"/>
    <w:rsid w:val="439C4B3A"/>
    <w:rsid w:val="43FD54AD"/>
    <w:rsid w:val="45442347"/>
    <w:rsid w:val="46380A1F"/>
    <w:rsid w:val="4669318B"/>
    <w:rsid w:val="46E71798"/>
    <w:rsid w:val="4880197A"/>
    <w:rsid w:val="4CD541AC"/>
    <w:rsid w:val="4D244348"/>
    <w:rsid w:val="4F750978"/>
    <w:rsid w:val="511C7D11"/>
    <w:rsid w:val="52AE46BB"/>
    <w:rsid w:val="53ED27D3"/>
    <w:rsid w:val="54DE09E3"/>
    <w:rsid w:val="55993F67"/>
    <w:rsid w:val="559F4616"/>
    <w:rsid w:val="55E269AC"/>
    <w:rsid w:val="55E73D2F"/>
    <w:rsid w:val="55F12998"/>
    <w:rsid w:val="56E40F2C"/>
    <w:rsid w:val="570D7DF1"/>
    <w:rsid w:val="57F662C9"/>
    <w:rsid w:val="594F3C5E"/>
    <w:rsid w:val="5B7C52C3"/>
    <w:rsid w:val="5BB50292"/>
    <w:rsid w:val="5C372282"/>
    <w:rsid w:val="5CAF2C65"/>
    <w:rsid w:val="622334EE"/>
    <w:rsid w:val="63B21D55"/>
    <w:rsid w:val="65183A9D"/>
    <w:rsid w:val="65D67F72"/>
    <w:rsid w:val="687C0C91"/>
    <w:rsid w:val="6AF118B5"/>
    <w:rsid w:val="6B2A0087"/>
    <w:rsid w:val="6B657311"/>
    <w:rsid w:val="6D0D4676"/>
    <w:rsid w:val="6D3A173E"/>
    <w:rsid w:val="6D686D7A"/>
    <w:rsid w:val="6E5F558B"/>
    <w:rsid w:val="71272DFE"/>
    <w:rsid w:val="71500A63"/>
    <w:rsid w:val="727E5E54"/>
    <w:rsid w:val="72FE664E"/>
    <w:rsid w:val="730C69E6"/>
    <w:rsid w:val="73341240"/>
    <w:rsid w:val="738177DC"/>
    <w:rsid w:val="74E15FD5"/>
    <w:rsid w:val="78CA234C"/>
    <w:rsid w:val="7A3A3474"/>
    <w:rsid w:val="7A411B9B"/>
    <w:rsid w:val="7B567521"/>
    <w:rsid w:val="7BE04CFB"/>
    <w:rsid w:val="7C4A2F3A"/>
    <w:rsid w:val="7CB721CD"/>
    <w:rsid w:val="7D52346D"/>
    <w:rsid w:val="7F0B3F10"/>
    <w:rsid w:val="7F2D7C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5175</Words>
  <Characters>5556</Characters>
  <Lines>47</Lines>
  <Paragraphs>13</Paragraphs>
  <TotalTime>61</TotalTime>
  <ScaleCrop>false</ScaleCrop>
  <LinksUpToDate>false</LinksUpToDate>
  <CharactersWithSpaces>5579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2022-03-28T07:13:00Z</cp:lastPrinted>
  <dcterms:modified xsi:type="dcterms:W3CDTF">2023-07-25T01:28:00Z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E8F324BF07EC42B0B2159CBB4BE17433</vt:lpwstr>
  </property>
</Properties>
</file>