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42" w:rsidRDefault="00076C42">
      <w:pPr>
        <w:spacing w:line="584" w:lineRule="exact"/>
        <w:ind w:firstLineChars="200" w:firstLine="880"/>
        <w:jc w:val="center"/>
        <w:rPr>
          <w:rFonts w:ascii="Times New Roman" w:eastAsia="仿宋_GB2312" w:hAnsi="Times New Roman" w:cs="Times New Roman"/>
          <w:sz w:val="44"/>
          <w:szCs w:val="44"/>
        </w:rPr>
      </w:pPr>
    </w:p>
    <w:p w:rsidR="00076C42" w:rsidRDefault="00076C42">
      <w:pPr>
        <w:spacing w:line="584" w:lineRule="exact"/>
        <w:ind w:firstLineChars="200" w:firstLine="880"/>
        <w:jc w:val="center"/>
        <w:rPr>
          <w:rFonts w:ascii="Times New Roman" w:eastAsia="仿宋_GB2312" w:hAnsi="Times New Roman" w:cs="Times New Roman"/>
          <w:sz w:val="44"/>
          <w:szCs w:val="44"/>
        </w:rPr>
      </w:pPr>
    </w:p>
    <w:p w:rsidR="00392260" w:rsidRDefault="00B962D1">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sidR="00392260">
        <w:rPr>
          <w:rFonts w:ascii="Times New Roman" w:eastAsia="方正小标宋简体" w:hAnsi="Times New Roman" w:cs="Times New Roman" w:hint="eastAsia"/>
          <w:sz w:val="44"/>
          <w:szCs w:val="44"/>
        </w:rPr>
        <w:t>城市管理综合行政执法</w:t>
      </w:r>
      <w:r>
        <w:rPr>
          <w:rFonts w:ascii="Times New Roman" w:eastAsia="方正小标宋简体" w:hAnsi="Times New Roman" w:cs="Times New Roman" w:hint="eastAsia"/>
          <w:sz w:val="44"/>
          <w:szCs w:val="44"/>
        </w:rPr>
        <w:t>局</w:t>
      </w:r>
    </w:p>
    <w:p w:rsidR="00076C42" w:rsidRDefault="00B962D1">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076C42" w:rsidRDefault="00076C42">
      <w:pPr>
        <w:spacing w:line="584" w:lineRule="exact"/>
        <w:ind w:firstLineChars="200" w:firstLine="880"/>
        <w:jc w:val="center"/>
        <w:rPr>
          <w:rFonts w:ascii="Times New Roman" w:eastAsia="仿宋_GB2312" w:hAnsi="Times New Roman" w:cs="Times New Roman"/>
          <w:sz w:val="44"/>
          <w:szCs w:val="44"/>
        </w:rPr>
      </w:pPr>
    </w:p>
    <w:p w:rsidR="00076C42" w:rsidRDefault="00B962D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r w:rsidR="00392260">
        <w:rPr>
          <w:rFonts w:ascii="Times New Roman" w:eastAsia="仿宋_GB2312" w:hAnsi="Times New Roman" w:cs="Times New Roman" w:hint="eastAsia"/>
          <w:sz w:val="32"/>
          <w:szCs w:val="32"/>
        </w:rPr>
        <w:t>大城县城市管理综合行政执法</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076C42" w:rsidRDefault="00B962D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392260" w:rsidRDefault="00B962D1" w:rsidP="0039226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_GB2312" w:eastAsia="仿宋_GB2312" w:hAnsi="仿宋_GB2312" w:cs="仿宋_GB2312"/>
          <w:kern w:val="0"/>
          <w:sz w:val="32"/>
          <w:szCs w:val="32"/>
        </w:rPr>
      </w:pPr>
      <w:r>
        <w:rPr>
          <w:rFonts w:ascii="Times New Roman" w:eastAsia="楷体_GB2312" w:hAnsi="Times New Roman" w:cs="Times New Roman"/>
          <w:b/>
          <w:sz w:val="32"/>
          <w:szCs w:val="32"/>
        </w:rPr>
        <w:t>部门职责：</w:t>
      </w:r>
      <w:r w:rsidR="00392260">
        <w:rPr>
          <w:rFonts w:ascii="仿宋_GB2312" w:eastAsia="仿宋_GB2312" w:hAnsi="仿宋_GB2312" w:cs="仿宋_GB2312" w:hint="eastAsia"/>
          <w:kern w:val="0"/>
          <w:sz w:val="32"/>
          <w:szCs w:val="32"/>
        </w:rPr>
        <w:t>根据《中共廊坊市委办公室廊坊市人民政府办公室关于印发</w:t>
      </w:r>
      <w:r w:rsidR="00392260">
        <w:rPr>
          <w:rFonts w:ascii="仿宋_GB2312" w:eastAsia="仿宋_GB2312" w:hAnsi="仿宋_GB2312" w:cs="仿宋_GB2312"/>
          <w:kern w:val="0"/>
          <w:sz w:val="32"/>
          <w:szCs w:val="32"/>
        </w:rPr>
        <w:t>&lt;</w:t>
      </w:r>
      <w:r w:rsidR="00392260">
        <w:rPr>
          <w:rFonts w:ascii="仿宋_GB2312" w:eastAsia="仿宋_GB2312" w:hAnsi="仿宋_GB2312" w:cs="仿宋_GB2312" w:hint="eastAsia"/>
          <w:kern w:val="0"/>
          <w:sz w:val="32"/>
          <w:szCs w:val="32"/>
        </w:rPr>
        <w:t>大城县机构改革方案</w:t>
      </w:r>
      <w:r w:rsidR="00392260">
        <w:rPr>
          <w:rFonts w:ascii="仿宋_GB2312" w:eastAsia="仿宋_GB2312" w:hAnsi="仿宋_GB2312" w:cs="仿宋_GB2312"/>
          <w:kern w:val="0"/>
          <w:sz w:val="32"/>
          <w:szCs w:val="32"/>
        </w:rPr>
        <w:t>&gt;</w:t>
      </w:r>
      <w:r w:rsidR="00392260">
        <w:rPr>
          <w:rFonts w:ascii="仿宋_GB2312" w:eastAsia="仿宋_GB2312" w:hAnsi="仿宋_GB2312" w:cs="仿宋_GB2312" w:hint="eastAsia"/>
          <w:kern w:val="0"/>
          <w:sz w:val="32"/>
          <w:szCs w:val="32"/>
        </w:rPr>
        <w:t>的通知》（廊办字〔</w:t>
      </w:r>
      <w:r w:rsidR="00392260">
        <w:rPr>
          <w:rFonts w:ascii="仿宋_GB2312" w:eastAsia="仿宋_GB2312" w:hAnsi="仿宋_GB2312" w:cs="仿宋_GB2312"/>
          <w:kern w:val="0"/>
          <w:sz w:val="32"/>
          <w:szCs w:val="32"/>
        </w:rPr>
        <w:t>2018</w:t>
      </w:r>
      <w:r w:rsidR="00392260">
        <w:rPr>
          <w:rFonts w:ascii="仿宋_GB2312" w:eastAsia="仿宋_GB2312" w:hAnsi="仿宋_GB2312" w:cs="仿宋_GB2312" w:hint="eastAsia"/>
          <w:kern w:val="0"/>
          <w:sz w:val="32"/>
          <w:szCs w:val="32"/>
        </w:rPr>
        <w:t>〕</w:t>
      </w:r>
      <w:r w:rsidR="00392260">
        <w:rPr>
          <w:rFonts w:ascii="仿宋_GB2312" w:eastAsia="仿宋_GB2312" w:hAnsi="仿宋_GB2312" w:cs="仿宋_GB2312"/>
          <w:kern w:val="0"/>
          <w:sz w:val="32"/>
          <w:szCs w:val="32"/>
        </w:rPr>
        <w:t>74</w:t>
      </w:r>
      <w:r w:rsidR="00392260">
        <w:rPr>
          <w:rFonts w:ascii="仿宋_GB2312" w:eastAsia="仿宋_GB2312" w:hAnsi="仿宋_GB2312" w:cs="仿宋_GB2312" w:hint="eastAsia"/>
          <w:kern w:val="0"/>
          <w:sz w:val="32"/>
          <w:szCs w:val="32"/>
        </w:rPr>
        <w:t>号）。</w:t>
      </w:r>
      <w:r w:rsidR="00392260">
        <w:rPr>
          <w:rFonts w:ascii="仿宋_GB2312" w:eastAsia="仿宋_GB2312" w:hAnsi="仿宋_GB2312" w:cs="仿宋_GB2312"/>
          <w:kern w:val="0"/>
          <w:sz w:val="32"/>
          <w:szCs w:val="32"/>
        </w:rPr>
        <w:t>2019</w:t>
      </w:r>
      <w:r w:rsidR="00392260">
        <w:rPr>
          <w:rFonts w:ascii="仿宋_GB2312" w:eastAsia="仿宋_GB2312" w:hAnsi="仿宋_GB2312" w:cs="仿宋_GB2312" w:hint="eastAsia"/>
          <w:kern w:val="0"/>
          <w:sz w:val="32"/>
          <w:szCs w:val="32"/>
        </w:rPr>
        <w:t>年</w:t>
      </w:r>
      <w:r w:rsidR="00392260">
        <w:rPr>
          <w:rFonts w:ascii="仿宋_GB2312" w:eastAsia="仿宋_GB2312" w:hAnsi="仿宋_GB2312" w:cs="仿宋_GB2312"/>
          <w:kern w:val="0"/>
          <w:sz w:val="32"/>
          <w:szCs w:val="32"/>
        </w:rPr>
        <w:t>3</w:t>
      </w:r>
      <w:r w:rsidR="00392260">
        <w:rPr>
          <w:rFonts w:ascii="仿宋_GB2312" w:eastAsia="仿宋_GB2312" w:hAnsi="仿宋_GB2312" w:cs="仿宋_GB2312" w:hint="eastAsia"/>
          <w:kern w:val="0"/>
          <w:sz w:val="32"/>
          <w:szCs w:val="32"/>
        </w:rPr>
        <w:t>月</w:t>
      </w:r>
      <w:r w:rsidR="00392260">
        <w:rPr>
          <w:rFonts w:ascii="仿宋_GB2312" w:eastAsia="仿宋_GB2312" w:hAnsi="仿宋_GB2312" w:cs="仿宋_GB2312"/>
          <w:kern w:val="0"/>
          <w:sz w:val="32"/>
          <w:szCs w:val="32"/>
        </w:rPr>
        <w:t>22</w:t>
      </w:r>
      <w:r w:rsidR="00392260">
        <w:rPr>
          <w:rFonts w:ascii="仿宋_GB2312" w:eastAsia="仿宋_GB2312" w:hAnsi="仿宋_GB2312" w:cs="仿宋_GB2312" w:hint="eastAsia"/>
          <w:kern w:val="0"/>
          <w:sz w:val="32"/>
          <w:szCs w:val="32"/>
        </w:rPr>
        <w:t>日在大城县城市管理行政执法局基础上成立大城县城市管理综合行政执法局（简称县城管行政执法局）为县政府工作部门，机构规格正科级。</w:t>
      </w:r>
      <w:r w:rsidR="00392260">
        <w:rPr>
          <w:rFonts w:ascii="仿宋_GB2312" w:eastAsia="仿宋_GB2312" w:hAnsi="仿宋_GB2312" w:cs="仿宋_GB2312"/>
          <w:kern w:val="0"/>
          <w:sz w:val="32"/>
          <w:szCs w:val="32"/>
        </w:rPr>
        <w:t xml:space="preserve"> </w:t>
      </w:r>
      <w:r w:rsidR="00392260">
        <w:rPr>
          <w:rFonts w:ascii="仿宋_GB2312" w:eastAsia="仿宋_GB2312" w:hAnsi="仿宋_GB2312" w:cs="仿宋_GB2312" w:hint="eastAsia"/>
          <w:kern w:val="0"/>
          <w:sz w:val="32"/>
          <w:szCs w:val="32"/>
        </w:rPr>
        <w:t>主要职责是：</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（一）贯彻落实国家、省和市关于城市管理综合行政执法工作的法律、法规、规章及相关政策；统筹全县城市管理综合行政执法的改革与发展。</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（二）行使市容环境卫生管理方面法律、法规、规章规定的部分行政处罚权；履行市容环境卫生管理方面法律、法规、规章规定的有关职责。</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lastRenderedPageBreak/>
        <w:t>（三）行使城区规划管理方面法律、法规规定的行政处罚权。</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（四）行使城市园林绿化管理方面法律、法规、规章规定的部分行政处罚权。</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（五）行使市场监督管理方面法律、法规、规章规定的对户外小食品摊点备案卡的行政处罚权。</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（六）行使公安交通管理方面法律、法规、规章规定的对侵占城市道路人行道、公共场地等行为的行政处罚权。</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（七）行使市政、公用设施管理方面法律、法规、规章规定的部分行政处罚权。负责临时占用城市道路审批并依法收取占用费。</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（八）负责编制城区户外广告、招牌设置规划和技术规范；负责城区户外广告、张贴张挂宣传品的监督和管理工作。</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（九）行使大气污染防治方面的法律、法规、规章规定的部分行政处罚权。查处运输渣土、砂石、建筑垃圾等车辆未采取密闭或其他防护措施造成扬尘污染的行为。</w:t>
      </w:r>
      <w:r w:rsidRPr="00392260">
        <w:rPr>
          <w:rFonts w:ascii="Times New Roman" w:eastAsia="楷体_GB2312" w:hAnsi="Times New Roman" w:cs="Times New Roman" w:hint="eastAsia"/>
          <w:sz w:val="32"/>
          <w:szCs w:val="32"/>
        </w:rPr>
        <w:t xml:space="preserve">    </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 xml:space="preserve"> ( </w:t>
      </w:r>
      <w:r w:rsidRPr="00392260">
        <w:rPr>
          <w:rFonts w:ascii="Times New Roman" w:eastAsia="楷体_GB2312" w:hAnsi="Times New Roman" w:cs="Times New Roman" w:hint="eastAsia"/>
          <w:sz w:val="32"/>
          <w:szCs w:val="32"/>
        </w:rPr>
        <w:t>十</w:t>
      </w:r>
      <w:r w:rsidRPr="00392260">
        <w:rPr>
          <w:rFonts w:ascii="Times New Roman" w:eastAsia="楷体_GB2312" w:hAnsi="Times New Roman" w:cs="Times New Roman" w:hint="eastAsia"/>
          <w:sz w:val="32"/>
          <w:szCs w:val="32"/>
        </w:rPr>
        <w:t xml:space="preserve"> )</w:t>
      </w:r>
      <w:r w:rsidRPr="00392260">
        <w:rPr>
          <w:rFonts w:ascii="Times New Roman" w:eastAsia="楷体_GB2312" w:hAnsi="Times New Roman" w:cs="Times New Roman" w:hint="eastAsia"/>
          <w:sz w:val="32"/>
          <w:szCs w:val="32"/>
        </w:rPr>
        <w:t>负责数字化城市管理信息平台的建设、管理工作。</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（十一）负责受理上级批转的信访案件和群众举报案件及办理县人大、政协建议、提案工作。</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t>（十二）负责干部职工思想政治教育及业务培训工作，局内党（团）员的发展、教育、管理工作，工青妇及安全生产保卫工作。</w:t>
      </w:r>
    </w:p>
    <w:p w:rsidR="00392260" w:rsidRPr="00392260" w:rsidRDefault="00392260" w:rsidP="00392260">
      <w:pPr>
        <w:spacing w:line="584" w:lineRule="exact"/>
        <w:ind w:firstLineChars="200" w:firstLine="640"/>
        <w:rPr>
          <w:rFonts w:ascii="Times New Roman" w:eastAsia="楷体_GB2312" w:hAnsi="Times New Roman" w:cs="Times New Roman"/>
          <w:sz w:val="32"/>
          <w:szCs w:val="32"/>
        </w:rPr>
      </w:pPr>
      <w:r w:rsidRPr="00392260">
        <w:rPr>
          <w:rFonts w:ascii="Times New Roman" w:eastAsia="楷体_GB2312" w:hAnsi="Times New Roman" w:cs="Times New Roman" w:hint="eastAsia"/>
          <w:sz w:val="32"/>
          <w:szCs w:val="32"/>
        </w:rPr>
        <w:lastRenderedPageBreak/>
        <w:t>（十三）完成县委、县政府交办的其他任务。</w:t>
      </w:r>
    </w:p>
    <w:p w:rsidR="00076C42" w:rsidRPr="00392260" w:rsidRDefault="00076C42" w:rsidP="00392260">
      <w:pPr>
        <w:spacing w:line="584" w:lineRule="exact"/>
        <w:ind w:firstLineChars="200" w:firstLine="640"/>
        <w:rPr>
          <w:rFonts w:ascii="Times New Roman" w:eastAsia="楷体_GB2312" w:hAnsi="Times New Roman" w:cs="Times New Roman"/>
          <w:sz w:val="32"/>
          <w:szCs w:val="32"/>
        </w:rPr>
      </w:pPr>
    </w:p>
    <w:p w:rsidR="00076C42" w:rsidRDefault="00B962D1" w:rsidP="0016665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076C42" w:rsidRDefault="00B962D1">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076C42">
        <w:trPr>
          <w:trHeight w:val="584"/>
          <w:tblHeader/>
          <w:jc w:val="center"/>
        </w:trPr>
        <w:tc>
          <w:tcPr>
            <w:tcW w:w="4443" w:type="dxa"/>
            <w:vMerge w:val="restart"/>
            <w:shd w:val="clear" w:color="auto" w:fill="auto"/>
            <w:vAlign w:val="center"/>
          </w:tcPr>
          <w:p w:rsidR="00076C42" w:rsidRDefault="00B962D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076C42" w:rsidRDefault="00B962D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076C42" w:rsidRDefault="00B962D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076C42" w:rsidRDefault="00B962D1">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076C42">
        <w:trPr>
          <w:trHeight w:val="584"/>
          <w:tblHeader/>
          <w:jc w:val="center"/>
        </w:trPr>
        <w:tc>
          <w:tcPr>
            <w:tcW w:w="4443" w:type="dxa"/>
            <w:vMerge/>
            <w:shd w:val="clear" w:color="auto" w:fill="auto"/>
            <w:vAlign w:val="center"/>
          </w:tcPr>
          <w:p w:rsidR="00076C42" w:rsidRDefault="00076C42"/>
        </w:tc>
        <w:tc>
          <w:tcPr>
            <w:tcW w:w="1134" w:type="dxa"/>
            <w:vMerge/>
            <w:shd w:val="clear" w:color="auto" w:fill="auto"/>
            <w:vAlign w:val="center"/>
          </w:tcPr>
          <w:p w:rsidR="00076C42" w:rsidRDefault="00076C42"/>
        </w:tc>
        <w:tc>
          <w:tcPr>
            <w:tcW w:w="1276" w:type="dxa"/>
            <w:vMerge/>
            <w:shd w:val="clear" w:color="auto" w:fill="auto"/>
            <w:vAlign w:val="center"/>
          </w:tcPr>
          <w:p w:rsidR="00076C42" w:rsidRDefault="00076C42"/>
        </w:tc>
        <w:tc>
          <w:tcPr>
            <w:tcW w:w="2902" w:type="dxa"/>
            <w:vMerge/>
            <w:shd w:val="clear" w:color="auto" w:fill="auto"/>
            <w:vAlign w:val="center"/>
          </w:tcPr>
          <w:p w:rsidR="00076C42" w:rsidRDefault="00076C42"/>
        </w:tc>
      </w:tr>
      <w:tr w:rsidR="00FD2FE5" w:rsidTr="00FD2FE5">
        <w:trPr>
          <w:trHeight w:val="710"/>
          <w:jc w:val="center"/>
        </w:trPr>
        <w:tc>
          <w:tcPr>
            <w:tcW w:w="4443" w:type="dxa"/>
            <w:shd w:val="clear" w:color="auto" w:fill="auto"/>
            <w:vAlign w:val="center"/>
          </w:tcPr>
          <w:p w:rsidR="00FD2FE5" w:rsidRPr="00FD2FE5" w:rsidRDefault="00FD2FE5" w:rsidP="00B962D1">
            <w:pPr>
              <w:spacing w:line="300" w:lineRule="exact"/>
              <w:jc w:val="center"/>
              <w:rPr>
                <w:rFonts w:ascii="仿宋" w:eastAsia="仿宋" w:hAnsi="仿宋"/>
                <w:b/>
                <w:szCs w:val="24"/>
              </w:rPr>
            </w:pPr>
            <w:r w:rsidRPr="00FD2FE5">
              <w:rPr>
                <w:rFonts w:ascii="仿宋" w:eastAsia="仿宋" w:hAnsi="仿宋" w:hint="eastAsia"/>
                <w:b/>
                <w:szCs w:val="24"/>
              </w:rPr>
              <w:t>大城县城市管理综合行政执法局</w:t>
            </w:r>
          </w:p>
        </w:tc>
        <w:tc>
          <w:tcPr>
            <w:tcW w:w="1134" w:type="dxa"/>
            <w:shd w:val="clear" w:color="auto" w:fill="auto"/>
            <w:vAlign w:val="center"/>
          </w:tcPr>
          <w:p w:rsidR="00FD2FE5" w:rsidRPr="00FD2FE5" w:rsidRDefault="00FD2FE5" w:rsidP="00B962D1">
            <w:pPr>
              <w:spacing w:line="300" w:lineRule="exact"/>
              <w:jc w:val="center"/>
              <w:rPr>
                <w:rFonts w:ascii="仿宋" w:eastAsia="仿宋" w:hAnsi="仿宋"/>
                <w:b/>
                <w:szCs w:val="24"/>
              </w:rPr>
            </w:pPr>
            <w:r w:rsidRPr="00FD2FE5">
              <w:rPr>
                <w:rFonts w:ascii="仿宋" w:eastAsia="仿宋" w:hAnsi="仿宋" w:hint="eastAsia"/>
                <w:b/>
                <w:szCs w:val="24"/>
              </w:rPr>
              <w:t>行政</w:t>
            </w:r>
          </w:p>
        </w:tc>
        <w:tc>
          <w:tcPr>
            <w:tcW w:w="1276" w:type="dxa"/>
            <w:shd w:val="clear" w:color="auto" w:fill="auto"/>
            <w:vAlign w:val="center"/>
          </w:tcPr>
          <w:p w:rsidR="00FD2FE5" w:rsidRPr="00FD2FE5" w:rsidRDefault="00FD2FE5" w:rsidP="00B962D1">
            <w:pPr>
              <w:spacing w:line="300" w:lineRule="exact"/>
              <w:jc w:val="center"/>
              <w:rPr>
                <w:rFonts w:ascii="仿宋" w:eastAsia="仿宋" w:hAnsi="仿宋"/>
                <w:b/>
                <w:szCs w:val="24"/>
              </w:rPr>
            </w:pPr>
            <w:r w:rsidRPr="00FD2FE5">
              <w:rPr>
                <w:rFonts w:ascii="仿宋" w:eastAsia="仿宋" w:hAnsi="仿宋" w:hint="eastAsia"/>
                <w:b/>
                <w:szCs w:val="24"/>
              </w:rPr>
              <w:t>正科级</w:t>
            </w:r>
          </w:p>
        </w:tc>
        <w:tc>
          <w:tcPr>
            <w:tcW w:w="2902" w:type="dxa"/>
            <w:shd w:val="clear" w:color="auto" w:fill="auto"/>
            <w:vAlign w:val="center"/>
          </w:tcPr>
          <w:p w:rsidR="00FD2FE5" w:rsidRPr="00FD2FE5" w:rsidRDefault="00FD2FE5" w:rsidP="00B962D1">
            <w:pPr>
              <w:spacing w:line="300" w:lineRule="exact"/>
              <w:jc w:val="center"/>
              <w:rPr>
                <w:rFonts w:ascii="仿宋" w:eastAsia="仿宋" w:hAnsi="仿宋"/>
                <w:b/>
                <w:szCs w:val="24"/>
              </w:rPr>
            </w:pPr>
            <w:r w:rsidRPr="00FD2FE5">
              <w:rPr>
                <w:rFonts w:ascii="仿宋" w:eastAsia="仿宋" w:hAnsi="仿宋"/>
                <w:b/>
                <w:szCs w:val="24"/>
              </w:rPr>
              <w:t>财政拨款</w:t>
            </w:r>
          </w:p>
        </w:tc>
      </w:tr>
    </w:tbl>
    <w:p w:rsidR="00FD2FE5" w:rsidRDefault="00FD2FE5">
      <w:pPr>
        <w:spacing w:line="584" w:lineRule="exact"/>
        <w:ind w:firstLineChars="200" w:firstLine="640"/>
        <w:rPr>
          <w:rFonts w:ascii="Times New Roman" w:eastAsia="仿宋" w:hAnsi="Times New Roman" w:cs="Times New Roman"/>
          <w:color w:val="FF0000"/>
          <w:sz w:val="32"/>
          <w:szCs w:val="32"/>
        </w:rPr>
      </w:pPr>
    </w:p>
    <w:p w:rsidR="00076C42" w:rsidRDefault="00B962D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076C42" w:rsidRDefault="00B962D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w:t>
      </w:r>
      <w:r w:rsidR="00FD2FE5">
        <w:rPr>
          <w:rFonts w:ascii="Times New Roman" w:eastAsia="仿宋_GB2312" w:hAnsi="Times New Roman" w:cs="Times New Roman" w:hint="eastAsia"/>
          <w:sz w:val="32"/>
          <w:szCs w:val="32"/>
        </w:rPr>
        <w:t>城市管理综合行政执法</w:t>
      </w:r>
      <w:r>
        <w:rPr>
          <w:rFonts w:ascii="Times New Roman" w:eastAsia="仿宋_GB2312" w:hAnsi="Times New Roman" w:cs="Times New Roman" w:hint="eastAsia"/>
          <w:sz w:val="32"/>
          <w:szCs w:val="32"/>
        </w:rPr>
        <w:t>局</w:t>
      </w:r>
      <w:r w:rsidR="006775E6">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的收支包含在部门预算中。</w:t>
      </w:r>
    </w:p>
    <w:p w:rsidR="00076C42" w:rsidRDefault="00B962D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076C42" w:rsidRDefault="00B962D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sidR="00FF093E">
        <w:rPr>
          <w:rFonts w:ascii="Times New Roman" w:eastAsia="仿宋_GB2312" w:hAnsi="Times New Roman" w:cs="Times New Roman" w:hint="eastAsia"/>
          <w:sz w:val="32"/>
          <w:szCs w:val="32"/>
        </w:rPr>
        <w:t>2044.36</w:t>
      </w:r>
      <w:r>
        <w:rPr>
          <w:rFonts w:ascii="Times New Roman" w:eastAsia="仿宋_GB2312" w:hAnsi="Times New Roman" w:cs="Times New Roman"/>
          <w:sz w:val="32"/>
          <w:szCs w:val="32"/>
        </w:rPr>
        <w:t>万元，其中：一般公共预算收入</w:t>
      </w:r>
      <w:r w:rsidR="00FF093E">
        <w:rPr>
          <w:rFonts w:ascii="Times New Roman" w:eastAsia="仿宋_GB2312" w:hAnsi="Times New Roman" w:cs="Times New Roman" w:hint="eastAsia"/>
          <w:sz w:val="32"/>
          <w:szCs w:val="32"/>
        </w:rPr>
        <w:t>2044.36</w:t>
      </w:r>
      <w:r>
        <w:rPr>
          <w:rFonts w:ascii="Times New Roman" w:eastAsia="仿宋_GB2312" w:hAnsi="Times New Roman" w:cs="Times New Roman"/>
          <w:sz w:val="32"/>
          <w:szCs w:val="32"/>
        </w:rPr>
        <w:t>万元，基金预算收入</w:t>
      </w:r>
      <w:r w:rsidR="00FF093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FF093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FF093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FF093E">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076C42" w:rsidRDefault="00B962D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076C42" w:rsidRDefault="00B962D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sidR="00FF093E">
        <w:rPr>
          <w:rFonts w:ascii="Times New Roman" w:eastAsia="仿宋_GB2312" w:hAnsi="Times New Roman" w:cs="Times New Roman" w:hint="eastAsia"/>
          <w:sz w:val="32"/>
          <w:szCs w:val="32"/>
        </w:rPr>
        <w:t>2044.36</w:t>
      </w:r>
      <w:r>
        <w:rPr>
          <w:rFonts w:ascii="Times New Roman" w:eastAsia="仿宋_GB2312" w:hAnsi="Times New Roman" w:cs="Times New Roman"/>
          <w:sz w:val="32"/>
          <w:szCs w:val="32"/>
        </w:rPr>
        <w:t>万元，其中基本支出</w:t>
      </w:r>
      <w:r w:rsidR="00FF093E">
        <w:rPr>
          <w:rFonts w:ascii="Times New Roman" w:eastAsia="仿宋_GB2312" w:hAnsi="Times New Roman" w:cs="Times New Roman" w:hint="eastAsia"/>
          <w:sz w:val="32"/>
          <w:szCs w:val="32"/>
        </w:rPr>
        <w:t>1359.22</w:t>
      </w:r>
      <w:r>
        <w:rPr>
          <w:rFonts w:ascii="Times New Roman" w:eastAsia="仿宋_GB2312" w:hAnsi="Times New Roman" w:cs="Times New Roman"/>
          <w:sz w:val="32"/>
          <w:szCs w:val="32"/>
        </w:rPr>
        <w:t>万元，包括人员类项目经费</w:t>
      </w:r>
      <w:r w:rsidR="00AD4147">
        <w:rPr>
          <w:rFonts w:ascii="Times New Roman" w:eastAsia="仿宋_GB2312" w:hAnsi="Times New Roman" w:cs="Times New Roman" w:hint="eastAsia"/>
          <w:sz w:val="32"/>
          <w:szCs w:val="32"/>
        </w:rPr>
        <w:t>1265.20</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AD4147">
        <w:rPr>
          <w:rFonts w:ascii="Times New Roman" w:eastAsia="仿宋_GB2312" w:hAnsi="Times New Roman" w:cs="Times New Roman" w:hint="eastAsia"/>
          <w:sz w:val="32"/>
          <w:szCs w:val="32"/>
        </w:rPr>
        <w:t>94.02</w:t>
      </w:r>
      <w:r>
        <w:rPr>
          <w:rFonts w:ascii="Times New Roman" w:eastAsia="仿宋_GB2312" w:hAnsi="Times New Roman" w:cs="Times New Roman"/>
          <w:sz w:val="32"/>
          <w:szCs w:val="32"/>
        </w:rPr>
        <w:t>万元；运转类其他及特定目标类项目支出</w:t>
      </w:r>
      <w:r w:rsidR="00AD4147">
        <w:rPr>
          <w:rFonts w:ascii="Times New Roman" w:eastAsia="仿宋_GB2312" w:hAnsi="Times New Roman" w:cs="Times New Roman" w:hint="eastAsia"/>
          <w:sz w:val="32"/>
          <w:szCs w:val="32"/>
        </w:rPr>
        <w:t>685.14</w:t>
      </w:r>
      <w:r>
        <w:rPr>
          <w:rFonts w:ascii="Times New Roman" w:eastAsia="仿宋_GB2312" w:hAnsi="Times New Roman" w:cs="Times New Roman"/>
          <w:sz w:val="32"/>
          <w:szCs w:val="32"/>
        </w:rPr>
        <w:t>万元，包括本级支出，主要为</w:t>
      </w:r>
      <w:r w:rsidR="00AD4147">
        <w:rPr>
          <w:rFonts w:ascii="仿宋_GB2312" w:eastAsia="仿宋_GB2312" w:hAnsi="仿宋" w:cs="仿宋_GB2312" w:hint="eastAsia"/>
          <w:sz w:val="32"/>
          <w:szCs w:val="32"/>
        </w:rPr>
        <w:t>市容市貌监察、城区规划管理、户外广告、大气污染防治、数字化城管系统项目</w:t>
      </w:r>
      <w:r w:rsidR="00AD4147">
        <w:rPr>
          <w:rFonts w:ascii="仿宋" w:eastAsia="仿宋" w:hAnsi="仿宋" w:cs="仿宋_GB2312" w:hint="eastAsia"/>
          <w:sz w:val="32"/>
          <w:szCs w:val="32"/>
        </w:rPr>
        <w:t>、</w:t>
      </w:r>
      <w:r w:rsidR="00AD4147">
        <w:rPr>
          <w:rFonts w:ascii="仿宋_GB2312" w:eastAsia="仿宋_GB2312" w:hint="eastAsia"/>
          <w:sz w:val="32"/>
          <w:szCs w:val="32"/>
        </w:rPr>
        <w:t>城管政务管理</w:t>
      </w:r>
      <w:r>
        <w:rPr>
          <w:rFonts w:ascii="Times New Roman" w:eastAsia="仿宋_GB2312" w:hAnsi="Times New Roman" w:cs="Times New Roman"/>
          <w:sz w:val="32"/>
          <w:szCs w:val="32"/>
        </w:rPr>
        <w:t>等。</w:t>
      </w:r>
    </w:p>
    <w:p w:rsidR="00076C42" w:rsidRDefault="00B962D1">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076C42" w:rsidRDefault="00B962D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sidR="00AD4147">
        <w:rPr>
          <w:rFonts w:ascii="Times New Roman" w:eastAsia="仿宋_GB2312" w:hAnsi="Times New Roman" w:cs="Times New Roman" w:hint="eastAsia"/>
          <w:sz w:val="32"/>
          <w:szCs w:val="32"/>
        </w:rPr>
        <w:t>2044.36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sidR="00AD4147">
        <w:rPr>
          <w:rFonts w:ascii="Times New Roman" w:eastAsia="仿宋_GB2312" w:hAnsi="Times New Roman" w:cs="Times New Roman"/>
          <w:sz w:val="32"/>
          <w:szCs w:val="32"/>
        </w:rPr>
        <w:t>年预算</w:t>
      </w:r>
      <w:r w:rsidRPr="00AD4147">
        <w:rPr>
          <w:rFonts w:ascii="Times New Roman" w:eastAsia="仿宋_GB2312" w:hAnsi="Times New Roman" w:cs="Times New Roman"/>
          <w:sz w:val="32"/>
          <w:szCs w:val="32"/>
        </w:rPr>
        <w:t>减少</w:t>
      </w:r>
      <w:r w:rsidR="00AD4147">
        <w:rPr>
          <w:rFonts w:ascii="Times New Roman" w:eastAsia="仿宋_GB2312" w:hAnsi="Times New Roman" w:cs="Times New Roman" w:hint="eastAsia"/>
          <w:sz w:val="32"/>
          <w:szCs w:val="32"/>
        </w:rPr>
        <w:t>91.89</w:t>
      </w:r>
      <w:r>
        <w:rPr>
          <w:rFonts w:ascii="Times New Roman" w:eastAsia="仿宋_GB2312" w:hAnsi="Times New Roman" w:cs="Times New Roman"/>
          <w:sz w:val="32"/>
          <w:szCs w:val="32"/>
        </w:rPr>
        <w:t>万元，其中：基本支出增加</w:t>
      </w:r>
      <w:r w:rsidR="00AD4147">
        <w:rPr>
          <w:rFonts w:ascii="Times New Roman" w:eastAsia="仿宋_GB2312" w:hAnsi="Times New Roman" w:cs="Times New Roman" w:hint="eastAsia"/>
          <w:sz w:val="32"/>
          <w:szCs w:val="32"/>
        </w:rPr>
        <w:t>18.09</w:t>
      </w:r>
      <w:r>
        <w:rPr>
          <w:rFonts w:ascii="Times New Roman" w:eastAsia="仿宋_GB2312" w:hAnsi="Times New Roman" w:cs="Times New Roman"/>
          <w:sz w:val="32"/>
          <w:szCs w:val="32"/>
        </w:rPr>
        <w:t>万元，主要为</w:t>
      </w:r>
      <w:r w:rsidR="000F65CC">
        <w:rPr>
          <w:rFonts w:ascii="仿宋_GB2312" w:eastAsia="仿宋_GB2312" w:hAnsi="仿宋_GB2312" w:cs="仿宋_GB2312" w:hint="eastAsia"/>
          <w:sz w:val="32"/>
          <w:szCs w:val="32"/>
        </w:rPr>
        <w:t>人员经费支出较去年增加20.31万元，日常公用</w:t>
      </w:r>
      <w:r w:rsidR="000F65CC">
        <w:rPr>
          <w:rFonts w:ascii="Times New Roman" w:eastAsia="仿宋_GB2312" w:hAnsi="Times New Roman" w:cs="Times New Roman"/>
          <w:sz w:val="32"/>
          <w:szCs w:val="32"/>
        </w:rPr>
        <w:t>支出</w:t>
      </w:r>
      <w:r w:rsidR="000F65CC">
        <w:rPr>
          <w:rFonts w:ascii="仿宋_GB2312" w:eastAsia="仿宋_GB2312" w:hAnsi="仿宋_GB2312" w:cs="仿宋_GB2312" w:hint="eastAsia"/>
          <w:sz w:val="32"/>
          <w:szCs w:val="32"/>
        </w:rPr>
        <w:t>较去年减少2.22万元</w:t>
      </w:r>
      <w:r w:rsidR="008D493E">
        <w:rPr>
          <w:rFonts w:ascii="Times New Roman" w:eastAsia="仿宋_GB2312" w:hAnsi="Times New Roman" w:cs="Times New Roman"/>
          <w:sz w:val="32"/>
          <w:szCs w:val="32"/>
        </w:rPr>
        <w:t>；项目支出</w:t>
      </w:r>
      <w:r w:rsidRPr="000F65CC">
        <w:rPr>
          <w:rFonts w:ascii="Times New Roman" w:eastAsia="仿宋_GB2312" w:hAnsi="Times New Roman" w:cs="Times New Roman"/>
          <w:sz w:val="32"/>
          <w:szCs w:val="32"/>
        </w:rPr>
        <w:t>减少</w:t>
      </w:r>
      <w:r w:rsidR="000F65CC">
        <w:rPr>
          <w:rFonts w:ascii="Times New Roman" w:eastAsia="仿宋_GB2312" w:hAnsi="Times New Roman" w:cs="Times New Roman" w:hint="eastAsia"/>
          <w:sz w:val="32"/>
          <w:szCs w:val="32"/>
        </w:rPr>
        <w:t>109.98</w:t>
      </w:r>
      <w:r>
        <w:rPr>
          <w:rFonts w:ascii="Times New Roman" w:eastAsia="仿宋_GB2312" w:hAnsi="Times New Roman" w:cs="Times New Roman"/>
          <w:sz w:val="32"/>
          <w:szCs w:val="32"/>
        </w:rPr>
        <w:t>万元，主要为</w:t>
      </w:r>
      <w:r w:rsidR="000F65CC">
        <w:rPr>
          <w:rFonts w:ascii="Times New Roman" w:eastAsia="仿宋_GB2312" w:hAnsi="Times New Roman" w:cs="Times New Roman" w:hint="eastAsia"/>
          <w:sz w:val="32"/>
          <w:szCs w:val="32"/>
        </w:rPr>
        <w:t>减少城区小广告清理</w:t>
      </w:r>
      <w:r>
        <w:rPr>
          <w:rFonts w:ascii="Times New Roman" w:eastAsia="仿宋_GB2312" w:hAnsi="Times New Roman" w:cs="Times New Roman"/>
          <w:sz w:val="32"/>
          <w:szCs w:val="32"/>
        </w:rPr>
        <w:t>项目支出。</w:t>
      </w:r>
    </w:p>
    <w:p w:rsidR="00076C42" w:rsidRDefault="00B962D1">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076C42" w:rsidRDefault="00B962D1">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年，我局机关运行经费共计安排</w:t>
      </w:r>
      <w:r w:rsidR="000A23F8">
        <w:rPr>
          <w:rFonts w:ascii="Times New Roman" w:eastAsia="仿宋_GB2312" w:hAnsi="Times New Roman" w:cs="Times New Roman" w:hint="eastAsia"/>
          <w:sz w:val="32"/>
          <w:szCs w:val="32"/>
        </w:rPr>
        <w:t>94.02</w:t>
      </w:r>
      <w:r>
        <w:rPr>
          <w:rFonts w:ascii="Times New Roman" w:eastAsia="仿宋_GB2312" w:hAnsi="Times New Roman" w:cs="Times New Roman"/>
          <w:sz w:val="32"/>
          <w:szCs w:val="32"/>
        </w:rPr>
        <w:t>万元，主要用于</w:t>
      </w:r>
      <w:r w:rsidR="000A23F8">
        <w:rPr>
          <w:rFonts w:ascii="仿宋_GB2312" w:eastAsia="仿宋_GB2312" w:hAnsi="仿宋_GB2312" w:cs="仿宋_GB2312" w:hint="eastAsia"/>
          <w:sz w:val="32"/>
          <w:szCs w:val="32"/>
        </w:rPr>
        <w:t>我部门</w:t>
      </w:r>
      <w:r>
        <w:rPr>
          <w:rFonts w:ascii="Times New Roman" w:eastAsia="仿宋_GB2312" w:hAnsi="Times New Roman" w:cs="Times New Roman"/>
          <w:sz w:val="32"/>
          <w:szCs w:val="32"/>
        </w:rPr>
        <w:t>办公区的日常维修、办公用房水电费、办公用房取暖费、</w:t>
      </w:r>
      <w:r w:rsidR="008D493E">
        <w:rPr>
          <w:rFonts w:ascii="Times New Roman" w:eastAsia="仿宋_GB2312" w:hAnsi="Times New Roman" w:cs="Times New Roman" w:hint="eastAsia"/>
          <w:sz w:val="32"/>
          <w:szCs w:val="32"/>
        </w:rPr>
        <w:t>公务用车运行维护费</w:t>
      </w:r>
      <w:r>
        <w:rPr>
          <w:rFonts w:ascii="Times New Roman" w:eastAsia="仿宋_GB2312" w:hAnsi="Times New Roman" w:cs="Times New Roman"/>
          <w:sz w:val="32"/>
          <w:szCs w:val="32"/>
        </w:rPr>
        <w:t>等日常运行支出。</w:t>
      </w:r>
    </w:p>
    <w:p w:rsidR="00076C42" w:rsidRDefault="00B962D1" w:rsidP="0016665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076C42" w:rsidRDefault="00B962D1">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1454A3">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1454A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1454A3">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万元（其中：公务用车购置费为</w:t>
      </w:r>
      <w:r w:rsidR="001454A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1454A3">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1454A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lastRenderedPageBreak/>
        <w:t>年</w:t>
      </w:r>
      <w:r>
        <w:rPr>
          <w:rFonts w:ascii="Times New Roman" w:eastAsia="仿宋_GB2312" w:hAnsi="Times New Roman" w:cs="Times New Roman" w:hint="eastAsia"/>
          <w:sz w:val="32"/>
          <w:szCs w:val="32"/>
        </w:rPr>
        <w:t>相比</w:t>
      </w:r>
      <w:r w:rsidRPr="00CE6441">
        <w:rPr>
          <w:rFonts w:ascii="Times New Roman" w:eastAsia="仿宋_GB2312" w:hAnsi="Times New Roman" w:cs="Times New Roman"/>
          <w:sz w:val="32"/>
          <w:szCs w:val="32"/>
        </w:rPr>
        <w:t>持平</w:t>
      </w:r>
      <w:r w:rsidR="006775E6">
        <w:rPr>
          <w:rFonts w:ascii="Times New Roman" w:eastAsia="仿宋_GB2312" w:hAnsi="Times New Roman" w:cs="Times New Roman" w:hint="eastAsia"/>
          <w:sz w:val="32"/>
          <w:szCs w:val="32"/>
        </w:rPr>
        <w:t>，</w:t>
      </w:r>
      <w:r w:rsidRPr="006775E6">
        <w:rPr>
          <w:rFonts w:ascii="Times New Roman" w:eastAsia="仿宋_GB2312" w:hAnsi="Times New Roman" w:cs="Times New Roman"/>
          <w:sz w:val="32"/>
          <w:szCs w:val="32"/>
        </w:rPr>
        <w:t>增</w:t>
      </w:r>
      <w:r w:rsidRPr="006775E6">
        <w:rPr>
          <w:rFonts w:ascii="Times New Roman" w:eastAsia="仿宋_GB2312" w:hAnsi="Times New Roman" w:cs="Times New Roman" w:hint="eastAsia"/>
          <w:sz w:val="32"/>
          <w:szCs w:val="32"/>
        </w:rPr>
        <w:t>加</w:t>
      </w:r>
      <w:r w:rsidR="006775E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Pr="006775E6">
        <w:rPr>
          <w:rFonts w:ascii="Times New Roman" w:eastAsia="仿宋_GB2312" w:hAnsi="Times New Roman" w:cs="Times New Roman"/>
          <w:sz w:val="32"/>
          <w:szCs w:val="32"/>
        </w:rPr>
        <w:t>增</w:t>
      </w:r>
      <w:r w:rsidRPr="006775E6">
        <w:rPr>
          <w:rFonts w:ascii="Times New Roman" w:eastAsia="仿宋_GB2312" w:hAnsi="Times New Roman" w:cs="Times New Roman" w:hint="eastAsia"/>
          <w:sz w:val="32"/>
          <w:szCs w:val="32"/>
        </w:rPr>
        <w:t>加</w:t>
      </w:r>
      <w:r w:rsidR="006775E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w:t>
      </w:r>
      <w:r w:rsidRPr="006775E6">
        <w:rPr>
          <w:rFonts w:ascii="Times New Roman" w:eastAsia="仿宋_GB2312" w:hAnsi="Times New Roman" w:cs="Times New Roman"/>
          <w:sz w:val="32"/>
          <w:szCs w:val="32"/>
        </w:rPr>
        <w:t>增</w:t>
      </w:r>
      <w:r w:rsidRPr="006775E6">
        <w:rPr>
          <w:rFonts w:ascii="Times New Roman" w:eastAsia="仿宋_GB2312" w:hAnsi="Times New Roman" w:cs="Times New Roman" w:hint="eastAsia"/>
          <w:sz w:val="32"/>
          <w:szCs w:val="32"/>
        </w:rPr>
        <w:t>加</w:t>
      </w:r>
      <w:r w:rsidR="006775E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Pr="006775E6">
        <w:rPr>
          <w:rFonts w:ascii="Times New Roman" w:eastAsia="仿宋_GB2312" w:hAnsi="Times New Roman" w:cs="Times New Roman"/>
          <w:sz w:val="32"/>
          <w:szCs w:val="32"/>
        </w:rPr>
        <w:t>增</w:t>
      </w:r>
      <w:r w:rsidRPr="006775E6">
        <w:rPr>
          <w:rFonts w:ascii="Times New Roman" w:eastAsia="仿宋_GB2312" w:hAnsi="Times New Roman" w:cs="Times New Roman" w:hint="eastAsia"/>
          <w:sz w:val="32"/>
          <w:szCs w:val="32"/>
        </w:rPr>
        <w:t>加</w:t>
      </w:r>
      <w:r w:rsidR="006775E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sidR="006775E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sidR="006775E6">
        <w:rPr>
          <w:rFonts w:ascii="Times New Roman" w:eastAsia="仿宋_GB2312" w:hAnsi="Times New Roman" w:cs="Times New Roman" w:hint="eastAsia"/>
          <w:sz w:val="32"/>
          <w:szCs w:val="32"/>
        </w:rPr>
        <w:t>，</w:t>
      </w:r>
      <w:r w:rsidRPr="006775E6">
        <w:rPr>
          <w:rFonts w:ascii="Times New Roman" w:eastAsia="仿宋_GB2312" w:hAnsi="Times New Roman" w:cs="Times New Roman"/>
          <w:sz w:val="32"/>
          <w:szCs w:val="32"/>
        </w:rPr>
        <w:t>增</w:t>
      </w:r>
      <w:r w:rsidRPr="006775E6">
        <w:rPr>
          <w:rFonts w:ascii="Times New Roman" w:eastAsia="仿宋_GB2312" w:hAnsi="Times New Roman" w:cs="Times New Roman" w:hint="eastAsia"/>
          <w:sz w:val="32"/>
          <w:szCs w:val="32"/>
        </w:rPr>
        <w:t>加</w:t>
      </w:r>
      <w:r w:rsidR="006775E6">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rsidR="00076C42" w:rsidRDefault="00B962D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076C42" w:rsidRDefault="00B962D1">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076C42" w:rsidRDefault="00B962D1" w:rsidP="0016665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6775E6" w:rsidRDefault="006775E6" w:rsidP="00392260">
      <w:pPr>
        <w:spacing w:line="584" w:lineRule="exact"/>
        <w:ind w:firstLineChars="200" w:firstLine="640"/>
        <w:rPr>
          <w:color w:val="000000"/>
          <w:sz w:val="32"/>
          <w:szCs w:val="32"/>
        </w:rPr>
      </w:pPr>
      <w:r w:rsidRPr="006775E6">
        <w:rPr>
          <w:rFonts w:ascii="Times New Roman" w:eastAsia="仿宋_GB2312" w:hAnsi="Times New Roman" w:cs="Times New Roman" w:hint="eastAsia"/>
          <w:sz w:val="32"/>
          <w:szCs w:val="32"/>
        </w:rPr>
        <w:t>通过市容市貌监察，将进一步加大执法力度，保障群众出行、正常车辆停放秩序和部分环境卫生；通过城区规划管理，坚决遏制违法行为零容忍查处；园林绿化，保证城区园林景观优美秀丽，绿化覆盖率广，保护城市生态环境；市政公用设施，保证城市地下管网全覆盖及正常使用，城镇排水污水问题得到妥善解决，市政公共设施的抗灾性及城市道路、基础设施管理；城区户外广告、招牌设置规划和技术规范化，对未按许可设置及提供虚假材料、骗取许可证的行使行政处罚权；大气污染防治，减少运输渣土、砂石、建筑垃圾扬尘污染；数字化城管系统，确保数字化城管系统正式运行；通过城管政务管理，加强全县城管执法人才队伍建设，提高人才业务素质，提高行业水平</w:t>
      </w:r>
      <w:r w:rsidRPr="006775E6">
        <w:rPr>
          <w:rFonts w:ascii="Times New Roman" w:eastAsia="仿宋_GB2312" w:hAnsi="Times New Roman" w:cs="Times New Roman" w:hint="eastAsia"/>
          <w:sz w:val="32"/>
          <w:szCs w:val="32"/>
        </w:rPr>
        <w:t>,</w:t>
      </w:r>
      <w:r w:rsidRPr="006775E6">
        <w:rPr>
          <w:rFonts w:ascii="Times New Roman" w:eastAsia="仿宋_GB2312" w:hAnsi="Times New Roman" w:cs="Times New Roman" w:hint="eastAsia"/>
          <w:sz w:val="32"/>
          <w:szCs w:val="32"/>
        </w:rPr>
        <w:t>提升机关及行业信息化水平，保障各类业务系统安全稳定运行</w:t>
      </w:r>
      <w:r w:rsidRPr="006775E6">
        <w:rPr>
          <w:rFonts w:ascii="Times New Roman" w:eastAsia="仿宋_GB2312" w:hAnsi="Times New Roman" w:cs="Times New Roman" w:hint="eastAsia"/>
          <w:sz w:val="32"/>
          <w:szCs w:val="32"/>
        </w:rPr>
        <w:t>,</w:t>
      </w:r>
      <w:r w:rsidRPr="006775E6">
        <w:rPr>
          <w:rFonts w:ascii="Times New Roman" w:eastAsia="仿宋_GB2312" w:hAnsi="Times New Roman" w:cs="Times New Roman" w:hint="eastAsia"/>
          <w:sz w:val="32"/>
          <w:szCs w:val="32"/>
        </w:rPr>
        <w:t>规范审批行为，推进政务公开，增加服务意识，提高工作效率。</w:t>
      </w:r>
    </w:p>
    <w:p w:rsidR="006775E6" w:rsidRDefault="00B962D1" w:rsidP="00166650">
      <w:pPr>
        <w:ind w:firstLineChars="150" w:firstLine="482"/>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6775E6" w:rsidRPr="006775E6" w:rsidRDefault="005F4DDE" w:rsidP="00E527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市场监督管理</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w:t>
      </w:r>
      <w:r w:rsidRPr="006775E6">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对户外小食品摊点备案卡进行规范管理。</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绩效指标：城区小食品摊点规范整洁率。</w:t>
      </w:r>
    </w:p>
    <w:p w:rsidR="006775E6" w:rsidRPr="006775E6" w:rsidRDefault="006775E6" w:rsidP="00E527DD">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2</w:t>
      </w:r>
      <w:r w:rsidR="00E527DD">
        <w:rPr>
          <w:rFonts w:ascii="Times New Roman" w:eastAsia="仿宋_GB2312" w:hAnsi="Times New Roman" w:cs="Times New Roman" w:hint="eastAsia"/>
          <w:sz w:val="32"/>
          <w:szCs w:val="32"/>
        </w:rPr>
        <w:t>、</w:t>
      </w:r>
      <w:r w:rsidRPr="006775E6">
        <w:rPr>
          <w:rFonts w:ascii="Times New Roman" w:eastAsia="仿宋_GB2312" w:hAnsi="Times New Roman" w:cs="Times New Roman" w:hint="eastAsia"/>
          <w:sz w:val="32"/>
          <w:szCs w:val="32"/>
        </w:rPr>
        <w:t>市容市貌监察管理</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绩效目标：减少餐厨垃圾，保证环境卫生。</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绩效指标：市容环境卫生整洁率。</w:t>
      </w:r>
    </w:p>
    <w:p w:rsidR="006775E6" w:rsidRPr="006775E6" w:rsidRDefault="006775E6" w:rsidP="00E527DD">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3</w:t>
      </w:r>
      <w:r w:rsidR="00E527DD">
        <w:rPr>
          <w:rFonts w:ascii="Times New Roman" w:eastAsia="仿宋_GB2312" w:hAnsi="Times New Roman" w:cs="Times New Roman" w:hint="eastAsia"/>
          <w:sz w:val="32"/>
          <w:szCs w:val="32"/>
        </w:rPr>
        <w:t>、</w:t>
      </w:r>
      <w:r w:rsidRPr="006775E6">
        <w:rPr>
          <w:rFonts w:ascii="Times New Roman" w:eastAsia="仿宋_GB2312" w:hAnsi="Times New Roman" w:cs="Times New Roman" w:hint="eastAsia"/>
          <w:sz w:val="32"/>
          <w:szCs w:val="32"/>
        </w:rPr>
        <w:t>公安交通管理</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绩效目标：保障群众出行，正常车辆停放秩序。</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绩效指标：交通停放秩序。</w:t>
      </w:r>
    </w:p>
    <w:p w:rsidR="006775E6" w:rsidRPr="006775E6" w:rsidRDefault="00E527DD" w:rsidP="00E527DD">
      <w:pPr>
        <w:widowControl/>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违法建筑规范整治</w:t>
      </w:r>
    </w:p>
    <w:p w:rsidR="006775E6" w:rsidRPr="006775E6" w:rsidRDefault="006775E6" w:rsidP="006775E6">
      <w:pPr>
        <w:widowControl/>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 xml:space="preserve"> </w:t>
      </w:r>
      <w:r w:rsidR="00B02B88">
        <w:rPr>
          <w:rFonts w:ascii="Times New Roman" w:eastAsia="仿宋_GB2312" w:hAnsi="Times New Roman" w:cs="Times New Roman" w:hint="eastAsia"/>
          <w:sz w:val="32"/>
          <w:szCs w:val="32"/>
        </w:rPr>
        <w:t xml:space="preserve">  </w:t>
      </w:r>
      <w:r w:rsidR="00E35FA1">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绩效目标：坚决遏制违法建设行为零容忍查处。</w:t>
      </w:r>
    </w:p>
    <w:p w:rsidR="006775E6" w:rsidRPr="006775E6" w:rsidRDefault="006775E6" w:rsidP="00B02B88">
      <w:pPr>
        <w:widowControl/>
        <w:ind w:firstLineChars="50" w:firstLine="16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 xml:space="preserve"> </w:t>
      </w:r>
      <w:r w:rsidR="00B02B88">
        <w:rPr>
          <w:rFonts w:ascii="Times New Roman" w:eastAsia="仿宋_GB2312" w:hAnsi="Times New Roman" w:cs="Times New Roman" w:hint="eastAsia"/>
          <w:sz w:val="32"/>
          <w:szCs w:val="32"/>
        </w:rPr>
        <w:t xml:space="preserve"> </w:t>
      </w:r>
      <w:r w:rsidR="00E35FA1">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绩效指标：违法建筑发生率。</w:t>
      </w:r>
    </w:p>
    <w:p w:rsidR="006775E6" w:rsidRPr="006775E6" w:rsidRDefault="00E527DD" w:rsidP="00E527DD">
      <w:pPr>
        <w:widowControl/>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园林绿化管理</w:t>
      </w:r>
    </w:p>
    <w:p w:rsidR="00B02B88" w:rsidRDefault="006775E6" w:rsidP="00E527DD">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绩效目标：保证城区园林景观优美秀丽，绿化覆盖率广，保护城市生态环境。</w:t>
      </w:r>
    </w:p>
    <w:p w:rsidR="006775E6" w:rsidRPr="006775E6" w:rsidRDefault="006775E6" w:rsidP="00B02B88">
      <w:pPr>
        <w:widowControl/>
        <w:ind w:firstLineChars="50" w:firstLine="16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lastRenderedPageBreak/>
        <w:t xml:space="preserve"> </w:t>
      </w:r>
      <w:r w:rsidR="00B02B88">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绩效指标：园林绿化监督率。</w:t>
      </w:r>
    </w:p>
    <w:p w:rsidR="006775E6" w:rsidRPr="006775E6" w:rsidRDefault="00E527DD" w:rsidP="00E527DD">
      <w:pPr>
        <w:widowControl/>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市政公用设施管理</w:t>
      </w:r>
    </w:p>
    <w:p w:rsidR="006775E6" w:rsidRPr="006775E6" w:rsidRDefault="006775E6" w:rsidP="00B02B88">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w:t>
      </w:r>
      <w:r w:rsidRPr="006775E6">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保证城市地下管网全覆盖及正常使用，城镇排水污水问题得到妥善解决，市政公共设施的抗灾性及城市道路、基础设施管理。</w:t>
      </w:r>
    </w:p>
    <w:p w:rsidR="006775E6" w:rsidRPr="006775E6" w:rsidRDefault="006775E6" w:rsidP="00B02B88">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w:t>
      </w:r>
      <w:r w:rsidRPr="006775E6">
        <w:rPr>
          <w:rFonts w:ascii="Times New Roman" w:eastAsia="仿宋_GB2312" w:hAnsi="Times New Roman" w:cs="Times New Roman" w:hint="eastAsia"/>
          <w:sz w:val="32"/>
          <w:szCs w:val="32"/>
        </w:rPr>
        <w:t xml:space="preserve"> </w:t>
      </w:r>
      <w:r w:rsidRPr="006775E6">
        <w:rPr>
          <w:rFonts w:ascii="Times New Roman" w:eastAsia="仿宋_GB2312" w:hAnsi="Times New Roman" w:cs="Times New Roman" w:hint="eastAsia"/>
          <w:sz w:val="32"/>
          <w:szCs w:val="32"/>
        </w:rPr>
        <w:t>建设、改造、修缮工程量</w:t>
      </w:r>
    </w:p>
    <w:p w:rsidR="006775E6" w:rsidRPr="006775E6" w:rsidRDefault="00E527DD" w:rsidP="00E527DD">
      <w:pPr>
        <w:widowControl/>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户外广告管理</w:t>
      </w:r>
    </w:p>
    <w:p w:rsidR="006775E6" w:rsidRPr="006775E6" w:rsidRDefault="006775E6" w:rsidP="00B02B88">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绩效目标：城区户外广告、招牌设置规划和技术规范化，对未按许可设置及提供虚假材料、骗取许可证的行使行政处罚权。</w:t>
      </w:r>
    </w:p>
    <w:p w:rsidR="006775E6" w:rsidRPr="006775E6" w:rsidRDefault="006775E6" w:rsidP="00B02B88">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绩效指标：城区街道整洁率。</w:t>
      </w:r>
    </w:p>
    <w:p w:rsidR="006775E6" w:rsidRPr="006775E6" w:rsidRDefault="00E527DD" w:rsidP="008B4888">
      <w:pPr>
        <w:widowControl/>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大气污染治理</w:t>
      </w:r>
    </w:p>
    <w:p w:rsidR="006775E6" w:rsidRPr="006775E6" w:rsidRDefault="006775E6" w:rsidP="00E527DD">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绩效目标：减少运输渣土、砂石、建筑垃圾扬尘污染。</w:t>
      </w:r>
      <w:r w:rsidRPr="006775E6">
        <w:rPr>
          <w:rFonts w:ascii="Times New Roman" w:eastAsia="仿宋_GB2312" w:hAnsi="Times New Roman" w:cs="Times New Roman" w:hint="eastAsia"/>
          <w:sz w:val="32"/>
          <w:szCs w:val="32"/>
        </w:rPr>
        <w:t xml:space="preserve"> </w:t>
      </w:r>
    </w:p>
    <w:p w:rsidR="006775E6" w:rsidRPr="006775E6" w:rsidRDefault="006775E6" w:rsidP="00E527DD">
      <w:pPr>
        <w:widowControl/>
        <w:ind w:firstLineChars="150" w:firstLine="48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绩效指标：污染物排放降低率。</w:t>
      </w:r>
    </w:p>
    <w:p w:rsidR="006775E6" w:rsidRPr="006775E6" w:rsidRDefault="00E527DD" w:rsidP="008B4888">
      <w:pPr>
        <w:widowControl/>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数字化城管系统运行</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lastRenderedPageBreak/>
        <w:t>绩效目标：保证数字化城管的正常运行，实现精确、敏捷、高效、全时段、全方位覆盖的城市管理模式。</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绩效指标：数字化城管中心运行效率。</w:t>
      </w:r>
      <w:r w:rsidRPr="006775E6">
        <w:rPr>
          <w:rFonts w:ascii="Times New Roman" w:eastAsia="仿宋_GB2312" w:hAnsi="Times New Roman" w:cs="Times New Roman"/>
          <w:sz w:val="32"/>
          <w:szCs w:val="32"/>
        </w:rPr>
        <w:t> </w:t>
      </w:r>
    </w:p>
    <w:p w:rsidR="006775E6" w:rsidRPr="006775E6" w:rsidRDefault="00E527DD" w:rsidP="008B4888">
      <w:pPr>
        <w:widowControl/>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5F4DDE">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综合业务管理</w:t>
      </w:r>
      <w:r w:rsidR="006775E6" w:rsidRPr="006775E6">
        <w:rPr>
          <w:rFonts w:ascii="Times New Roman" w:eastAsia="仿宋_GB2312" w:hAnsi="Times New Roman" w:cs="Times New Roman"/>
          <w:sz w:val="32"/>
          <w:szCs w:val="32"/>
        </w:rPr>
        <w:t> </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绩效目标：加强管理，圆满完成县委、县政府交办任务。</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绩效指标：综合业务管理工作完成率。</w:t>
      </w:r>
      <w:r w:rsidRPr="006775E6">
        <w:rPr>
          <w:rFonts w:ascii="Times New Roman" w:eastAsia="仿宋_GB2312" w:hAnsi="Times New Roman" w:cs="Times New Roman"/>
          <w:sz w:val="32"/>
          <w:szCs w:val="32"/>
        </w:rPr>
        <w:t> </w:t>
      </w:r>
    </w:p>
    <w:p w:rsidR="006775E6" w:rsidRPr="006775E6" w:rsidRDefault="00E527DD" w:rsidP="00E527DD">
      <w:pPr>
        <w:widowControl/>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w:t>
      </w:r>
      <w:r w:rsidR="006775E6" w:rsidRPr="006775E6">
        <w:rPr>
          <w:rFonts w:ascii="Times New Roman" w:eastAsia="仿宋_GB2312" w:hAnsi="Times New Roman" w:cs="Times New Roman" w:hint="eastAsia"/>
          <w:sz w:val="32"/>
          <w:szCs w:val="32"/>
        </w:rPr>
        <w:t>综合事务管理</w:t>
      </w:r>
      <w:r w:rsidR="006775E6" w:rsidRPr="006775E6">
        <w:rPr>
          <w:rFonts w:ascii="Times New Roman" w:eastAsia="仿宋_GB2312" w:hAnsi="Times New Roman" w:cs="Times New Roman"/>
          <w:sz w:val="32"/>
          <w:szCs w:val="32"/>
        </w:rPr>
        <w:t> </w:t>
      </w:r>
    </w:p>
    <w:p w:rsidR="006775E6" w:rsidRPr="006775E6" w:rsidRDefault="006775E6" w:rsidP="00B02B88">
      <w:pPr>
        <w:widowControl/>
        <w:ind w:firstLineChars="200" w:firstLine="640"/>
        <w:jc w:val="left"/>
        <w:rPr>
          <w:rFonts w:ascii="Times New Roman" w:eastAsia="仿宋_GB2312" w:hAnsi="Times New Roman" w:cs="Times New Roman"/>
          <w:sz w:val="32"/>
          <w:szCs w:val="32"/>
        </w:rPr>
      </w:pPr>
      <w:r w:rsidRPr="006775E6">
        <w:rPr>
          <w:rFonts w:ascii="Times New Roman" w:eastAsia="仿宋_GB2312" w:hAnsi="Times New Roman" w:cs="Times New Roman" w:hint="eastAsia"/>
          <w:sz w:val="32"/>
          <w:szCs w:val="32"/>
        </w:rPr>
        <w:t>绩效目标：加强机关事务性管理，提高机关自身工作能力。</w:t>
      </w:r>
      <w:r w:rsidRPr="006775E6">
        <w:rPr>
          <w:rFonts w:ascii="Times New Roman" w:eastAsia="仿宋_GB2312" w:hAnsi="Times New Roman" w:cs="Times New Roman"/>
          <w:sz w:val="32"/>
          <w:szCs w:val="32"/>
        </w:rPr>
        <w:t> </w:t>
      </w:r>
    </w:p>
    <w:p w:rsidR="00076C42" w:rsidRPr="005F4DDE" w:rsidRDefault="006775E6" w:rsidP="00B02B88">
      <w:pPr>
        <w:widowControl/>
        <w:ind w:firstLineChars="200" w:firstLine="640"/>
        <w:jc w:val="left"/>
        <w:rPr>
          <w:rFonts w:cs="Calibri"/>
          <w:color w:val="000000"/>
          <w:kern w:val="0"/>
          <w:sz w:val="22"/>
        </w:rPr>
      </w:pPr>
      <w:r w:rsidRPr="006775E6">
        <w:rPr>
          <w:rFonts w:ascii="Times New Roman" w:eastAsia="仿宋_GB2312" w:hAnsi="Times New Roman" w:cs="Times New Roman" w:hint="eastAsia"/>
          <w:sz w:val="32"/>
          <w:szCs w:val="32"/>
        </w:rPr>
        <w:t>绩效指标：综合事务管理工作完成率。</w:t>
      </w:r>
    </w:p>
    <w:p w:rsidR="00076C42" w:rsidRDefault="00B962D1" w:rsidP="0016665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1</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增强预算绩效管理理念，多管齐下宣讲预算绩效管理相关政策，重视财政绩效预算管理工作，建立预算绩效管理的氛围文化。领导要带头重视，相关部门协调参与，引入预算绩效管理服务中介机构积极参加</w:t>
      </w:r>
      <w:r w:rsidRPr="005F4DDE">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加大预算绩效管理的宣传力度，增强广大职工和领导的绩效管理意识。</w:t>
      </w:r>
      <w:r w:rsidRPr="005F4DDE">
        <w:rPr>
          <w:rFonts w:ascii="Times New Roman" w:eastAsia="仿宋_GB2312" w:hAnsi="Times New Roman" w:cs="Times New Roman" w:hint="eastAsia"/>
          <w:sz w:val="32"/>
          <w:szCs w:val="32"/>
        </w:rPr>
        <w:t xml:space="preserve"> </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lastRenderedPageBreak/>
        <w:t>2</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深入研究预算绩效管理相关文件，合理制定绩效管理相关制度。财政部的最新文件指出，全面预算绩效管理是现在预算关键的核心。制度是上层建筑，只有先定了制度，才能保证工作的顺利开展。同时，预算绩效管理工作要深入细化，只有将举措细分开来，才能切实深入贯彻落实全面预算绩效管理工作。</w:t>
      </w:r>
      <w:r w:rsidRPr="005F4DDE">
        <w:rPr>
          <w:rFonts w:ascii="Times New Roman" w:eastAsia="仿宋_GB2312" w:hAnsi="Times New Roman" w:cs="Times New Roman" w:hint="eastAsia"/>
          <w:sz w:val="32"/>
          <w:szCs w:val="32"/>
        </w:rPr>
        <w:t xml:space="preserve"> </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3</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扩大绩效管理的领域，实现全面覆盖绩效管理。预算绩效管理的范围不仅包括一般公共预算支出预算，还包括政府性基金预算等。还需要通过优化支出结构、编细编实预算、加快履行政府采购手续、尽快启动项目、及时支付资金、</w:t>
      </w:r>
      <w:r w:rsidRPr="005F4DDE">
        <w:rPr>
          <w:rFonts w:ascii="Times New Roman" w:eastAsia="仿宋_GB2312" w:hAnsi="Times New Roman" w:cs="Times New Roman" w:hint="eastAsia"/>
          <w:sz w:val="32"/>
          <w:szCs w:val="32"/>
        </w:rPr>
        <w:t>6</w:t>
      </w:r>
      <w:r w:rsidRPr="005F4DDE">
        <w:rPr>
          <w:rFonts w:ascii="Times New Roman" w:eastAsia="仿宋_GB2312" w:hAnsi="Times New Roman" w:cs="Times New Roman" w:hint="eastAsia"/>
          <w:sz w:val="32"/>
          <w:szCs w:val="32"/>
        </w:rPr>
        <w:t xml:space="preserve">月底前细化代编预算、按规定及时下达资金等多种措施，确保支出进度达标。　</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4</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转变以往只注重形式的预算绩效管理工作理念，各个部门和单位不止要做好报表的工作，还要结合如何做好预算的思想观念融入到实践的资金管理中去，真正做到的“花钱必问效，无效必问责。”完善财务管理制度，严格审批程序，加强固定资产登记、使用和报废处置管理，做到支出合理，物尽其用。</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5</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加强绩效资金管理的督查检查，强化责任落实。近年来，地方政府都出台了预算绩效管理办法和实施准则，这些办法和准则都在一定范围内得到了实施。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w:t>
      </w:r>
      <w:r w:rsidRPr="005F4DDE">
        <w:rPr>
          <w:rFonts w:ascii="Times New Roman" w:eastAsia="仿宋_GB2312" w:hAnsi="Times New Roman" w:cs="Times New Roman" w:hint="eastAsia"/>
          <w:sz w:val="32"/>
          <w:szCs w:val="32"/>
        </w:rPr>
        <w:lastRenderedPageBreak/>
        <w:t>策和执行进行督导，对会计资料进行内部审计，并配合做好审计、财政监督等外部监督工作，确保财政资金安全有效。</w:t>
      </w:r>
      <w:r w:rsidRPr="005F4DDE">
        <w:rPr>
          <w:rFonts w:ascii="Times New Roman" w:eastAsia="仿宋_GB2312" w:hAnsi="Times New Roman" w:cs="Times New Roman" w:hint="eastAsia"/>
          <w:sz w:val="32"/>
          <w:szCs w:val="32"/>
        </w:rPr>
        <w:t xml:space="preserve">  </w:t>
      </w:r>
    </w:p>
    <w:p w:rsidR="005F4DDE" w:rsidRPr="005F4DDE"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6</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建立一支综合素质高、业务能力强的专业团队。财政预算绩效管理工作队伍需要一批业务骨干，这些业务骨干保证工作的进行。我们通过聘请中介机构绩效管理专家开培训会、办培训班等多种手段对我预算单位负责预算绩效管理的骨干人员进行专业化的预算绩效管理培训，以提升相关管理人员的业务素质。同时，我们要加强部门单位之间的交流，学习先进部门单位的预算绩效管理经验，参加对标学习，把优秀的管理经验为我所用。</w:t>
      </w:r>
      <w:r w:rsidRPr="005F4DDE">
        <w:rPr>
          <w:rFonts w:ascii="Times New Roman" w:eastAsia="仿宋_GB2312" w:hAnsi="Times New Roman" w:cs="Times New Roman" w:hint="eastAsia"/>
          <w:sz w:val="32"/>
          <w:szCs w:val="32"/>
        </w:rPr>
        <w:t xml:space="preserve"> </w:t>
      </w:r>
    </w:p>
    <w:p w:rsidR="00076C42" w:rsidRPr="00B02B88" w:rsidRDefault="005F4DDE" w:rsidP="00B02B88">
      <w:pPr>
        <w:widowControl/>
        <w:ind w:firstLineChars="200" w:firstLine="640"/>
        <w:jc w:val="left"/>
        <w:rPr>
          <w:rFonts w:ascii="Times New Roman" w:eastAsia="仿宋_GB2312" w:hAnsi="Times New Roman" w:cs="Times New Roman"/>
          <w:sz w:val="32"/>
          <w:szCs w:val="32"/>
        </w:rPr>
      </w:pPr>
      <w:r w:rsidRPr="00B02B88">
        <w:rPr>
          <w:rFonts w:ascii="Times New Roman" w:eastAsia="仿宋_GB2312" w:hAnsi="Times New Roman" w:cs="Times New Roman" w:hint="eastAsia"/>
          <w:sz w:val="32"/>
          <w:szCs w:val="32"/>
        </w:rPr>
        <w:t>7</w:t>
      </w:r>
      <w:r w:rsidRPr="00B02B88">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通过对上年度部门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w:t>
      </w:r>
      <w:r w:rsidRPr="005F4DDE">
        <w:rPr>
          <w:rFonts w:ascii="Times New Roman" w:eastAsia="仿宋_GB2312" w:hAnsi="Times New Roman" w:cs="Times New Roman" w:hint="eastAsia"/>
          <w:sz w:val="32"/>
          <w:szCs w:val="32"/>
        </w:rPr>
        <w:t>;</w:t>
      </w:r>
      <w:r w:rsidRPr="005F4DDE">
        <w:rPr>
          <w:rFonts w:ascii="Times New Roman" w:eastAsia="仿宋_GB2312" w:hAnsi="Times New Roman" w:cs="Times New Roman" w:hint="eastAsia"/>
          <w:sz w:val="32"/>
          <w:szCs w:val="32"/>
        </w:rPr>
        <w:t>其二，如果评价结果能够得到公开，那么更便于社会公众的监督，我们在政府网站上公开，以此不断提高绩效管理水平。</w:t>
      </w:r>
    </w:p>
    <w:p w:rsidR="005F4DDE" w:rsidRDefault="005F4DDE" w:rsidP="005F4DDE">
      <w:pPr>
        <w:widowControl/>
        <w:jc w:val="left"/>
        <w:rPr>
          <w:rFonts w:cs="Calibri"/>
          <w:color w:val="000000"/>
          <w:kern w:val="0"/>
          <w:sz w:val="22"/>
        </w:rPr>
      </w:pPr>
    </w:p>
    <w:p w:rsidR="002A4D63" w:rsidRDefault="002A4D63" w:rsidP="005F4DDE">
      <w:pPr>
        <w:widowControl/>
        <w:jc w:val="left"/>
        <w:rPr>
          <w:rFonts w:cs="Calibri"/>
          <w:color w:val="000000"/>
          <w:kern w:val="0"/>
          <w:sz w:val="22"/>
        </w:rPr>
      </w:pPr>
    </w:p>
    <w:p w:rsidR="002A4D63" w:rsidRDefault="002A4D63" w:rsidP="005F4DDE">
      <w:pPr>
        <w:widowControl/>
        <w:jc w:val="left"/>
        <w:rPr>
          <w:rFonts w:cs="Calibri"/>
          <w:color w:val="000000"/>
          <w:kern w:val="0"/>
          <w:sz w:val="22"/>
        </w:rPr>
      </w:pPr>
    </w:p>
    <w:p w:rsidR="008F26B2" w:rsidRDefault="008F26B2" w:rsidP="005F4DDE">
      <w:pPr>
        <w:widowControl/>
        <w:jc w:val="left"/>
        <w:rPr>
          <w:rFonts w:cs="Calibri"/>
          <w:color w:val="000000"/>
          <w:kern w:val="0"/>
          <w:sz w:val="22"/>
        </w:rPr>
      </w:pPr>
    </w:p>
    <w:p w:rsidR="008F26B2" w:rsidRDefault="008F26B2" w:rsidP="005F4DDE">
      <w:pPr>
        <w:widowControl/>
        <w:jc w:val="left"/>
        <w:rPr>
          <w:rFonts w:cs="Calibri"/>
          <w:color w:val="000000"/>
          <w:kern w:val="0"/>
          <w:sz w:val="22"/>
        </w:rPr>
      </w:pPr>
    </w:p>
    <w:p w:rsidR="00E35FA1" w:rsidRDefault="00E35FA1" w:rsidP="005F4DDE">
      <w:pPr>
        <w:widowControl/>
        <w:jc w:val="left"/>
        <w:rPr>
          <w:rFonts w:cs="Calibri"/>
          <w:color w:val="000000"/>
          <w:kern w:val="0"/>
          <w:sz w:val="22"/>
        </w:rPr>
      </w:pPr>
    </w:p>
    <w:p w:rsidR="00E35FA1" w:rsidRDefault="00E35FA1" w:rsidP="005F4DDE">
      <w:pPr>
        <w:widowControl/>
        <w:jc w:val="left"/>
        <w:rPr>
          <w:rFonts w:cs="Calibri"/>
          <w:color w:val="000000"/>
          <w:kern w:val="0"/>
          <w:sz w:val="22"/>
        </w:rPr>
      </w:pPr>
    </w:p>
    <w:p w:rsidR="00E35FA1" w:rsidRDefault="00E35FA1" w:rsidP="005F4DDE">
      <w:pPr>
        <w:widowControl/>
        <w:jc w:val="left"/>
        <w:rPr>
          <w:rFonts w:cs="Calibri"/>
          <w:color w:val="000000"/>
          <w:kern w:val="0"/>
          <w:sz w:val="22"/>
        </w:rPr>
      </w:pPr>
    </w:p>
    <w:p w:rsidR="002A4D63" w:rsidRDefault="00B962D1" w:rsidP="00C4674B">
      <w:pPr>
        <w:numPr>
          <w:ilvl w:val="0"/>
          <w:numId w:val="1"/>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p w:rsidR="00E35FA1" w:rsidRPr="00E35FA1" w:rsidRDefault="00E35FA1" w:rsidP="00C4674B">
      <w:pPr>
        <w:overflowPunct w:val="0"/>
        <w:adjustRightInd w:val="0"/>
        <w:snapToGrid w:val="0"/>
        <w:spacing w:afterLines="50" w:line="580" w:lineRule="exact"/>
        <w:ind w:left="628"/>
        <w:jc w:val="left"/>
        <w:rPr>
          <w:rFonts w:ascii="楷体_GB2312" w:eastAsia="楷体_GB2312" w:cs="Times New Roman"/>
          <w:b/>
          <w:sz w:val="32"/>
          <w:szCs w:val="32"/>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58"/>
        <w:gridCol w:w="704"/>
        <w:gridCol w:w="1397"/>
        <w:gridCol w:w="2126"/>
        <w:gridCol w:w="1559"/>
        <w:gridCol w:w="426"/>
        <w:gridCol w:w="708"/>
        <w:gridCol w:w="567"/>
        <w:gridCol w:w="1297"/>
      </w:tblGrid>
      <w:tr w:rsidR="00076C42" w:rsidTr="00A40F01">
        <w:trPr>
          <w:trHeight w:val="326"/>
          <w:tblHeader/>
          <w:jc w:val="center"/>
        </w:trPr>
        <w:tc>
          <w:tcPr>
            <w:tcW w:w="558"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一级指标</w:t>
            </w:r>
          </w:p>
        </w:tc>
        <w:tc>
          <w:tcPr>
            <w:tcW w:w="704"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二级</w:t>
            </w:r>
          </w:p>
          <w:p w:rsidR="00076C42" w:rsidRDefault="00B962D1">
            <w:pPr>
              <w:widowControl/>
              <w:adjustRightInd w:val="0"/>
              <w:snapToGrid w:val="0"/>
              <w:jc w:val="center"/>
              <w:rPr>
                <w:rFonts w:ascii="方正书宋_GBK" w:eastAsia="方正书宋_GBK"/>
                <w:b/>
              </w:rPr>
            </w:pPr>
            <w:r>
              <w:rPr>
                <w:rFonts w:ascii="方正书宋_GBK" w:eastAsia="方正书宋_GBK"/>
                <w:b/>
              </w:rPr>
              <w:t>指标</w:t>
            </w:r>
          </w:p>
        </w:tc>
        <w:tc>
          <w:tcPr>
            <w:tcW w:w="1397"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三级</w:t>
            </w:r>
          </w:p>
          <w:p w:rsidR="00076C42" w:rsidRDefault="00B962D1">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评（扣）分标准</w:t>
            </w:r>
          </w:p>
        </w:tc>
        <w:tc>
          <w:tcPr>
            <w:tcW w:w="1559"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绩效指标</w:t>
            </w:r>
          </w:p>
          <w:p w:rsidR="00076C42" w:rsidRDefault="00B962D1">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指标值</w:t>
            </w:r>
          </w:p>
        </w:tc>
        <w:tc>
          <w:tcPr>
            <w:tcW w:w="1297" w:type="dxa"/>
            <w:vMerge w:val="restart"/>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指标值</w:t>
            </w:r>
          </w:p>
          <w:p w:rsidR="00076C42" w:rsidRDefault="00B962D1">
            <w:pPr>
              <w:widowControl/>
              <w:adjustRightInd w:val="0"/>
              <w:snapToGrid w:val="0"/>
              <w:jc w:val="center"/>
              <w:rPr>
                <w:rFonts w:ascii="方正书宋_GBK" w:eastAsia="方正书宋_GBK"/>
                <w:b/>
              </w:rPr>
            </w:pPr>
            <w:r>
              <w:rPr>
                <w:rFonts w:ascii="方正书宋_GBK" w:eastAsia="方正书宋_GBK"/>
                <w:b/>
              </w:rPr>
              <w:t>确定依据</w:t>
            </w:r>
          </w:p>
        </w:tc>
      </w:tr>
      <w:tr w:rsidR="00076C42" w:rsidTr="00A40F01">
        <w:trPr>
          <w:trHeight w:val="533"/>
          <w:tblHeader/>
          <w:jc w:val="center"/>
        </w:trPr>
        <w:tc>
          <w:tcPr>
            <w:tcW w:w="558" w:type="dxa"/>
            <w:vMerge/>
            <w:tcBorders>
              <w:tl2br w:val="nil"/>
              <w:tr2bl w:val="nil"/>
            </w:tcBorders>
            <w:vAlign w:val="center"/>
          </w:tcPr>
          <w:p w:rsidR="00076C42" w:rsidRDefault="00076C42"/>
        </w:tc>
        <w:tc>
          <w:tcPr>
            <w:tcW w:w="704" w:type="dxa"/>
            <w:vMerge/>
            <w:tcBorders>
              <w:tl2br w:val="nil"/>
              <w:tr2bl w:val="nil"/>
            </w:tcBorders>
            <w:vAlign w:val="center"/>
          </w:tcPr>
          <w:p w:rsidR="00076C42" w:rsidRDefault="00076C42"/>
        </w:tc>
        <w:tc>
          <w:tcPr>
            <w:tcW w:w="1397" w:type="dxa"/>
            <w:vMerge/>
            <w:tcBorders>
              <w:tl2br w:val="nil"/>
              <w:tr2bl w:val="nil"/>
            </w:tcBorders>
            <w:vAlign w:val="center"/>
          </w:tcPr>
          <w:p w:rsidR="00076C42" w:rsidRDefault="00076C42"/>
        </w:tc>
        <w:tc>
          <w:tcPr>
            <w:tcW w:w="2126" w:type="dxa"/>
            <w:vMerge/>
            <w:tcBorders>
              <w:tl2br w:val="nil"/>
              <w:tr2bl w:val="nil"/>
            </w:tcBorders>
            <w:vAlign w:val="center"/>
          </w:tcPr>
          <w:p w:rsidR="00076C42" w:rsidRDefault="00076C42"/>
        </w:tc>
        <w:tc>
          <w:tcPr>
            <w:tcW w:w="1559" w:type="dxa"/>
            <w:vMerge/>
            <w:tcBorders>
              <w:tl2br w:val="nil"/>
              <w:tr2bl w:val="nil"/>
            </w:tcBorders>
            <w:vAlign w:val="center"/>
          </w:tcPr>
          <w:p w:rsidR="00076C42" w:rsidRDefault="00076C42"/>
        </w:tc>
        <w:tc>
          <w:tcPr>
            <w:tcW w:w="426" w:type="dxa"/>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符号</w:t>
            </w:r>
          </w:p>
        </w:tc>
        <w:tc>
          <w:tcPr>
            <w:tcW w:w="708" w:type="dxa"/>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rsidR="00076C42" w:rsidRDefault="00B962D1">
            <w:pPr>
              <w:widowControl/>
              <w:adjustRightInd w:val="0"/>
              <w:snapToGrid w:val="0"/>
              <w:jc w:val="center"/>
              <w:rPr>
                <w:rFonts w:ascii="方正书宋_GBK" w:eastAsia="方正书宋_GBK"/>
                <w:b/>
              </w:rPr>
            </w:pPr>
            <w:r>
              <w:rPr>
                <w:rFonts w:ascii="方正书宋_GBK" w:eastAsia="方正书宋_GBK"/>
                <w:b/>
              </w:rPr>
              <w:t>单位</w:t>
            </w:r>
          </w:p>
        </w:tc>
        <w:tc>
          <w:tcPr>
            <w:tcW w:w="1297" w:type="dxa"/>
            <w:vMerge/>
            <w:tcBorders>
              <w:tl2br w:val="nil"/>
              <w:tr2bl w:val="nil"/>
            </w:tcBorders>
            <w:vAlign w:val="center"/>
          </w:tcPr>
          <w:p w:rsidR="00076C42" w:rsidRDefault="00076C42"/>
        </w:tc>
      </w:tr>
      <w:tr w:rsidR="00A40F01" w:rsidTr="00801635">
        <w:trPr>
          <w:trHeight w:val="594"/>
          <w:jc w:val="center"/>
        </w:trPr>
        <w:tc>
          <w:tcPr>
            <w:tcW w:w="558" w:type="dxa"/>
            <w:vMerge w:val="restart"/>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部门产出</w:t>
            </w:r>
          </w:p>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数量</w:t>
            </w:r>
          </w:p>
        </w:tc>
        <w:tc>
          <w:tcPr>
            <w:tcW w:w="13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项目完成数量</w:t>
            </w:r>
          </w:p>
        </w:tc>
        <w:tc>
          <w:tcPr>
            <w:tcW w:w="21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依据项目自评指标体系</w:t>
            </w:r>
          </w:p>
        </w:tc>
        <w:tc>
          <w:tcPr>
            <w:tcW w:w="1559"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专项项目数量</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1</w:t>
            </w:r>
            <w:r w:rsidR="008C72CC">
              <w:rPr>
                <w:rFonts w:cs="Calibri" w:hint="eastAsia"/>
                <w:color w:val="000000"/>
                <w:sz w:val="18"/>
                <w:szCs w:val="18"/>
              </w:rPr>
              <w:t>1</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个</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实际情况</w:t>
            </w:r>
          </w:p>
        </w:tc>
      </w:tr>
      <w:tr w:rsidR="00A40F01" w:rsidTr="00801635">
        <w:trPr>
          <w:trHeight w:val="614"/>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质量</w:t>
            </w:r>
          </w:p>
        </w:tc>
        <w:tc>
          <w:tcPr>
            <w:tcW w:w="13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质量达标</w:t>
            </w:r>
          </w:p>
        </w:tc>
        <w:tc>
          <w:tcPr>
            <w:tcW w:w="21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依据项目自评指标体系</w:t>
            </w:r>
          </w:p>
        </w:tc>
        <w:tc>
          <w:tcPr>
            <w:tcW w:w="1559"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质量达标</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100</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实际情况</w:t>
            </w:r>
          </w:p>
        </w:tc>
      </w:tr>
      <w:tr w:rsidR="00A40F01" w:rsidTr="00801635">
        <w:trPr>
          <w:trHeight w:val="458"/>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时效</w:t>
            </w:r>
          </w:p>
        </w:tc>
        <w:tc>
          <w:tcPr>
            <w:tcW w:w="13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完成时间</w:t>
            </w:r>
          </w:p>
        </w:tc>
        <w:tc>
          <w:tcPr>
            <w:tcW w:w="21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依据项目自评指标体系</w:t>
            </w:r>
          </w:p>
        </w:tc>
        <w:tc>
          <w:tcPr>
            <w:tcW w:w="1559"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完成时间</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95</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实际情况</w:t>
            </w:r>
          </w:p>
        </w:tc>
      </w:tr>
      <w:tr w:rsidR="00A40F01" w:rsidTr="00801635">
        <w:trPr>
          <w:trHeight w:val="614"/>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成本</w:t>
            </w:r>
          </w:p>
        </w:tc>
        <w:tc>
          <w:tcPr>
            <w:tcW w:w="13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成本控制</w:t>
            </w:r>
          </w:p>
        </w:tc>
        <w:tc>
          <w:tcPr>
            <w:tcW w:w="21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依据项目自评指标体系</w:t>
            </w:r>
          </w:p>
        </w:tc>
        <w:tc>
          <w:tcPr>
            <w:tcW w:w="1559"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成本控制在预算额度内</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8C72CC" w:rsidP="00801635">
            <w:pPr>
              <w:jc w:val="center"/>
              <w:rPr>
                <w:rFonts w:cs="Calibri"/>
                <w:color w:val="000000"/>
                <w:sz w:val="18"/>
                <w:szCs w:val="18"/>
              </w:rPr>
            </w:pPr>
            <w:r>
              <w:rPr>
                <w:rFonts w:cs="Calibri" w:hint="eastAsia"/>
                <w:color w:val="000000"/>
                <w:sz w:val="18"/>
                <w:szCs w:val="18"/>
              </w:rPr>
              <w:t>685.14</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万元</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实施方案</w:t>
            </w:r>
          </w:p>
        </w:tc>
      </w:tr>
      <w:tr w:rsidR="00A40F01" w:rsidTr="00801635">
        <w:trPr>
          <w:trHeight w:val="614"/>
          <w:jc w:val="center"/>
        </w:trPr>
        <w:tc>
          <w:tcPr>
            <w:tcW w:w="558" w:type="dxa"/>
            <w:vMerge w:val="restart"/>
            <w:tcBorders>
              <w:tl2br w:val="nil"/>
              <w:tr2bl w:val="nil"/>
            </w:tcBorders>
            <w:vAlign w:val="center"/>
          </w:tcPr>
          <w:p w:rsidR="00A40F01" w:rsidRDefault="00A40F01">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rPr>
              <w:t>社会</w:t>
            </w:r>
          </w:p>
          <w:p w:rsidR="00A40F01" w:rsidRDefault="00A40F01">
            <w:pPr>
              <w:widowControl/>
              <w:adjustRightInd w:val="0"/>
              <w:snapToGrid w:val="0"/>
              <w:jc w:val="center"/>
              <w:rPr>
                <w:rFonts w:ascii="方正书宋_GBK" w:eastAsia="方正书宋_GBK"/>
              </w:rPr>
            </w:pPr>
            <w:r>
              <w:rPr>
                <w:rFonts w:ascii="方正书宋_GBK" w:eastAsia="方正书宋_GBK"/>
              </w:rPr>
              <w:t>效益</w:t>
            </w:r>
          </w:p>
        </w:tc>
        <w:tc>
          <w:tcPr>
            <w:tcW w:w="1397" w:type="dxa"/>
            <w:tcBorders>
              <w:tl2br w:val="nil"/>
              <w:tr2bl w:val="nil"/>
            </w:tcBorders>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提升市民城市管理参与意识</w:t>
            </w:r>
          </w:p>
        </w:tc>
        <w:tc>
          <w:tcPr>
            <w:tcW w:w="2126" w:type="dxa"/>
            <w:tcBorders>
              <w:tl2br w:val="nil"/>
              <w:tr2bl w:val="nil"/>
            </w:tcBorders>
            <w:vAlign w:val="center"/>
          </w:tcPr>
          <w:p w:rsidR="00A40F01" w:rsidRPr="00801635" w:rsidRDefault="00A40F01" w:rsidP="00801635">
            <w:pPr>
              <w:widowControl/>
              <w:adjustRightInd w:val="0"/>
              <w:snapToGrid w:val="0"/>
              <w:jc w:val="center"/>
              <w:rPr>
                <w:rFonts w:ascii="方正书宋_GBK" w:eastAsia="方正书宋_GBK"/>
                <w:sz w:val="18"/>
                <w:szCs w:val="18"/>
              </w:rPr>
            </w:pPr>
            <w:r w:rsidRPr="00801635">
              <w:rPr>
                <w:rFonts w:cs="Calibri"/>
                <w:color w:val="000000"/>
                <w:sz w:val="18"/>
                <w:szCs w:val="18"/>
              </w:rPr>
              <w:t>依据项目自评指标体系</w:t>
            </w:r>
          </w:p>
        </w:tc>
        <w:tc>
          <w:tcPr>
            <w:tcW w:w="1559" w:type="dxa"/>
            <w:tcBorders>
              <w:tl2br w:val="nil"/>
              <w:tr2bl w:val="nil"/>
            </w:tcBorders>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提升市民城市管理参与意识</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95</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工作计划</w:t>
            </w:r>
          </w:p>
        </w:tc>
      </w:tr>
      <w:tr w:rsidR="00A40F01" w:rsidTr="00801635">
        <w:trPr>
          <w:trHeight w:val="770"/>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adjustRightInd w:val="0"/>
              <w:snapToGrid w:val="0"/>
              <w:jc w:val="center"/>
              <w:rPr>
                <w:rFonts w:ascii="方正书宋_GBK" w:eastAsia="方正书宋_GBK"/>
              </w:rPr>
            </w:pPr>
            <w:r>
              <w:rPr>
                <w:rFonts w:ascii="方正书宋_GBK" w:eastAsia="方正书宋_GBK" w:hint="eastAsia"/>
              </w:rPr>
              <w:t>可持续影响</w:t>
            </w:r>
          </w:p>
        </w:tc>
        <w:tc>
          <w:tcPr>
            <w:tcW w:w="1397" w:type="dxa"/>
            <w:tcBorders>
              <w:tl2br w:val="nil"/>
              <w:tr2bl w:val="nil"/>
            </w:tcBorders>
            <w:noWrap/>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长效管理机制健全性</w:t>
            </w:r>
          </w:p>
        </w:tc>
        <w:tc>
          <w:tcPr>
            <w:tcW w:w="2126" w:type="dxa"/>
            <w:tcBorders>
              <w:tl2br w:val="nil"/>
              <w:tr2bl w:val="nil"/>
            </w:tcBorders>
            <w:noWrap/>
            <w:vAlign w:val="center"/>
          </w:tcPr>
          <w:p w:rsidR="00A40F01" w:rsidRPr="00801635" w:rsidRDefault="00A40F01" w:rsidP="00801635">
            <w:pPr>
              <w:widowControl/>
              <w:adjustRightInd w:val="0"/>
              <w:snapToGrid w:val="0"/>
              <w:jc w:val="center"/>
              <w:rPr>
                <w:rFonts w:ascii="方正书宋_GBK" w:eastAsia="方正书宋_GBK"/>
                <w:sz w:val="18"/>
                <w:szCs w:val="18"/>
              </w:rPr>
            </w:pPr>
            <w:r w:rsidRPr="00801635">
              <w:rPr>
                <w:rFonts w:cs="Calibri"/>
                <w:color w:val="000000"/>
                <w:sz w:val="18"/>
                <w:szCs w:val="18"/>
              </w:rPr>
              <w:t>依据项目自评指标体系</w:t>
            </w:r>
          </w:p>
        </w:tc>
        <w:tc>
          <w:tcPr>
            <w:tcW w:w="1559" w:type="dxa"/>
            <w:tcBorders>
              <w:tl2br w:val="nil"/>
              <w:tr2bl w:val="nil"/>
            </w:tcBorders>
            <w:noWrap/>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反映长效管理机制健全性情况</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95</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工作计划</w:t>
            </w:r>
          </w:p>
        </w:tc>
      </w:tr>
      <w:tr w:rsidR="00A40F01" w:rsidTr="00801635">
        <w:trPr>
          <w:trHeight w:val="604"/>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hint="eastAsia"/>
              </w:rPr>
              <w:t>满意度</w:t>
            </w:r>
          </w:p>
        </w:tc>
        <w:tc>
          <w:tcPr>
            <w:tcW w:w="1397" w:type="dxa"/>
            <w:tcBorders>
              <w:tl2br w:val="nil"/>
              <w:tr2bl w:val="nil"/>
            </w:tcBorders>
            <w:noWrap/>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居民满意度</w:t>
            </w:r>
          </w:p>
        </w:tc>
        <w:tc>
          <w:tcPr>
            <w:tcW w:w="2126" w:type="dxa"/>
            <w:tcBorders>
              <w:tl2br w:val="nil"/>
              <w:tr2bl w:val="nil"/>
            </w:tcBorders>
            <w:noWrap/>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依据项目自评指标体系</w:t>
            </w:r>
          </w:p>
        </w:tc>
        <w:tc>
          <w:tcPr>
            <w:tcW w:w="1559" w:type="dxa"/>
            <w:tcBorders>
              <w:tl2br w:val="nil"/>
              <w:tr2bl w:val="nil"/>
            </w:tcBorders>
            <w:noWrap/>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居民满意度</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95</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实施方案</w:t>
            </w:r>
          </w:p>
        </w:tc>
      </w:tr>
      <w:tr w:rsidR="00A40F01" w:rsidTr="00801635">
        <w:trPr>
          <w:trHeight w:val="604"/>
          <w:jc w:val="center"/>
        </w:trPr>
        <w:tc>
          <w:tcPr>
            <w:tcW w:w="558" w:type="dxa"/>
            <w:vMerge/>
            <w:tcBorders>
              <w:tl2br w:val="nil"/>
              <w:tr2bl w:val="nil"/>
            </w:tcBorders>
            <w:vAlign w:val="center"/>
          </w:tcPr>
          <w:p w:rsidR="00A40F01" w:rsidRDefault="00A40F01"/>
        </w:tc>
        <w:tc>
          <w:tcPr>
            <w:tcW w:w="704" w:type="dxa"/>
            <w:tcBorders>
              <w:tl2br w:val="nil"/>
              <w:tr2bl w:val="nil"/>
            </w:tcBorders>
            <w:vAlign w:val="center"/>
          </w:tcPr>
          <w:p w:rsidR="00A40F01" w:rsidRDefault="00A40F01">
            <w:pPr>
              <w:widowControl/>
              <w:adjustRightInd w:val="0"/>
              <w:snapToGrid w:val="0"/>
              <w:jc w:val="center"/>
              <w:rPr>
                <w:rFonts w:ascii="方正书宋_GBK" w:eastAsia="方正书宋_GBK"/>
              </w:rPr>
            </w:pPr>
            <w:r>
              <w:rPr>
                <w:rFonts w:ascii="方正书宋_GBK" w:eastAsia="方正书宋_GBK" w:hint="eastAsia"/>
              </w:rPr>
              <w:t>满意度</w:t>
            </w:r>
          </w:p>
        </w:tc>
        <w:tc>
          <w:tcPr>
            <w:tcW w:w="1397" w:type="dxa"/>
            <w:tcBorders>
              <w:tl2br w:val="nil"/>
              <w:tr2bl w:val="nil"/>
            </w:tcBorders>
            <w:noWrap/>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服务对象</w:t>
            </w:r>
          </w:p>
        </w:tc>
        <w:tc>
          <w:tcPr>
            <w:tcW w:w="2126" w:type="dxa"/>
            <w:tcBorders>
              <w:tl2br w:val="nil"/>
              <w:tr2bl w:val="nil"/>
            </w:tcBorders>
            <w:noWrap/>
            <w:vAlign w:val="center"/>
          </w:tcPr>
          <w:p w:rsidR="00A40F01" w:rsidRPr="00801635" w:rsidRDefault="00A40F01" w:rsidP="00801635">
            <w:pPr>
              <w:widowControl/>
              <w:adjustRightInd w:val="0"/>
              <w:snapToGrid w:val="0"/>
              <w:jc w:val="center"/>
              <w:rPr>
                <w:rFonts w:ascii="方正书宋_GBK" w:eastAsia="方正书宋_GBK"/>
                <w:sz w:val="18"/>
                <w:szCs w:val="18"/>
              </w:rPr>
            </w:pPr>
            <w:r w:rsidRPr="00801635">
              <w:rPr>
                <w:rFonts w:cs="Calibri"/>
                <w:color w:val="000000"/>
                <w:sz w:val="18"/>
                <w:szCs w:val="18"/>
              </w:rPr>
              <w:t>依据项目自评指标体系</w:t>
            </w:r>
          </w:p>
        </w:tc>
        <w:tc>
          <w:tcPr>
            <w:tcW w:w="1559" w:type="dxa"/>
            <w:tcBorders>
              <w:tl2br w:val="nil"/>
              <w:tr2bl w:val="nil"/>
            </w:tcBorders>
            <w:noWrap/>
            <w:vAlign w:val="center"/>
          </w:tcPr>
          <w:p w:rsidR="00A40F01" w:rsidRPr="00801635" w:rsidRDefault="00A40F01" w:rsidP="00801635">
            <w:pPr>
              <w:widowControl/>
              <w:adjustRightInd w:val="0"/>
              <w:snapToGrid w:val="0"/>
              <w:jc w:val="center"/>
              <w:rPr>
                <w:rFonts w:cs="Calibri"/>
                <w:color w:val="000000"/>
                <w:sz w:val="18"/>
                <w:szCs w:val="18"/>
              </w:rPr>
            </w:pPr>
            <w:r w:rsidRPr="00801635">
              <w:rPr>
                <w:rFonts w:cs="Calibri"/>
                <w:color w:val="000000"/>
                <w:sz w:val="18"/>
                <w:szCs w:val="18"/>
              </w:rPr>
              <w:t>服务对象</w:t>
            </w:r>
          </w:p>
        </w:tc>
        <w:tc>
          <w:tcPr>
            <w:tcW w:w="426"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708"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95</w:t>
            </w:r>
          </w:p>
        </w:tc>
        <w:tc>
          <w:tcPr>
            <w:tcW w:w="56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w:t>
            </w:r>
          </w:p>
        </w:tc>
        <w:tc>
          <w:tcPr>
            <w:tcW w:w="1297" w:type="dxa"/>
            <w:tcBorders>
              <w:tl2br w:val="nil"/>
              <w:tr2bl w:val="nil"/>
            </w:tcBorders>
            <w:vAlign w:val="center"/>
          </w:tcPr>
          <w:p w:rsidR="00A40F01" w:rsidRPr="00801635" w:rsidRDefault="00A40F01" w:rsidP="00801635">
            <w:pPr>
              <w:jc w:val="center"/>
              <w:rPr>
                <w:rFonts w:cs="Calibri"/>
                <w:color w:val="000000"/>
                <w:sz w:val="18"/>
                <w:szCs w:val="18"/>
              </w:rPr>
            </w:pPr>
            <w:r w:rsidRPr="00801635">
              <w:rPr>
                <w:rFonts w:cs="Calibri"/>
                <w:color w:val="000000"/>
                <w:sz w:val="18"/>
                <w:szCs w:val="18"/>
              </w:rPr>
              <w:t>实施方案</w:t>
            </w:r>
          </w:p>
        </w:tc>
      </w:tr>
    </w:tbl>
    <w:p w:rsidR="00076C42" w:rsidRDefault="00076C42">
      <w:pPr>
        <w:spacing w:line="584" w:lineRule="exact"/>
        <w:rPr>
          <w:rFonts w:ascii="仿宋_GB2312" w:eastAsia="仿宋_GB2312" w:cs="Times New Roman"/>
          <w:sz w:val="32"/>
          <w:szCs w:val="32"/>
        </w:rPr>
      </w:pPr>
    </w:p>
    <w:p w:rsidR="00A40F01" w:rsidRDefault="00A40F01">
      <w:pPr>
        <w:spacing w:line="584" w:lineRule="exact"/>
        <w:rPr>
          <w:rFonts w:ascii="仿宋_GB2312" w:eastAsia="仿宋_GB2312" w:cs="Times New Roman"/>
          <w:sz w:val="32"/>
          <w:szCs w:val="32"/>
        </w:rPr>
      </w:pPr>
    </w:p>
    <w:p w:rsidR="00E35FA1" w:rsidRPr="00E35FA1" w:rsidRDefault="00B962D1" w:rsidP="003E07C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076C42" w:rsidRDefault="00B962D1">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B5709A" w:rsidRPr="00B5709A">
        <w:rPr>
          <w:rFonts w:hint="eastAsia"/>
        </w:rPr>
        <w:t xml:space="preserve"> </w:t>
      </w:r>
      <w:r w:rsidR="00B5709A" w:rsidRPr="00B5709A">
        <w:rPr>
          <w:rFonts w:ascii="Times New Roman" w:eastAsia="仿宋_GB2312" w:hAnsi="Times New Roman" w:cs="Times New Roman" w:hint="eastAsia"/>
          <w:sz w:val="28"/>
        </w:rPr>
        <w:t>2022</w:t>
      </w:r>
      <w:r w:rsidR="00B5709A" w:rsidRPr="00B5709A">
        <w:rPr>
          <w:rFonts w:ascii="Times New Roman" w:eastAsia="仿宋_GB2312" w:hAnsi="Times New Roman" w:cs="Times New Roman" w:hint="eastAsia"/>
          <w:sz w:val="28"/>
        </w:rPr>
        <w:t>年城管执法基础保障、支持经费</w:t>
      </w:r>
      <w:r>
        <w:rPr>
          <w:rFonts w:ascii="Times New Roman" w:eastAsia="仿宋_GB2312" w:hAnsi="Times New Roman" w:cs="Times New Roman"/>
          <w:sz w:val="28"/>
        </w:rPr>
        <w:t>绩效目标表</w:t>
      </w:r>
      <w:bookmarkStart w:id="0" w:name="_Toc29799657"/>
      <w:bookmarkEnd w:id="0"/>
    </w:p>
    <w:tbl>
      <w:tblPr>
        <w:tblW w:w="15038" w:type="dxa"/>
        <w:tblInd w:w="96" w:type="dxa"/>
        <w:tblLayout w:type="fixed"/>
        <w:tblLook w:val="04A0"/>
      </w:tblPr>
      <w:tblGrid>
        <w:gridCol w:w="1997"/>
        <w:gridCol w:w="1843"/>
        <w:gridCol w:w="2126"/>
        <w:gridCol w:w="2977"/>
        <w:gridCol w:w="1417"/>
        <w:gridCol w:w="23"/>
        <w:gridCol w:w="969"/>
        <w:gridCol w:w="1560"/>
        <w:gridCol w:w="32"/>
        <w:gridCol w:w="2094"/>
      </w:tblGrid>
      <w:tr w:rsidR="003E4A56"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0C3F10">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[13102522P009321100016]2022年城管执法基础保障、支持经费</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0C3F10">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[334]大城县城市管理综合行政执法局</w:t>
            </w:r>
          </w:p>
        </w:tc>
      </w:tr>
      <w:tr w:rsidR="003E4A56"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0C3F10" w:rsidP="000C3F10">
            <w:pPr>
              <w:jc w:val="left"/>
              <w:rPr>
                <w:rFonts w:ascii="宋体" w:hAnsi="宋体" w:cs="Calibri"/>
                <w:color w:val="000000"/>
                <w:sz w:val="18"/>
                <w:szCs w:val="18"/>
              </w:rPr>
            </w:pPr>
            <w:r w:rsidRPr="001936F3">
              <w:rPr>
                <w:rFonts w:ascii="宋体" w:hAnsi="宋体" w:cs="Calibri"/>
                <w:color w:val="000000"/>
                <w:sz w:val="18"/>
                <w:szCs w:val="18"/>
              </w:rPr>
              <w:t>[334001]大城县城市管理综合行政执法局本级</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B5709A">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32万元</w:t>
            </w:r>
          </w:p>
        </w:tc>
      </w:tr>
      <w:tr w:rsidR="00076C42" w:rsidRPr="003E4A56" w:rsidTr="008A750E">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0C3F10" w:rsidP="000C3F10">
            <w:pPr>
              <w:widowControl/>
              <w:jc w:val="left"/>
              <w:textAlignment w:val="center"/>
              <w:rPr>
                <w:rFonts w:ascii="宋体" w:hAnsi="宋体"/>
                <w:color w:val="000000"/>
                <w:kern w:val="0"/>
                <w:sz w:val="18"/>
                <w:szCs w:val="18"/>
              </w:rPr>
            </w:pPr>
            <w:r w:rsidRPr="001936F3">
              <w:rPr>
                <w:rFonts w:ascii="宋体" w:hAnsi="宋体" w:hint="eastAsia"/>
                <w:color w:val="000000"/>
                <w:kern w:val="0"/>
                <w:sz w:val="18"/>
                <w:szCs w:val="18"/>
              </w:rPr>
              <w:t>1、2021年11月，完成项目立项审批；2、2022年1月-12月按照宣传、培训任务，按时完成</w:t>
            </w:r>
            <w:r w:rsidR="001936F3" w:rsidRPr="001936F3">
              <w:rPr>
                <w:rFonts w:ascii="宋体" w:hAnsi="宋体" w:hint="eastAsia"/>
                <w:color w:val="000000"/>
                <w:kern w:val="0"/>
                <w:sz w:val="18"/>
                <w:szCs w:val="18"/>
              </w:rPr>
              <w:t>。</w:t>
            </w:r>
          </w:p>
        </w:tc>
      </w:tr>
      <w:tr w:rsidR="00335725" w:rsidRPr="003E4A56" w:rsidTr="008A750E">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bookmarkStart w:id="1" w:name="_GoBack"/>
            <w:bookmarkEnd w:id="1"/>
            <w:r w:rsidRPr="003E4A56">
              <w:rPr>
                <w:rFonts w:asciiTheme="minorEastAsia" w:eastAsiaTheme="minorEastAsia" w:hAnsiTheme="minorEastAsia" w:cs="宋体" w:hint="eastAsia"/>
                <w:b/>
                <w:bCs/>
                <w:color w:val="000000"/>
                <w:kern w:val="0"/>
                <w:sz w:val="18"/>
                <w:szCs w:val="18"/>
              </w:rPr>
              <w:t>6月底</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335725" w:rsidRPr="001936F3" w:rsidTr="008A750E">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3F10" w:rsidRPr="003E4A56" w:rsidRDefault="000C3F10">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F10" w:rsidRPr="001936F3" w:rsidRDefault="000C3F10">
            <w:pPr>
              <w:jc w:val="center"/>
              <w:rPr>
                <w:rFonts w:ascii="宋体" w:hAnsi="宋体" w:cs="Calibri"/>
                <w:color w:val="000000"/>
                <w:sz w:val="18"/>
                <w:szCs w:val="18"/>
              </w:rPr>
            </w:pPr>
            <w:r w:rsidRPr="001936F3">
              <w:rPr>
                <w:rFonts w:ascii="宋体" w:hAnsi="宋体" w:cs="Calibri"/>
                <w:color w:val="000000"/>
                <w:sz w:val="18"/>
                <w:szCs w:val="18"/>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F10" w:rsidRPr="001936F3" w:rsidRDefault="000C3F10">
            <w:pPr>
              <w:jc w:val="center"/>
              <w:rPr>
                <w:rFonts w:ascii="宋体" w:hAnsi="宋体" w:cs="Calibri"/>
                <w:color w:val="000000"/>
                <w:sz w:val="18"/>
                <w:szCs w:val="18"/>
              </w:rPr>
            </w:pPr>
            <w:r w:rsidRPr="001936F3">
              <w:rPr>
                <w:rFonts w:ascii="宋体" w:hAnsi="宋体" w:cs="Calibri"/>
                <w:color w:val="000000"/>
                <w:sz w:val="18"/>
                <w:szCs w:val="18"/>
              </w:rPr>
              <w:t>42%</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F10" w:rsidRPr="001936F3" w:rsidRDefault="000C3F10">
            <w:pPr>
              <w:jc w:val="center"/>
              <w:rPr>
                <w:rFonts w:ascii="宋体" w:hAnsi="宋体" w:cs="Calibri"/>
                <w:color w:val="000000"/>
                <w:sz w:val="18"/>
                <w:szCs w:val="18"/>
              </w:rPr>
            </w:pPr>
            <w:r w:rsidRPr="001936F3">
              <w:rPr>
                <w:rFonts w:ascii="宋体" w:hAnsi="宋体" w:cs="Calibri"/>
                <w:color w:val="000000"/>
                <w:sz w:val="18"/>
                <w:szCs w:val="18"/>
              </w:rPr>
              <w:t>80%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F10" w:rsidRPr="001936F3" w:rsidRDefault="000C3F10">
            <w:pPr>
              <w:jc w:val="center"/>
              <w:rPr>
                <w:rFonts w:ascii="宋体" w:hAnsi="宋体" w:cs="Calibri"/>
                <w:color w:val="000000"/>
                <w:sz w:val="18"/>
                <w:szCs w:val="18"/>
              </w:rPr>
            </w:pPr>
            <w:r w:rsidRPr="001936F3">
              <w:rPr>
                <w:rFonts w:ascii="宋体" w:hAnsi="宋体" w:cs="Calibri"/>
                <w:color w:val="000000"/>
                <w:sz w:val="18"/>
                <w:szCs w:val="18"/>
              </w:rPr>
              <w:t>100%</w:t>
            </w:r>
          </w:p>
        </w:tc>
      </w:tr>
      <w:tr w:rsidR="003E4A56" w:rsidRPr="003E4A56" w:rsidTr="008A750E">
        <w:trPr>
          <w:trHeight w:val="1188"/>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B962D1">
            <w:pPr>
              <w:widowControl/>
              <w:jc w:val="left"/>
              <w:textAlignment w:val="center"/>
              <w:rPr>
                <w:rFonts w:ascii="宋体" w:hAnsi="宋体" w:cs="宋体"/>
                <w:color w:val="000000"/>
                <w:sz w:val="18"/>
                <w:szCs w:val="18"/>
              </w:rPr>
            </w:pPr>
            <w:r w:rsidRPr="001936F3">
              <w:rPr>
                <w:rFonts w:ascii="宋体" w:hAnsi="宋体"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335725">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2022年通过大城县城市管理综合行政执法局城管执法基本保障、支持经费项目的开展，通过3.15宣传、安全生产月、12.4宪法宣传日、《民法典》宣传、普通话宣传周、疫情防控知识等活动，印发宣传资料、海报、LED电子屏，宣传我县的相关法律、法规、疫情防控政策，使我县居民更全面的知法、懂法，创造更好的生活环境；保障执法巡逻车正常使用，加大巡查力度，确保我县环境秩序明显提升；加强应急救援队伍的培训和管理，保障城市人民生命财产安全。</w:t>
            </w:r>
          </w:p>
        </w:tc>
      </w:tr>
      <w:tr w:rsidR="003E4A56" w:rsidRPr="003E4A56" w:rsidTr="008A750E">
        <w:trPr>
          <w:trHeight w:val="923"/>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076C42" w:rsidRPr="003E4A56" w:rsidRDefault="00076C42">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B962D1">
            <w:pPr>
              <w:widowControl/>
              <w:jc w:val="left"/>
              <w:textAlignment w:val="center"/>
              <w:rPr>
                <w:rFonts w:ascii="宋体" w:hAnsi="宋体" w:cs="宋体"/>
                <w:color w:val="000000"/>
                <w:kern w:val="0"/>
                <w:sz w:val="18"/>
                <w:szCs w:val="18"/>
              </w:rPr>
            </w:pPr>
            <w:r w:rsidRPr="001936F3">
              <w:rPr>
                <w:rFonts w:ascii="宋体" w:hAnsi="宋体"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1936F3" w:rsidRDefault="00335725">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2022年通过大城县城市管理综合行政执法局城管执法基本保障、支持经费项目的开展，通过宣传资料、海报、LED电子屏，宣传我县的相关法律、法规、疫情防控政策，使我县居民更全面的知法、懂法，创造更好的生活环境，保障及时宣传、覆盖率大95%；加大巡查次数，保障城市精细化管理；加强应急培训和演练，确保实际可操作性。随机抽查我县人口满意度调查保障满意度90%以上。</w:t>
            </w:r>
          </w:p>
        </w:tc>
      </w:tr>
      <w:tr w:rsidR="003E4A56" w:rsidRPr="003E4A56" w:rsidTr="008A750E">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00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3E4A56" w:rsidRPr="003E4A56" w:rsidTr="008A750E">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076C42">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076C42">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076C42">
            <w:pPr>
              <w:jc w:val="center"/>
              <w:rPr>
                <w:rFonts w:asciiTheme="minorEastAsia" w:eastAsiaTheme="minorEastAsia" w:hAnsiTheme="minorEastAsia" w:cs="宋体"/>
                <w:b/>
                <w:bCs/>
                <w:color w:val="000000"/>
                <w:sz w:val="18"/>
                <w:szCs w:val="1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076C42">
            <w:pPr>
              <w:jc w:val="center"/>
              <w:rPr>
                <w:rFonts w:asciiTheme="minorEastAsia" w:eastAsiaTheme="minorEastAsia" w:hAnsiTheme="minorEastAsia"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B962D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76C42" w:rsidRPr="003E4A56" w:rsidRDefault="00076C42">
            <w:pPr>
              <w:jc w:val="center"/>
              <w:rPr>
                <w:rFonts w:asciiTheme="minorEastAsia" w:eastAsiaTheme="minorEastAsia" w:hAnsiTheme="minorEastAsia" w:cs="宋体"/>
                <w:b/>
                <w:bCs/>
                <w:color w:val="000000"/>
                <w:sz w:val="18"/>
                <w:szCs w:val="18"/>
              </w:rPr>
            </w:pPr>
          </w:p>
        </w:tc>
      </w:tr>
      <w:tr w:rsidR="00E566F7" w:rsidRPr="003E4A56" w:rsidTr="008A750E">
        <w:trPr>
          <w:trHeight w:val="300"/>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E566F7" w:rsidRPr="003E4A56" w:rsidRDefault="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宣传次数</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考察每月宣传次数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4</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次</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E566F7" w:rsidRPr="003E4A56" w:rsidTr="008A750E">
        <w:trPr>
          <w:trHeight w:val="300"/>
        </w:trPr>
        <w:tc>
          <w:tcPr>
            <w:tcW w:w="1997" w:type="dxa"/>
            <w:vMerge/>
            <w:tcBorders>
              <w:left w:val="single" w:sz="4" w:space="0" w:color="000000"/>
              <w:right w:val="single" w:sz="4" w:space="0" w:color="000000"/>
            </w:tcBorders>
            <w:shd w:val="clear" w:color="auto" w:fill="auto"/>
            <w:noWrap/>
            <w:vAlign w:val="center"/>
          </w:tcPr>
          <w:p w:rsidR="00E566F7" w:rsidRPr="003E4A56" w:rsidRDefault="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覆盖率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日常各项宣传工作</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95</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E566F7" w:rsidRPr="003E4A56" w:rsidTr="008A750E">
        <w:trPr>
          <w:trHeight w:val="246"/>
        </w:trPr>
        <w:tc>
          <w:tcPr>
            <w:tcW w:w="1997" w:type="dxa"/>
            <w:vMerge/>
            <w:tcBorders>
              <w:left w:val="single" w:sz="4" w:space="0" w:color="000000"/>
              <w:right w:val="single" w:sz="4" w:space="0" w:color="000000"/>
            </w:tcBorders>
            <w:shd w:val="clear" w:color="auto" w:fill="auto"/>
            <w:noWrap/>
            <w:vAlign w:val="center"/>
          </w:tcPr>
          <w:p w:rsidR="00E566F7" w:rsidRPr="003E4A56" w:rsidRDefault="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运转时间</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保障项目运转时机</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12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个月</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E566F7" w:rsidRPr="003E4A56" w:rsidTr="008A750E">
        <w:trPr>
          <w:trHeight w:val="330"/>
        </w:trPr>
        <w:tc>
          <w:tcPr>
            <w:tcW w:w="1997" w:type="dxa"/>
            <w:vMerge/>
            <w:tcBorders>
              <w:left w:val="single" w:sz="4" w:space="0" w:color="000000"/>
              <w:right w:val="single" w:sz="4" w:space="0" w:color="000000"/>
            </w:tcBorders>
            <w:shd w:val="clear" w:color="auto" w:fill="auto"/>
            <w:noWrap/>
            <w:vAlign w:val="center"/>
          </w:tcPr>
          <w:p w:rsidR="00E566F7" w:rsidRPr="003E4A56" w:rsidRDefault="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完成及时性</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考察宣传工作的及时情况</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及时</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r>
      <w:tr w:rsidR="00E566F7" w:rsidRPr="003E4A56" w:rsidTr="008A750E">
        <w:trPr>
          <w:trHeight w:val="298"/>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E566F7" w:rsidRPr="003E4A56" w:rsidRDefault="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经费</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经费支出</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32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年初预算</w:t>
            </w:r>
          </w:p>
        </w:tc>
      </w:tr>
      <w:tr w:rsidR="00E566F7" w:rsidRPr="003E4A56" w:rsidTr="008A750E">
        <w:trPr>
          <w:trHeight w:val="403"/>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提高管理条例的知晓率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考察是否提高了人们群众的知晓率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提高</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r>
      <w:tr w:rsidR="00E566F7" w:rsidRPr="003E4A56" w:rsidTr="008A750E">
        <w:trPr>
          <w:trHeight w:val="408"/>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长效管理机制健全性</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反映长效管理机制健全性情况</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健全</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p>
        </w:tc>
      </w:tr>
      <w:tr w:rsidR="00E566F7" w:rsidRPr="003E4A56" w:rsidTr="008A750E">
        <w:trPr>
          <w:trHeight w:val="414"/>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群众满意度</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rPr>
                <w:rFonts w:ascii="宋体" w:hAnsi="宋体" w:cs="Calibri"/>
                <w:color w:val="000000"/>
                <w:sz w:val="18"/>
                <w:szCs w:val="18"/>
              </w:rPr>
            </w:pPr>
            <w:r w:rsidRPr="001936F3">
              <w:rPr>
                <w:rFonts w:ascii="宋体" w:hAnsi="宋体" w:cs="Calibri"/>
                <w:color w:val="000000"/>
                <w:sz w:val="18"/>
                <w:szCs w:val="18"/>
              </w:rPr>
              <w:t>考察人民群众的满意程度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F26DEA">
            <w:pPr>
              <w:jc w:val="center"/>
              <w:rPr>
                <w:rFonts w:ascii="宋体" w:hAnsi="宋体" w:cs="Calibri"/>
                <w:color w:val="000000"/>
                <w:sz w:val="18"/>
                <w:szCs w:val="18"/>
              </w:rPr>
            </w:pPr>
            <w:r w:rsidRPr="001936F3">
              <w:rPr>
                <w:rFonts w:ascii="宋体" w:hAnsi="宋体" w:cs="Calibri"/>
                <w:color w:val="000000"/>
                <w:sz w:val="18"/>
                <w:szCs w:val="18"/>
              </w:rPr>
              <w:t>随机抽查</w:t>
            </w:r>
          </w:p>
        </w:tc>
      </w:tr>
    </w:tbl>
    <w:p w:rsidR="00076C42" w:rsidRDefault="00076C42" w:rsidP="00F26DEA">
      <w:pPr>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076C42" w:rsidRDefault="00076C42">
      <w:pPr>
        <w:ind w:firstLineChars="200" w:firstLine="560"/>
        <w:jc w:val="left"/>
        <w:outlineLvl w:val="1"/>
        <w:rPr>
          <w:rFonts w:ascii="Times New Roman" w:eastAsia="仿宋_GB2312" w:hAnsi="Times New Roman" w:cs="Times New Roman"/>
          <w:vanish/>
          <w:sz w:val="28"/>
        </w:rPr>
      </w:pPr>
    </w:p>
    <w:p w:rsidR="00E566F7" w:rsidRDefault="005E0867" w:rsidP="005E0867">
      <w:pPr>
        <w:numPr>
          <w:ilvl w:val="0"/>
          <w:numId w:val="2"/>
        </w:numPr>
        <w:ind w:firstLineChars="200" w:firstLine="560"/>
        <w:jc w:val="left"/>
        <w:outlineLvl w:val="1"/>
        <w:rPr>
          <w:rFonts w:ascii="Times New Roman" w:eastAsia="仿宋_GB2312" w:hAnsi="Times New Roman" w:cs="Times New Roman"/>
          <w:sz w:val="28"/>
        </w:rPr>
      </w:pPr>
      <w:r w:rsidRPr="005E0867">
        <w:rPr>
          <w:rFonts w:ascii="Times New Roman" w:eastAsia="仿宋_GB2312" w:hAnsi="Times New Roman" w:cs="Times New Roman" w:hint="eastAsia"/>
          <w:sz w:val="28"/>
        </w:rPr>
        <w:t>2022</w:t>
      </w:r>
      <w:r w:rsidRPr="005E0867">
        <w:rPr>
          <w:rFonts w:ascii="Times New Roman" w:eastAsia="仿宋_GB2312" w:hAnsi="Times New Roman" w:cs="Times New Roman" w:hint="eastAsia"/>
          <w:sz w:val="28"/>
        </w:rPr>
        <w:t>年城区环境治理资金</w:t>
      </w:r>
      <w:r w:rsidR="00B962D1">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2126"/>
        <w:gridCol w:w="2693"/>
        <w:gridCol w:w="1701"/>
        <w:gridCol w:w="23"/>
        <w:gridCol w:w="969"/>
        <w:gridCol w:w="1560"/>
        <w:gridCol w:w="32"/>
        <w:gridCol w:w="2094"/>
      </w:tblGrid>
      <w:tr w:rsidR="00E566F7"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5E0867" w:rsidP="00E566F7">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[13102522P00932210001U]2022年城区环境治理资金</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E566F7">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[334]大城县城市管理综合行政执法局</w:t>
            </w:r>
          </w:p>
        </w:tc>
      </w:tr>
      <w:tr w:rsidR="00E566F7"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E566F7" w:rsidP="00E566F7">
            <w:pPr>
              <w:jc w:val="left"/>
              <w:rPr>
                <w:rFonts w:ascii="宋体" w:hAnsi="宋体" w:cs="Calibri"/>
                <w:color w:val="000000"/>
                <w:sz w:val="18"/>
                <w:szCs w:val="18"/>
              </w:rPr>
            </w:pPr>
            <w:r w:rsidRPr="001936F3">
              <w:rPr>
                <w:rFonts w:ascii="宋体" w:hAnsi="宋体" w:cs="Calibri"/>
                <w:color w:val="000000"/>
                <w:sz w:val="18"/>
                <w:szCs w:val="18"/>
              </w:rPr>
              <w:t>[334001]大城县城市管理综合行政执法局本级</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5E0867" w:rsidP="00E566F7">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4</w:t>
            </w:r>
            <w:r w:rsidR="00E566F7" w:rsidRPr="001936F3">
              <w:rPr>
                <w:rFonts w:ascii="宋体" w:hAnsi="宋体" w:cs="宋体" w:hint="eastAsia"/>
                <w:color w:val="000000"/>
                <w:sz w:val="18"/>
                <w:szCs w:val="18"/>
              </w:rPr>
              <w:t>2万元</w:t>
            </w:r>
          </w:p>
        </w:tc>
      </w:tr>
      <w:tr w:rsidR="00E566F7" w:rsidRPr="003E4A56" w:rsidTr="008A750E">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5E0867" w:rsidP="005E0867">
            <w:pPr>
              <w:widowControl/>
              <w:jc w:val="left"/>
              <w:textAlignment w:val="center"/>
              <w:rPr>
                <w:rFonts w:ascii="宋体" w:hAnsi="宋体"/>
                <w:color w:val="000000"/>
                <w:kern w:val="0"/>
                <w:sz w:val="18"/>
                <w:szCs w:val="18"/>
              </w:rPr>
            </w:pPr>
            <w:r w:rsidRPr="001936F3">
              <w:rPr>
                <w:rFonts w:ascii="宋体" w:hAnsi="宋体" w:hint="eastAsia"/>
                <w:color w:val="000000"/>
                <w:kern w:val="0"/>
                <w:sz w:val="18"/>
                <w:szCs w:val="18"/>
              </w:rPr>
              <w:t>1、完成项目立项审批；2、完成项目招标工作，确认项目施工方，并签订项目合同；3、进行项目常态化施工</w:t>
            </w:r>
            <w:r w:rsidR="001936F3" w:rsidRPr="001936F3">
              <w:rPr>
                <w:rFonts w:ascii="宋体" w:hAnsi="宋体" w:hint="eastAsia"/>
                <w:color w:val="000000"/>
                <w:kern w:val="0"/>
                <w:sz w:val="18"/>
                <w:szCs w:val="18"/>
              </w:rPr>
              <w:t>。</w:t>
            </w:r>
          </w:p>
        </w:tc>
      </w:tr>
      <w:tr w:rsidR="00E566F7" w:rsidRPr="003E4A56" w:rsidTr="008A750E">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5E0867" w:rsidRPr="001936F3" w:rsidTr="008A750E">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E566F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1936F3" w:rsidRDefault="005E0867">
            <w:pPr>
              <w:jc w:val="center"/>
              <w:rPr>
                <w:rFonts w:ascii="宋体" w:hAnsi="宋体" w:cs="Calibri"/>
                <w:color w:val="000000"/>
                <w:sz w:val="18"/>
                <w:szCs w:val="18"/>
              </w:rPr>
            </w:pPr>
            <w:r w:rsidRPr="001936F3">
              <w:rPr>
                <w:rFonts w:ascii="宋体" w:hAnsi="宋体" w:cs="Calibri"/>
                <w:color w:val="000000"/>
                <w:sz w:val="18"/>
                <w:szCs w:val="18"/>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1936F3" w:rsidRDefault="005E0867">
            <w:pPr>
              <w:jc w:val="center"/>
              <w:rPr>
                <w:rFonts w:ascii="宋体" w:hAnsi="宋体" w:cs="Calibri"/>
                <w:color w:val="000000"/>
                <w:sz w:val="18"/>
                <w:szCs w:val="18"/>
              </w:rPr>
            </w:pPr>
            <w:r w:rsidRPr="001936F3">
              <w:rPr>
                <w:rFonts w:ascii="宋体" w:hAnsi="宋体" w:cs="Calibri"/>
                <w:color w:val="000000"/>
                <w:sz w:val="18"/>
                <w:szCs w:val="18"/>
              </w:rPr>
              <w:t>50%</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1936F3" w:rsidRDefault="005E0867">
            <w:pPr>
              <w:jc w:val="center"/>
              <w:rPr>
                <w:rFonts w:ascii="宋体" w:hAnsi="宋体" w:cs="Calibri"/>
                <w:color w:val="000000"/>
                <w:sz w:val="18"/>
                <w:szCs w:val="18"/>
              </w:rPr>
            </w:pPr>
            <w:r w:rsidRPr="001936F3">
              <w:rPr>
                <w:rFonts w:ascii="宋体" w:hAnsi="宋体" w:cs="Calibri"/>
                <w:color w:val="000000"/>
                <w:sz w:val="18"/>
                <w:szCs w:val="18"/>
              </w:rPr>
              <w:t>75%</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1936F3" w:rsidRDefault="005E0867">
            <w:pPr>
              <w:jc w:val="center"/>
              <w:rPr>
                <w:rFonts w:ascii="宋体" w:hAnsi="宋体" w:cs="Calibri"/>
                <w:color w:val="000000"/>
                <w:sz w:val="18"/>
                <w:szCs w:val="18"/>
              </w:rPr>
            </w:pPr>
            <w:r w:rsidRPr="001936F3">
              <w:rPr>
                <w:rFonts w:ascii="宋体" w:hAnsi="宋体" w:cs="Calibri"/>
                <w:color w:val="000000"/>
                <w:sz w:val="18"/>
                <w:szCs w:val="18"/>
              </w:rPr>
              <w:t>100%</w:t>
            </w:r>
          </w:p>
        </w:tc>
      </w:tr>
      <w:tr w:rsidR="00E566F7" w:rsidRPr="003E4A56" w:rsidTr="008A750E">
        <w:trPr>
          <w:trHeight w:val="925"/>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B82853" w:rsidP="00E566F7">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该项资金主要用于对店外经营、乱摆乱占、非机动车的乱停乱放行为进行治理当中雇佣人工、车辆、专用机械，及时清理店外摆放、堆放、展示的各类销售商品或废弃物品，对不能及时纠正乱停乱放的非机动车进行装车清运暂扣处理。</w:t>
            </w:r>
          </w:p>
        </w:tc>
      </w:tr>
      <w:tr w:rsidR="00E566F7" w:rsidRPr="003E4A56" w:rsidTr="008A750E">
        <w:trPr>
          <w:trHeight w:val="89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1936F3" w:rsidRDefault="00B82853" w:rsidP="00E566F7">
            <w:pPr>
              <w:widowControl/>
              <w:jc w:val="left"/>
              <w:textAlignment w:val="center"/>
              <w:rPr>
                <w:rFonts w:ascii="宋体" w:hAnsi="宋体" w:cs="宋体"/>
                <w:color w:val="000000"/>
                <w:sz w:val="18"/>
                <w:szCs w:val="18"/>
              </w:rPr>
            </w:pPr>
            <w:r w:rsidRPr="001936F3">
              <w:rPr>
                <w:rFonts w:ascii="宋体" w:hAnsi="宋体" w:cs="宋体" w:hint="eastAsia"/>
                <w:color w:val="000000"/>
                <w:sz w:val="18"/>
                <w:szCs w:val="18"/>
              </w:rPr>
              <w:t>通过每月的集中清理，使城区环境得到有效改善，店外经营、乱摆乱占、非机动车的乱停乱放行为第一时间得到清理，进一步提高城区对外形象和居民的满意度和幸福感。</w:t>
            </w:r>
          </w:p>
        </w:tc>
      </w:tr>
      <w:tr w:rsidR="00E566F7" w:rsidRPr="003E4A56" w:rsidTr="008A750E">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E566F7" w:rsidRPr="003E4A56" w:rsidTr="008A750E">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r>
      <w:tr w:rsidR="00F26DEA" w:rsidRPr="003E4A56" w:rsidTr="008A750E">
        <w:trPr>
          <w:trHeight w:val="468"/>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F26DEA" w:rsidRPr="003E4A56" w:rsidRDefault="00F26DEA"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集中整治率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集中整治处理量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次/月</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416"/>
        </w:trPr>
        <w:tc>
          <w:tcPr>
            <w:tcW w:w="1997" w:type="dxa"/>
            <w:vMerge/>
            <w:tcBorders>
              <w:left w:val="single" w:sz="4" w:space="0" w:color="000000"/>
              <w:right w:val="single" w:sz="4" w:space="0" w:color="000000"/>
            </w:tcBorders>
            <w:shd w:val="clear" w:color="auto" w:fill="auto"/>
            <w:noWrap/>
            <w:vAlign w:val="center"/>
          </w:tcPr>
          <w:p w:rsidR="00F26DEA" w:rsidRPr="003E4A56" w:rsidRDefault="00F26DEA"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完成率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完成率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410"/>
        </w:trPr>
        <w:tc>
          <w:tcPr>
            <w:tcW w:w="1997" w:type="dxa"/>
            <w:vMerge/>
            <w:tcBorders>
              <w:left w:val="single" w:sz="4" w:space="0" w:color="000000"/>
              <w:right w:val="single" w:sz="4" w:space="0" w:color="000000"/>
            </w:tcBorders>
            <w:shd w:val="clear" w:color="auto" w:fill="auto"/>
            <w:noWrap/>
            <w:vAlign w:val="center"/>
          </w:tcPr>
          <w:p w:rsidR="00F26DEA" w:rsidRPr="003E4A56" w:rsidRDefault="00F26DEA"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完成时间</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完成时间</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41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F26DEA" w:rsidRPr="003E4A56" w:rsidRDefault="00F26DEA"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成本控制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成本控制在预算额度内</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42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实施方案</w:t>
            </w:r>
          </w:p>
        </w:tc>
      </w:tr>
      <w:tr w:rsidR="00F26DEA" w:rsidRPr="003E4A56" w:rsidTr="008A750E">
        <w:trPr>
          <w:trHeight w:val="468"/>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F26DEA" w:rsidRPr="003E4A56" w:rsidRDefault="00F26DEA"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提升城区容貌标准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提升城区容貌标准</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提升</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498"/>
        </w:trPr>
        <w:tc>
          <w:tcPr>
            <w:tcW w:w="1997" w:type="dxa"/>
            <w:vMerge/>
            <w:tcBorders>
              <w:left w:val="single" w:sz="4" w:space="0" w:color="000000"/>
              <w:right w:val="single" w:sz="4" w:space="0" w:color="000000"/>
            </w:tcBorders>
            <w:shd w:val="clear" w:color="auto" w:fill="auto"/>
            <w:noWrap/>
            <w:vAlign w:val="center"/>
          </w:tcPr>
          <w:p w:rsidR="00F26DEA" w:rsidRPr="003E4A56" w:rsidRDefault="00F26DEA"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生态效益指标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提升城区环境质量</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提升城区环境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提升</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41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F26DEA" w:rsidRPr="003E4A56" w:rsidRDefault="00F26DEA"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长效管理机制健全性</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反映长效管理机制健全性情况</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建立</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工作计划</w:t>
            </w:r>
          </w:p>
        </w:tc>
      </w:tr>
      <w:tr w:rsidR="00F26DEA" w:rsidRPr="003E4A56" w:rsidTr="008A750E">
        <w:trPr>
          <w:trHeight w:val="56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3E4A56" w:rsidRDefault="00F26DEA"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居民满意度</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rPr>
                <w:rFonts w:ascii="宋体" w:hAnsi="宋体" w:cs="Calibri"/>
                <w:color w:val="000000"/>
                <w:sz w:val="18"/>
                <w:szCs w:val="18"/>
              </w:rPr>
            </w:pPr>
            <w:r w:rsidRPr="001936F3">
              <w:rPr>
                <w:rFonts w:ascii="宋体" w:hAnsi="宋体" w:cs="Calibri"/>
                <w:color w:val="000000"/>
                <w:sz w:val="18"/>
                <w:szCs w:val="18"/>
              </w:rPr>
              <w:t>居民满意度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26DEA" w:rsidRPr="001936F3" w:rsidRDefault="00F26DEA" w:rsidP="00F26DEA">
            <w:pPr>
              <w:jc w:val="center"/>
              <w:rPr>
                <w:rFonts w:ascii="宋体" w:hAnsi="宋体" w:cs="Calibri"/>
                <w:color w:val="000000"/>
                <w:sz w:val="18"/>
                <w:szCs w:val="18"/>
              </w:rPr>
            </w:pPr>
            <w:r w:rsidRPr="001936F3">
              <w:rPr>
                <w:rFonts w:ascii="宋体" w:hAnsi="宋体" w:cs="Calibri"/>
                <w:color w:val="000000"/>
                <w:sz w:val="18"/>
                <w:szCs w:val="18"/>
              </w:rPr>
              <w:t>实施方案</w:t>
            </w:r>
          </w:p>
        </w:tc>
      </w:tr>
    </w:tbl>
    <w:p w:rsidR="00076C42" w:rsidRDefault="00076C42" w:rsidP="00F26DEA">
      <w:pPr>
        <w:tabs>
          <w:tab w:val="left" w:pos="312"/>
        </w:tabs>
        <w:jc w:val="left"/>
        <w:outlineLvl w:val="1"/>
        <w:rPr>
          <w:rFonts w:ascii="Times New Roman" w:eastAsia="仿宋_GB2312" w:hAnsi="Times New Roman" w:cs="Times New Roman"/>
          <w:sz w:val="28"/>
        </w:rPr>
      </w:pPr>
    </w:p>
    <w:p w:rsidR="00F26DEA" w:rsidRDefault="00F26DEA" w:rsidP="00F26DEA">
      <w:pPr>
        <w:tabs>
          <w:tab w:val="left" w:pos="312"/>
        </w:tabs>
        <w:ind w:left="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sidRPr="00F26DEA">
        <w:rPr>
          <w:rFonts w:ascii="Times New Roman" w:eastAsia="仿宋_GB2312" w:hAnsi="Times New Roman" w:cs="Times New Roman" w:hint="eastAsia"/>
          <w:sz w:val="28"/>
        </w:rPr>
        <w:t xml:space="preserve"> </w:t>
      </w:r>
      <w:r w:rsidR="001936F3" w:rsidRPr="001936F3">
        <w:rPr>
          <w:rFonts w:ascii="Times New Roman" w:eastAsia="仿宋_GB2312" w:hAnsi="Times New Roman" w:cs="Times New Roman" w:hint="eastAsia"/>
          <w:sz w:val="28"/>
        </w:rPr>
        <w:t>2022</w:t>
      </w:r>
      <w:r w:rsidR="001936F3" w:rsidRPr="001936F3">
        <w:rPr>
          <w:rFonts w:ascii="Times New Roman" w:eastAsia="仿宋_GB2312" w:hAnsi="Times New Roman" w:cs="Times New Roman" w:hint="eastAsia"/>
          <w:sz w:val="28"/>
        </w:rPr>
        <w:t>年城区环境秩序治理经费</w:t>
      </w:r>
      <w:r>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2126"/>
        <w:gridCol w:w="2977"/>
        <w:gridCol w:w="1417"/>
        <w:gridCol w:w="23"/>
        <w:gridCol w:w="969"/>
        <w:gridCol w:w="1559"/>
        <w:gridCol w:w="33"/>
        <w:gridCol w:w="2094"/>
      </w:tblGrid>
      <w:tr w:rsidR="00E566F7"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2A2908" w:rsidRDefault="001936F3" w:rsidP="00E566F7">
            <w:pPr>
              <w:widowControl/>
              <w:jc w:val="left"/>
              <w:textAlignment w:val="center"/>
              <w:rPr>
                <w:rFonts w:ascii="宋体" w:hAnsi="宋体" w:cs="宋体"/>
                <w:color w:val="000000"/>
                <w:sz w:val="18"/>
                <w:szCs w:val="18"/>
              </w:rPr>
            </w:pPr>
            <w:r w:rsidRPr="002A2908">
              <w:rPr>
                <w:rFonts w:ascii="宋体" w:hAnsi="宋体" w:cs="宋体" w:hint="eastAsia"/>
                <w:color w:val="000000"/>
                <w:sz w:val="18"/>
                <w:szCs w:val="18"/>
              </w:rPr>
              <w:t>[13102522P00932310001H]2022年城区环境秩序治理经费</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2A2908" w:rsidRDefault="00E566F7" w:rsidP="00E566F7">
            <w:pPr>
              <w:widowControl/>
              <w:jc w:val="left"/>
              <w:textAlignment w:val="center"/>
              <w:rPr>
                <w:rFonts w:ascii="宋体" w:hAnsi="宋体" w:cs="宋体"/>
                <w:color w:val="000000"/>
                <w:sz w:val="18"/>
                <w:szCs w:val="18"/>
              </w:rPr>
            </w:pPr>
            <w:r w:rsidRPr="002A2908">
              <w:rPr>
                <w:rFonts w:ascii="宋体" w:hAnsi="宋体" w:cs="宋体" w:hint="eastAsia"/>
                <w:color w:val="000000"/>
                <w:sz w:val="18"/>
                <w:szCs w:val="18"/>
              </w:rPr>
              <w:t>[334]大城县城市管理综合行政执法局</w:t>
            </w:r>
          </w:p>
        </w:tc>
      </w:tr>
      <w:tr w:rsidR="00E566F7"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2A2908" w:rsidRDefault="00E566F7" w:rsidP="00E566F7">
            <w:pPr>
              <w:jc w:val="left"/>
              <w:rPr>
                <w:rFonts w:ascii="宋体" w:hAnsi="宋体" w:cs="Calibri"/>
                <w:color w:val="000000"/>
                <w:sz w:val="18"/>
                <w:szCs w:val="18"/>
              </w:rPr>
            </w:pPr>
            <w:r w:rsidRPr="002A2908">
              <w:rPr>
                <w:rFonts w:ascii="宋体" w:hAnsi="宋体" w:cs="Calibri"/>
                <w:color w:val="000000"/>
                <w:sz w:val="18"/>
                <w:szCs w:val="18"/>
              </w:rPr>
              <w:t>[334001]大城县城市管理综合行政执法局本级</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2A2908" w:rsidRDefault="001936F3" w:rsidP="00E566F7">
            <w:pPr>
              <w:widowControl/>
              <w:jc w:val="left"/>
              <w:textAlignment w:val="center"/>
              <w:rPr>
                <w:rFonts w:ascii="宋体" w:hAnsi="宋体" w:cs="宋体"/>
                <w:color w:val="000000"/>
                <w:sz w:val="18"/>
                <w:szCs w:val="18"/>
              </w:rPr>
            </w:pPr>
            <w:r w:rsidRPr="002A2908">
              <w:rPr>
                <w:rFonts w:ascii="宋体" w:hAnsi="宋体" w:cs="宋体" w:hint="eastAsia"/>
                <w:color w:val="000000"/>
                <w:sz w:val="18"/>
                <w:szCs w:val="18"/>
              </w:rPr>
              <w:t>163</w:t>
            </w:r>
            <w:r w:rsidR="00E566F7" w:rsidRPr="002A2908">
              <w:rPr>
                <w:rFonts w:ascii="宋体" w:hAnsi="宋体" w:cs="宋体" w:hint="eastAsia"/>
                <w:color w:val="000000"/>
                <w:sz w:val="18"/>
                <w:szCs w:val="18"/>
              </w:rPr>
              <w:t>万元</w:t>
            </w:r>
          </w:p>
        </w:tc>
      </w:tr>
      <w:tr w:rsidR="00E566F7" w:rsidRPr="003E4A56" w:rsidTr="008A750E">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2A2908" w:rsidRDefault="001936F3" w:rsidP="001936F3">
            <w:pPr>
              <w:widowControl/>
              <w:jc w:val="left"/>
              <w:textAlignment w:val="center"/>
              <w:rPr>
                <w:rFonts w:ascii="宋体" w:hAnsi="宋体"/>
                <w:color w:val="000000"/>
                <w:kern w:val="0"/>
                <w:sz w:val="18"/>
                <w:szCs w:val="18"/>
              </w:rPr>
            </w:pPr>
            <w:r w:rsidRPr="002A2908">
              <w:rPr>
                <w:rFonts w:ascii="宋体" w:hAnsi="宋体" w:hint="eastAsia"/>
                <w:color w:val="000000"/>
                <w:kern w:val="0"/>
                <w:sz w:val="18"/>
                <w:szCs w:val="18"/>
              </w:rPr>
              <w:t>1、2021年11月，完成项目立项审批；2、2022年1月底，完成项目招标工作，确认项目施工方，并签订项目合同；3、2022年1月--2022年12月，进行项目常态化施工。</w:t>
            </w:r>
          </w:p>
        </w:tc>
      </w:tr>
      <w:tr w:rsidR="00E566F7" w:rsidRPr="003E4A56" w:rsidTr="008A750E">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1936F3" w:rsidRPr="003E4A56" w:rsidTr="008A750E">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36F3" w:rsidRPr="003E4A56" w:rsidRDefault="001936F3" w:rsidP="00E566F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936F3" w:rsidRPr="002A2908" w:rsidRDefault="001936F3">
            <w:pPr>
              <w:jc w:val="center"/>
              <w:rPr>
                <w:rFonts w:ascii="宋体" w:hAnsi="宋体" w:cs="Calibri"/>
                <w:color w:val="000000"/>
                <w:sz w:val="18"/>
                <w:szCs w:val="18"/>
              </w:rPr>
            </w:pPr>
            <w:r w:rsidRPr="002A2908">
              <w:rPr>
                <w:rFonts w:ascii="宋体" w:hAnsi="宋体" w:cs="Calibri"/>
                <w:color w:val="000000"/>
                <w:sz w:val="18"/>
                <w:szCs w:val="18"/>
              </w:rPr>
              <w:t>95%</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936F3" w:rsidRPr="002A2908" w:rsidRDefault="001936F3">
            <w:pPr>
              <w:jc w:val="center"/>
              <w:rPr>
                <w:rFonts w:ascii="宋体" w:hAnsi="宋体" w:cs="Calibri"/>
                <w:color w:val="000000"/>
                <w:sz w:val="18"/>
                <w:szCs w:val="18"/>
              </w:rPr>
            </w:pPr>
            <w:r w:rsidRPr="002A2908">
              <w:rPr>
                <w:rFonts w:ascii="宋体" w:hAnsi="宋体" w:cs="Calibri"/>
                <w:color w:val="000000"/>
                <w:sz w:val="18"/>
                <w:szCs w:val="18"/>
              </w:rPr>
              <w:t>95%</w:t>
            </w:r>
          </w:p>
        </w:tc>
        <w:tc>
          <w:tcPr>
            <w:tcW w:w="396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936F3" w:rsidRPr="002A2908" w:rsidRDefault="001936F3">
            <w:pPr>
              <w:jc w:val="center"/>
              <w:rPr>
                <w:rFonts w:ascii="宋体" w:hAnsi="宋体" w:cs="Calibri"/>
                <w:color w:val="000000"/>
                <w:sz w:val="18"/>
                <w:szCs w:val="18"/>
              </w:rPr>
            </w:pPr>
            <w:r w:rsidRPr="002A2908">
              <w:rPr>
                <w:rFonts w:ascii="宋体" w:hAnsi="宋体" w:cs="Calibri"/>
                <w:color w:val="000000"/>
                <w:sz w:val="18"/>
                <w:szCs w:val="18"/>
              </w:rPr>
              <w:t>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936F3" w:rsidRPr="002A2908" w:rsidRDefault="001936F3">
            <w:pPr>
              <w:jc w:val="center"/>
              <w:rPr>
                <w:rFonts w:ascii="宋体" w:hAnsi="宋体" w:cs="Calibri"/>
                <w:color w:val="000000"/>
                <w:sz w:val="18"/>
                <w:szCs w:val="18"/>
              </w:rPr>
            </w:pPr>
            <w:r w:rsidRPr="002A2908">
              <w:rPr>
                <w:rFonts w:ascii="宋体" w:hAnsi="宋体" w:cs="Calibri"/>
                <w:color w:val="000000"/>
                <w:sz w:val="18"/>
                <w:szCs w:val="18"/>
              </w:rPr>
              <w:t>100%</w:t>
            </w:r>
          </w:p>
        </w:tc>
      </w:tr>
      <w:tr w:rsidR="00E566F7" w:rsidRPr="003E4A56" w:rsidTr="008A750E">
        <w:trPr>
          <w:trHeight w:val="1188"/>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2A2908" w:rsidP="00E566F7">
            <w:pPr>
              <w:widowControl/>
              <w:jc w:val="left"/>
              <w:textAlignment w:val="center"/>
              <w:rPr>
                <w:rFonts w:asciiTheme="minorEastAsia" w:eastAsiaTheme="minorEastAsia" w:hAnsiTheme="minorEastAsia" w:cs="宋体"/>
                <w:color w:val="000000"/>
                <w:sz w:val="18"/>
                <w:szCs w:val="18"/>
              </w:rPr>
            </w:pPr>
            <w:r w:rsidRPr="002A2908">
              <w:rPr>
                <w:rFonts w:asciiTheme="minorEastAsia" w:eastAsiaTheme="minorEastAsia" w:hAnsiTheme="minorEastAsia" w:cs="宋体" w:hint="eastAsia"/>
                <w:color w:val="000000"/>
                <w:sz w:val="18"/>
                <w:szCs w:val="18"/>
              </w:rPr>
              <w:t>2022年通过大城县城市管理综合行政执法局城区环境秩序治理经费项目的开展，整改春联市场、城区马路市场及摊点划线定位、对城区门店和机关单位新增、损坏、丢失的“门前三包”牌及“门前三包”责任书进行补贴、城区围挡维修维护、机动车及非机动车停车位补划等项目。提升我县整体环境。</w:t>
            </w:r>
          </w:p>
        </w:tc>
      </w:tr>
      <w:tr w:rsidR="00E566F7" w:rsidRPr="003E4A56" w:rsidTr="008A750E">
        <w:trPr>
          <w:trHeight w:val="1059"/>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2A2908" w:rsidP="00E566F7">
            <w:pPr>
              <w:widowControl/>
              <w:jc w:val="left"/>
              <w:textAlignment w:val="center"/>
              <w:rPr>
                <w:rFonts w:asciiTheme="minorEastAsia" w:eastAsiaTheme="minorEastAsia" w:hAnsiTheme="minorEastAsia" w:cs="宋体"/>
                <w:color w:val="000000"/>
                <w:sz w:val="18"/>
                <w:szCs w:val="18"/>
              </w:rPr>
            </w:pPr>
            <w:r w:rsidRPr="002A2908">
              <w:rPr>
                <w:rFonts w:asciiTheme="minorEastAsia" w:eastAsiaTheme="minorEastAsia" w:hAnsiTheme="minorEastAsia" w:cs="宋体" w:hint="eastAsia"/>
                <w:color w:val="000000"/>
                <w:sz w:val="18"/>
                <w:szCs w:val="18"/>
              </w:rPr>
              <w:t>2022年通过大城县城市管理综合行政执法局城区环境秩序治理经费项目的开展，达到治理及规范内容大于等于6个，保障合格率100%。保障资金及时支付且控制预算成本在163万元以内。达到城区居民满意度90%以上。</w:t>
            </w:r>
          </w:p>
        </w:tc>
      </w:tr>
      <w:tr w:rsidR="00E566F7" w:rsidRPr="003E4A56" w:rsidTr="008A750E">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00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E566F7" w:rsidRPr="003E4A56" w:rsidTr="008A750E">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566F7" w:rsidRPr="003E4A56" w:rsidRDefault="00E566F7" w:rsidP="00E566F7">
            <w:pPr>
              <w:jc w:val="center"/>
              <w:rPr>
                <w:rFonts w:asciiTheme="minorEastAsia" w:eastAsiaTheme="minorEastAsia" w:hAnsiTheme="minorEastAsia" w:cs="宋体"/>
                <w:b/>
                <w:bCs/>
                <w:color w:val="000000"/>
                <w:sz w:val="18"/>
                <w:szCs w:val="18"/>
              </w:rPr>
            </w:pPr>
          </w:p>
        </w:tc>
      </w:tr>
      <w:tr w:rsidR="002A2908" w:rsidRPr="003E4A56" w:rsidTr="008A750E">
        <w:trPr>
          <w:trHeight w:val="300"/>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2A2908" w:rsidRPr="003E4A56" w:rsidRDefault="002A2908"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治理内容</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须治理及规范内容</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6</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个</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实施方案</w:t>
            </w:r>
          </w:p>
        </w:tc>
      </w:tr>
      <w:tr w:rsidR="002A2908" w:rsidRPr="003E4A56" w:rsidTr="008A750E">
        <w:trPr>
          <w:trHeight w:val="300"/>
        </w:trPr>
        <w:tc>
          <w:tcPr>
            <w:tcW w:w="1997" w:type="dxa"/>
            <w:vMerge/>
            <w:tcBorders>
              <w:left w:val="single" w:sz="4" w:space="0" w:color="000000"/>
              <w:right w:val="single" w:sz="4" w:space="0" w:color="000000"/>
            </w:tcBorders>
            <w:shd w:val="clear" w:color="auto" w:fill="auto"/>
            <w:noWrap/>
            <w:vAlign w:val="center"/>
          </w:tcPr>
          <w:p w:rsidR="002A2908" w:rsidRPr="003E4A56" w:rsidRDefault="002A2908"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合格率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验收合格率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验收报告</w:t>
            </w:r>
          </w:p>
        </w:tc>
      </w:tr>
      <w:tr w:rsidR="002A2908" w:rsidRPr="003E4A56" w:rsidTr="008A750E">
        <w:trPr>
          <w:trHeight w:val="246"/>
        </w:trPr>
        <w:tc>
          <w:tcPr>
            <w:tcW w:w="1997" w:type="dxa"/>
            <w:vMerge/>
            <w:tcBorders>
              <w:left w:val="single" w:sz="4" w:space="0" w:color="000000"/>
              <w:right w:val="single" w:sz="4" w:space="0" w:color="000000"/>
            </w:tcBorders>
            <w:shd w:val="clear" w:color="auto" w:fill="auto"/>
            <w:noWrap/>
            <w:vAlign w:val="center"/>
          </w:tcPr>
          <w:p w:rsidR="002A2908" w:rsidRPr="003E4A56" w:rsidRDefault="002A2908"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资金拨付及时率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资金拨付及时率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资金支出银行回单</w:t>
            </w:r>
          </w:p>
        </w:tc>
      </w:tr>
      <w:tr w:rsidR="002A2908" w:rsidRPr="003E4A56" w:rsidTr="008A750E">
        <w:trPr>
          <w:trHeight w:val="330"/>
        </w:trPr>
        <w:tc>
          <w:tcPr>
            <w:tcW w:w="1997" w:type="dxa"/>
            <w:vMerge/>
            <w:tcBorders>
              <w:left w:val="single" w:sz="4" w:space="0" w:color="000000"/>
              <w:right w:val="single" w:sz="4" w:space="0" w:color="000000"/>
            </w:tcBorders>
            <w:shd w:val="clear" w:color="auto" w:fill="auto"/>
            <w:noWrap/>
            <w:vAlign w:val="center"/>
          </w:tcPr>
          <w:p w:rsidR="002A2908" w:rsidRPr="003E4A56" w:rsidRDefault="002A2908"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完成及时性</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考察工作完成及时性</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及时</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实施方案</w:t>
            </w:r>
          </w:p>
        </w:tc>
      </w:tr>
      <w:tr w:rsidR="002A2908" w:rsidRPr="003E4A56" w:rsidTr="008A750E">
        <w:trPr>
          <w:trHeight w:val="330"/>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2A2908" w:rsidRPr="003E4A56" w:rsidRDefault="002A2908"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经费</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经费支出</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163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年初预算</w:t>
            </w:r>
          </w:p>
        </w:tc>
      </w:tr>
      <w:tr w:rsidR="002A2908" w:rsidRPr="003E4A56" w:rsidTr="008A750E">
        <w:trPr>
          <w:trHeight w:val="395"/>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cs="Calibri"/>
                <w:color w:val="000000"/>
                <w:sz w:val="18"/>
                <w:szCs w:val="18"/>
              </w:rPr>
            </w:pPr>
            <w:r w:rsidRPr="003E4A56">
              <w:rPr>
                <w:rFonts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改善城区环境</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考察是否改善了城区环境</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改善</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工作计划</w:t>
            </w:r>
          </w:p>
        </w:tc>
      </w:tr>
      <w:tr w:rsidR="002A2908" w:rsidRPr="003E4A56" w:rsidTr="008A750E">
        <w:trPr>
          <w:trHeight w:val="416"/>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E566F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cs="Calibri"/>
                <w:color w:val="000000"/>
                <w:sz w:val="18"/>
                <w:szCs w:val="18"/>
              </w:rPr>
            </w:pPr>
            <w:r w:rsidRPr="003E4A56">
              <w:rPr>
                <w:rFonts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长效管理机制健全性</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反映长效管理机制健全性情况</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健全</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工作计划</w:t>
            </w:r>
          </w:p>
        </w:tc>
      </w:tr>
      <w:tr w:rsidR="002A2908" w:rsidRPr="003E4A56" w:rsidTr="008A750E">
        <w:trPr>
          <w:trHeight w:val="408"/>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E566F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3E4A56" w:rsidRDefault="002A2908" w:rsidP="002A2908">
            <w:pPr>
              <w:rPr>
                <w:rFonts w:cs="Calibri"/>
                <w:color w:val="000000"/>
                <w:sz w:val="18"/>
                <w:szCs w:val="18"/>
              </w:rPr>
            </w:pPr>
            <w:r w:rsidRPr="003E4A56">
              <w:rPr>
                <w:rFonts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群众满意度</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rPr>
                <w:rFonts w:cs="Calibri"/>
                <w:color w:val="000000"/>
                <w:sz w:val="18"/>
                <w:szCs w:val="18"/>
              </w:rPr>
            </w:pPr>
            <w:r w:rsidRPr="002A2908">
              <w:rPr>
                <w:rFonts w:cs="Calibri"/>
                <w:color w:val="000000"/>
                <w:sz w:val="18"/>
                <w:szCs w:val="18"/>
              </w:rPr>
              <w:t>考察人们群众的满意程度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A2908" w:rsidRPr="002A2908" w:rsidRDefault="002A2908" w:rsidP="002A2908">
            <w:pPr>
              <w:jc w:val="center"/>
              <w:rPr>
                <w:rFonts w:ascii="宋体" w:hAnsi="宋体" w:cs="Calibri"/>
                <w:color w:val="000000"/>
                <w:sz w:val="18"/>
                <w:szCs w:val="18"/>
              </w:rPr>
            </w:pPr>
            <w:r w:rsidRPr="002A2908">
              <w:rPr>
                <w:rFonts w:ascii="宋体" w:hAnsi="宋体" w:cs="Calibri"/>
                <w:color w:val="000000"/>
                <w:sz w:val="18"/>
                <w:szCs w:val="18"/>
              </w:rPr>
              <w:t>随机抽查</w:t>
            </w:r>
          </w:p>
        </w:tc>
      </w:tr>
    </w:tbl>
    <w:p w:rsidR="005E0867" w:rsidRDefault="005E0867">
      <w:pPr>
        <w:jc w:val="left"/>
        <w:outlineLvl w:val="1"/>
        <w:rPr>
          <w:rFonts w:ascii="Times New Roman" w:eastAsia="仿宋_GB2312" w:hAnsi="Times New Roman" w:cs="Times New Roman"/>
          <w:sz w:val="28"/>
        </w:rPr>
      </w:pPr>
    </w:p>
    <w:p w:rsidR="002A2908" w:rsidRDefault="002A2908">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4.</w:t>
      </w:r>
      <w:r w:rsidRPr="002A2908">
        <w:rPr>
          <w:rFonts w:ascii="Times New Roman" w:eastAsia="仿宋_GB2312" w:hAnsi="Times New Roman" w:cs="Times New Roman" w:hint="eastAsia"/>
          <w:sz w:val="28"/>
        </w:rPr>
        <w:t xml:space="preserve"> 2022</w:t>
      </w:r>
      <w:r w:rsidRPr="002A2908">
        <w:rPr>
          <w:rFonts w:ascii="Times New Roman" w:eastAsia="仿宋_GB2312" w:hAnsi="Times New Roman" w:cs="Times New Roman" w:hint="eastAsia"/>
          <w:sz w:val="28"/>
        </w:rPr>
        <w:t>年大城县住房和城乡建设局办公大楼加固及恢复工程</w:t>
      </w:r>
      <w:r>
        <w:rPr>
          <w:rFonts w:ascii="Times New Roman" w:eastAsia="仿宋_GB2312" w:hAnsi="Times New Roman" w:cs="Times New Roman"/>
          <w:sz w:val="28"/>
        </w:rPr>
        <w:t>绩效目标表</w:t>
      </w:r>
    </w:p>
    <w:tbl>
      <w:tblPr>
        <w:tblW w:w="15180" w:type="dxa"/>
        <w:tblInd w:w="96" w:type="dxa"/>
        <w:tblLayout w:type="fixed"/>
        <w:tblLook w:val="04A0"/>
      </w:tblPr>
      <w:tblGrid>
        <w:gridCol w:w="1997"/>
        <w:gridCol w:w="1843"/>
        <w:gridCol w:w="2551"/>
        <w:gridCol w:w="3544"/>
        <w:gridCol w:w="1417"/>
        <w:gridCol w:w="709"/>
        <w:gridCol w:w="851"/>
        <w:gridCol w:w="708"/>
        <w:gridCol w:w="1560"/>
      </w:tblGrid>
      <w:tr w:rsidR="005E0867" w:rsidRPr="003E4A56" w:rsidTr="008A750E">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2A2908">
            <w:pPr>
              <w:widowControl/>
              <w:ind w:firstLineChars="98" w:firstLine="177"/>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F7427B" w:rsidRDefault="002A2908" w:rsidP="005E0867">
            <w:pPr>
              <w:widowControl/>
              <w:jc w:val="left"/>
              <w:textAlignment w:val="center"/>
              <w:rPr>
                <w:rFonts w:ascii="宋体" w:hAnsi="宋体" w:cs="宋体"/>
                <w:color w:val="000000"/>
                <w:sz w:val="18"/>
                <w:szCs w:val="18"/>
              </w:rPr>
            </w:pPr>
            <w:r w:rsidRPr="00F7427B">
              <w:rPr>
                <w:rFonts w:ascii="宋体" w:hAnsi="宋体" w:cs="宋体" w:hint="eastAsia"/>
                <w:color w:val="000000"/>
                <w:sz w:val="18"/>
                <w:szCs w:val="18"/>
              </w:rPr>
              <w:t>[13102522P00929810001Q]2022年大城县住房和城乡建设局办公大楼加固及恢复工程</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F7427B" w:rsidRDefault="005E0867" w:rsidP="005E0867">
            <w:pPr>
              <w:widowControl/>
              <w:jc w:val="left"/>
              <w:textAlignment w:val="center"/>
              <w:rPr>
                <w:rFonts w:ascii="宋体" w:hAnsi="宋体" w:cs="宋体"/>
                <w:color w:val="000000"/>
                <w:sz w:val="18"/>
                <w:szCs w:val="18"/>
              </w:rPr>
            </w:pPr>
            <w:r w:rsidRPr="00F7427B">
              <w:rPr>
                <w:rFonts w:ascii="宋体" w:hAnsi="宋体" w:cs="宋体" w:hint="eastAsia"/>
                <w:color w:val="000000"/>
                <w:sz w:val="18"/>
                <w:szCs w:val="18"/>
              </w:rPr>
              <w:t>[334]大城县城市管理综合行政执法局</w:t>
            </w:r>
          </w:p>
        </w:tc>
      </w:tr>
      <w:tr w:rsidR="005E0867" w:rsidRPr="003E4A56" w:rsidTr="008A750E">
        <w:trPr>
          <w:trHeight w:val="28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F7427B" w:rsidRDefault="005E0867" w:rsidP="005E0867">
            <w:pPr>
              <w:jc w:val="left"/>
              <w:rPr>
                <w:rFonts w:ascii="宋体" w:hAnsi="宋体" w:cs="Calibri"/>
                <w:color w:val="000000"/>
                <w:sz w:val="18"/>
                <w:szCs w:val="18"/>
              </w:rPr>
            </w:pPr>
            <w:r w:rsidRPr="00F7427B">
              <w:rPr>
                <w:rFonts w:ascii="宋体" w:hAnsi="宋体" w:cs="Calibri"/>
                <w:color w:val="000000"/>
                <w:sz w:val="18"/>
                <w:szCs w:val="18"/>
              </w:rPr>
              <w:t>[334001]大城县城市管理综合行政执法局本级</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F7427B" w:rsidRDefault="002A2908" w:rsidP="005E0867">
            <w:pPr>
              <w:widowControl/>
              <w:jc w:val="left"/>
              <w:textAlignment w:val="center"/>
              <w:rPr>
                <w:rFonts w:ascii="宋体" w:hAnsi="宋体" w:cs="宋体"/>
                <w:color w:val="000000"/>
                <w:sz w:val="18"/>
                <w:szCs w:val="18"/>
              </w:rPr>
            </w:pPr>
            <w:r w:rsidRPr="00F7427B">
              <w:rPr>
                <w:rFonts w:ascii="宋体" w:hAnsi="宋体" w:cs="宋体" w:hint="eastAsia"/>
                <w:color w:val="000000"/>
                <w:sz w:val="18"/>
                <w:szCs w:val="18"/>
              </w:rPr>
              <w:t>30</w:t>
            </w:r>
            <w:r w:rsidR="005E0867" w:rsidRPr="00F7427B">
              <w:rPr>
                <w:rFonts w:ascii="宋体" w:hAnsi="宋体" w:cs="宋体" w:hint="eastAsia"/>
                <w:color w:val="000000"/>
                <w:sz w:val="18"/>
                <w:szCs w:val="18"/>
              </w:rPr>
              <w:t>万元</w:t>
            </w:r>
          </w:p>
        </w:tc>
      </w:tr>
      <w:tr w:rsidR="005E0867" w:rsidRPr="003E4A56" w:rsidTr="008A750E">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183"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F7427B" w:rsidRDefault="002A2908" w:rsidP="002A2908">
            <w:pPr>
              <w:widowControl/>
              <w:jc w:val="left"/>
              <w:textAlignment w:val="center"/>
              <w:rPr>
                <w:rFonts w:ascii="宋体" w:hAnsi="宋体"/>
                <w:color w:val="000000"/>
                <w:kern w:val="0"/>
                <w:sz w:val="18"/>
                <w:szCs w:val="18"/>
              </w:rPr>
            </w:pPr>
            <w:r w:rsidRPr="00F7427B">
              <w:rPr>
                <w:rFonts w:ascii="宋体" w:hAnsi="宋体" w:hint="eastAsia"/>
                <w:color w:val="000000"/>
                <w:kern w:val="0"/>
                <w:sz w:val="18"/>
                <w:szCs w:val="18"/>
              </w:rPr>
              <w:t>2019年7月5日完成招标；2019年7月22日订立合同；2019年8月1日开始施工；2019年12月16日竣工验收。</w:t>
            </w:r>
          </w:p>
        </w:tc>
      </w:tr>
      <w:tr w:rsidR="005E0867" w:rsidRPr="003E4A56" w:rsidTr="008A750E">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F7427B" w:rsidRPr="003E4A56" w:rsidTr="008A750E">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F7427B" w:rsidRDefault="00F7427B">
            <w:pPr>
              <w:jc w:val="center"/>
              <w:rPr>
                <w:rFonts w:ascii="宋体" w:hAnsi="宋体" w:cs="Calibri"/>
                <w:color w:val="000000"/>
                <w:sz w:val="18"/>
                <w:szCs w:val="18"/>
              </w:rPr>
            </w:pPr>
            <w:r w:rsidRPr="00F7427B">
              <w:rPr>
                <w:rFonts w:ascii="宋体" w:hAnsi="宋体" w:cs="Calibri"/>
                <w:color w:val="000000"/>
                <w:sz w:val="18"/>
                <w:szCs w:val="18"/>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F7427B" w:rsidRDefault="00F7427B">
            <w:pPr>
              <w:jc w:val="center"/>
              <w:rPr>
                <w:rFonts w:ascii="宋体" w:hAnsi="宋体" w:cs="Calibri"/>
                <w:color w:val="000000"/>
                <w:sz w:val="18"/>
                <w:szCs w:val="18"/>
              </w:rPr>
            </w:pPr>
            <w:r w:rsidRPr="00F7427B">
              <w:rPr>
                <w:rFonts w:ascii="宋体" w:hAnsi="宋体" w:cs="Calibri"/>
                <w:color w:val="000000"/>
                <w:sz w:val="18"/>
                <w:szCs w:val="18"/>
              </w:rPr>
              <w:t>100%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F7427B" w:rsidRDefault="00F7427B">
            <w:pPr>
              <w:jc w:val="center"/>
              <w:rPr>
                <w:rFonts w:ascii="宋体" w:hAnsi="宋体" w:cs="Calibri"/>
                <w:color w:val="000000"/>
                <w:sz w:val="18"/>
                <w:szCs w:val="18"/>
              </w:rPr>
            </w:pPr>
            <w:r w:rsidRPr="00F7427B">
              <w:rPr>
                <w:rFonts w:ascii="宋体" w:hAnsi="宋体" w:cs="Calibri"/>
                <w:color w:val="000000"/>
                <w:sz w:val="18"/>
                <w:szCs w:val="18"/>
              </w:rPr>
              <w:t>100%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F7427B" w:rsidRDefault="00F7427B">
            <w:pPr>
              <w:jc w:val="center"/>
              <w:rPr>
                <w:rFonts w:ascii="宋体" w:hAnsi="宋体" w:cs="Calibri"/>
                <w:color w:val="000000"/>
                <w:sz w:val="18"/>
                <w:szCs w:val="18"/>
              </w:rPr>
            </w:pPr>
            <w:r w:rsidRPr="00F7427B">
              <w:rPr>
                <w:rFonts w:ascii="宋体" w:hAnsi="宋体" w:cs="Calibri"/>
                <w:color w:val="000000"/>
                <w:sz w:val="18"/>
                <w:szCs w:val="18"/>
              </w:rPr>
              <w:t>100%</w:t>
            </w:r>
          </w:p>
        </w:tc>
      </w:tr>
      <w:tr w:rsidR="005E0867" w:rsidRPr="003E4A56" w:rsidTr="008A750E">
        <w:trPr>
          <w:trHeight w:val="633"/>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3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F7427B" w:rsidP="005E0867">
            <w:pPr>
              <w:widowControl/>
              <w:jc w:val="left"/>
              <w:textAlignment w:val="center"/>
              <w:rPr>
                <w:rFonts w:asciiTheme="minorEastAsia" w:eastAsiaTheme="minorEastAsia" w:hAnsiTheme="minorEastAsia" w:cs="宋体"/>
                <w:color w:val="000000"/>
                <w:sz w:val="18"/>
                <w:szCs w:val="18"/>
              </w:rPr>
            </w:pPr>
            <w:r w:rsidRPr="00F7427B">
              <w:rPr>
                <w:rFonts w:asciiTheme="minorEastAsia" w:eastAsiaTheme="minorEastAsia" w:hAnsiTheme="minorEastAsia" w:cs="宋体" w:hint="eastAsia"/>
                <w:color w:val="000000"/>
                <w:sz w:val="18"/>
                <w:szCs w:val="18"/>
              </w:rPr>
              <w:t>办公楼加固工程需要将办公楼整体剔凿成毛坯房后，使用钢筋网和混凝土进行加固,对加固的办公楼内外进行整体装修，从而保障了工作人员的正常办公，达到办公楼使用标准。</w:t>
            </w:r>
          </w:p>
        </w:tc>
      </w:tr>
      <w:tr w:rsidR="005E0867" w:rsidRPr="003E4A56" w:rsidTr="008A750E">
        <w:trPr>
          <w:trHeight w:val="543"/>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34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F7427B" w:rsidP="005E0867">
            <w:pPr>
              <w:widowControl/>
              <w:jc w:val="left"/>
              <w:textAlignment w:val="center"/>
              <w:rPr>
                <w:rFonts w:asciiTheme="minorEastAsia" w:eastAsiaTheme="minorEastAsia" w:hAnsiTheme="minorEastAsia" w:cs="宋体"/>
                <w:color w:val="000000"/>
                <w:sz w:val="18"/>
                <w:szCs w:val="18"/>
              </w:rPr>
            </w:pPr>
            <w:r w:rsidRPr="00F7427B">
              <w:rPr>
                <w:rFonts w:asciiTheme="minorEastAsia" w:eastAsiaTheme="minorEastAsia" w:hAnsiTheme="minorEastAsia" w:cs="宋体" w:hint="eastAsia"/>
                <w:color w:val="000000"/>
                <w:sz w:val="18"/>
                <w:szCs w:val="18"/>
              </w:rPr>
              <w:t>办公楼加固工程需要将办公楼整体剔凿成毛坯房后，使用钢筋网和混凝土进行加固并进行装修，提高办公大楼安全性，达到正常使用标准，保障正常办公。</w:t>
            </w:r>
          </w:p>
        </w:tc>
      </w:tr>
      <w:tr w:rsidR="005E0867" w:rsidRPr="003E4A56" w:rsidTr="008A750E">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8A750E" w:rsidRPr="003E4A56" w:rsidTr="008A750E">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8A750E" w:rsidRPr="003E4A56" w:rsidTr="008A750E">
        <w:trPr>
          <w:trHeight w:val="556"/>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F7427B" w:rsidRPr="003E4A56" w:rsidRDefault="00F7427B"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数量指标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建设、改造修缮、装修工程量</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基础设施建设、改造、修缮、装修平米数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3500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平方米</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20"/>
        </w:trPr>
        <w:tc>
          <w:tcPr>
            <w:tcW w:w="1997" w:type="dxa"/>
            <w:vMerge/>
            <w:tcBorders>
              <w:left w:val="single" w:sz="4" w:space="0" w:color="000000"/>
              <w:right w:val="single" w:sz="4" w:space="0" w:color="000000"/>
            </w:tcBorders>
            <w:shd w:val="clear" w:color="auto" w:fill="auto"/>
            <w:noWrap/>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质量指标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工程验收合格率</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通过验收的工程量占建设、改造、修缮装修总量的比率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100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535"/>
        </w:trPr>
        <w:tc>
          <w:tcPr>
            <w:tcW w:w="1997" w:type="dxa"/>
            <w:vMerge/>
            <w:tcBorders>
              <w:left w:val="single" w:sz="4" w:space="0" w:color="000000"/>
              <w:right w:val="single" w:sz="4" w:space="0" w:color="000000"/>
            </w:tcBorders>
            <w:shd w:val="clear" w:color="auto" w:fill="auto"/>
            <w:noWrap/>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时效指标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完成及时性</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考察项目是否按计划及时完成</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文字描述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及时</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557"/>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成本指标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成本控制数</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建设、改造、修缮、装修成本</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30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万元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20"/>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F7427B" w:rsidRPr="003E4A56" w:rsidRDefault="00F7427B"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社会效益指标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隐患消除情况</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通过维护改造、消除安全隐患的项数或情况</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95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456"/>
        </w:trPr>
        <w:tc>
          <w:tcPr>
            <w:tcW w:w="1997" w:type="dxa"/>
            <w:vMerge/>
            <w:tcBorders>
              <w:left w:val="single" w:sz="4" w:space="0" w:color="000000"/>
              <w:right w:val="single" w:sz="4" w:space="0" w:color="000000"/>
            </w:tcBorders>
            <w:shd w:val="clear" w:color="auto" w:fill="auto"/>
            <w:noWrap/>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社会效益指标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提升办公环境情况</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考察加固后安全性及办公环境是否达标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文字描述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提升</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r w:rsidR="008A750E" w:rsidRPr="003E4A56" w:rsidTr="008A750E">
        <w:trPr>
          <w:trHeight w:val="372"/>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F7427B" w:rsidRPr="003E4A56" w:rsidRDefault="00F7427B"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可持续影响指标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使用年限</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rPr>
                <w:rFonts w:ascii="宋体" w:hAnsi="宋体" w:cs="Calibri"/>
                <w:color w:val="000000"/>
                <w:sz w:val="18"/>
                <w:szCs w:val="18"/>
              </w:rPr>
            </w:pPr>
            <w:r w:rsidRPr="008A750E">
              <w:rPr>
                <w:rFonts w:ascii="宋体" w:hAnsi="宋体" w:cs="Calibri"/>
                <w:color w:val="000000"/>
                <w:sz w:val="18"/>
                <w:szCs w:val="18"/>
              </w:rPr>
              <w:t>加固后使用年限</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30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年</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建施工程竣工验收报告</w:t>
            </w:r>
          </w:p>
        </w:tc>
      </w:tr>
      <w:tr w:rsidR="008A750E" w:rsidRPr="003E4A56" w:rsidTr="008A750E">
        <w:trPr>
          <w:trHeight w:val="2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3E4A56" w:rsidRDefault="00F7427B"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5E0867">
            <w:pPr>
              <w:rPr>
                <w:rFonts w:ascii="宋体" w:hAnsi="宋体" w:cs="Calibri"/>
                <w:color w:val="000000"/>
                <w:sz w:val="18"/>
                <w:szCs w:val="18"/>
              </w:rPr>
            </w:pPr>
            <w:r w:rsidRPr="008A750E">
              <w:rPr>
                <w:rFonts w:ascii="宋体" w:hAnsi="宋体" w:cs="Calibri"/>
                <w:color w:val="000000"/>
                <w:sz w:val="18"/>
                <w:szCs w:val="18"/>
              </w:rPr>
              <w:t>服务对象满意度指标</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pPr>
              <w:rPr>
                <w:rFonts w:ascii="宋体" w:hAnsi="宋体" w:cs="Calibri"/>
                <w:color w:val="000000"/>
                <w:sz w:val="18"/>
                <w:szCs w:val="18"/>
              </w:rPr>
            </w:pPr>
            <w:r w:rsidRPr="008A750E">
              <w:rPr>
                <w:rFonts w:ascii="宋体" w:hAnsi="宋体" w:cs="Calibri"/>
                <w:color w:val="000000"/>
                <w:sz w:val="18"/>
                <w:szCs w:val="18"/>
              </w:rPr>
              <w:t>受益群体满意度</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pPr>
              <w:rPr>
                <w:rFonts w:ascii="宋体" w:hAnsi="宋体" w:cs="Calibri"/>
                <w:color w:val="000000"/>
                <w:sz w:val="18"/>
                <w:szCs w:val="18"/>
              </w:rPr>
            </w:pPr>
            <w:r w:rsidRPr="008A750E">
              <w:rPr>
                <w:rFonts w:ascii="宋体" w:hAnsi="宋体" w:cs="Calibri"/>
                <w:color w:val="000000"/>
                <w:sz w:val="18"/>
                <w:szCs w:val="18"/>
              </w:rPr>
              <w:t>受益群体调查中，满意和较满意的人数占全部调查人数的比率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98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r w:rsidRPr="008A750E">
              <w:rPr>
                <w:rFonts w:ascii="宋体" w:hAnsi="宋体" w:cs="Calibri"/>
                <w:color w:val="000000"/>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7427B" w:rsidRPr="008A750E" w:rsidRDefault="00F7427B" w:rsidP="00F7427B">
            <w:pPr>
              <w:jc w:val="center"/>
              <w:rPr>
                <w:rFonts w:ascii="宋体" w:hAnsi="宋体" w:cs="Calibri"/>
                <w:color w:val="000000"/>
                <w:sz w:val="18"/>
                <w:szCs w:val="18"/>
              </w:rPr>
            </w:pPr>
          </w:p>
        </w:tc>
      </w:tr>
    </w:tbl>
    <w:p w:rsidR="002A2908" w:rsidRDefault="002A2908">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5.</w:t>
      </w:r>
      <w:r w:rsidRPr="002A2908">
        <w:rPr>
          <w:rFonts w:ascii="Times New Roman" w:eastAsia="仿宋_GB2312" w:hAnsi="Times New Roman" w:cs="Times New Roman" w:hint="eastAsia"/>
          <w:sz w:val="28"/>
        </w:rPr>
        <w:t xml:space="preserve"> </w:t>
      </w:r>
      <w:r w:rsidR="005F585A" w:rsidRPr="005F585A">
        <w:rPr>
          <w:rFonts w:ascii="Times New Roman" w:eastAsia="仿宋_GB2312" w:hAnsi="Times New Roman" w:cs="Times New Roman" w:hint="eastAsia"/>
          <w:sz w:val="28"/>
        </w:rPr>
        <w:t>2022</w:t>
      </w:r>
      <w:r w:rsidR="005F585A" w:rsidRPr="005F585A">
        <w:rPr>
          <w:rFonts w:ascii="Times New Roman" w:eastAsia="仿宋_GB2312" w:hAnsi="Times New Roman" w:cs="Times New Roman" w:hint="eastAsia"/>
          <w:sz w:val="28"/>
        </w:rPr>
        <w:t>年建档立卡脱贫户生产生活补助金</w:t>
      </w:r>
      <w:r>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2126"/>
        <w:gridCol w:w="2693"/>
        <w:gridCol w:w="1701"/>
        <w:gridCol w:w="23"/>
        <w:gridCol w:w="969"/>
        <w:gridCol w:w="1559"/>
        <w:gridCol w:w="33"/>
        <w:gridCol w:w="2094"/>
      </w:tblGrid>
      <w:tr w:rsidR="005E0867" w:rsidRPr="003E4A56" w:rsidTr="005F585A">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2A2908">
            <w:pPr>
              <w:widowControl/>
              <w:ind w:firstLineChars="98" w:firstLine="177"/>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5F585A" w:rsidRDefault="005F585A" w:rsidP="005E0867">
            <w:pPr>
              <w:widowControl/>
              <w:jc w:val="left"/>
              <w:textAlignment w:val="center"/>
              <w:rPr>
                <w:rFonts w:ascii="宋体" w:hAnsi="宋体" w:cs="宋体"/>
                <w:color w:val="000000"/>
                <w:sz w:val="18"/>
                <w:szCs w:val="18"/>
              </w:rPr>
            </w:pPr>
            <w:r w:rsidRPr="005F585A">
              <w:rPr>
                <w:rFonts w:ascii="宋体" w:hAnsi="宋体" w:cs="宋体" w:hint="eastAsia"/>
                <w:color w:val="000000"/>
                <w:sz w:val="18"/>
                <w:szCs w:val="18"/>
              </w:rPr>
              <w:t>[13102522P009314100010]2022年建档立卡脱贫户生产生活补助金</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5F585A" w:rsidRDefault="005E0867" w:rsidP="005E0867">
            <w:pPr>
              <w:widowControl/>
              <w:jc w:val="left"/>
              <w:textAlignment w:val="center"/>
              <w:rPr>
                <w:rFonts w:ascii="宋体" w:hAnsi="宋体" w:cs="宋体"/>
                <w:color w:val="000000"/>
                <w:sz w:val="18"/>
                <w:szCs w:val="18"/>
              </w:rPr>
            </w:pPr>
            <w:r w:rsidRPr="005F585A">
              <w:rPr>
                <w:rFonts w:ascii="宋体" w:hAnsi="宋体" w:cs="宋体" w:hint="eastAsia"/>
                <w:color w:val="000000"/>
                <w:sz w:val="18"/>
                <w:szCs w:val="18"/>
              </w:rPr>
              <w:t>[334]大城县城市管理综合行政执法局</w:t>
            </w:r>
          </w:p>
        </w:tc>
      </w:tr>
      <w:tr w:rsidR="005E0867" w:rsidRPr="003E4A56" w:rsidTr="005F585A">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5F585A" w:rsidRDefault="005E0867" w:rsidP="005E0867">
            <w:pPr>
              <w:jc w:val="left"/>
              <w:rPr>
                <w:rFonts w:ascii="宋体" w:hAnsi="宋体" w:cs="Calibri"/>
                <w:color w:val="000000"/>
                <w:sz w:val="18"/>
                <w:szCs w:val="18"/>
              </w:rPr>
            </w:pPr>
            <w:r w:rsidRPr="005F585A">
              <w:rPr>
                <w:rFonts w:ascii="宋体" w:hAnsi="宋体" w:cs="Calibri"/>
                <w:color w:val="000000"/>
                <w:sz w:val="18"/>
                <w:szCs w:val="18"/>
              </w:rPr>
              <w:t>[334001]大城县城市管理综合行政执法局本级</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5F585A" w:rsidRDefault="005F585A" w:rsidP="005E0867">
            <w:pPr>
              <w:widowControl/>
              <w:jc w:val="left"/>
              <w:textAlignment w:val="center"/>
              <w:rPr>
                <w:rFonts w:ascii="宋体" w:hAnsi="宋体" w:cs="宋体"/>
                <w:color w:val="000000"/>
                <w:sz w:val="18"/>
                <w:szCs w:val="18"/>
              </w:rPr>
            </w:pPr>
            <w:r w:rsidRPr="005F585A">
              <w:rPr>
                <w:rFonts w:ascii="宋体" w:hAnsi="宋体" w:cs="宋体" w:hint="eastAsia"/>
                <w:color w:val="000000"/>
                <w:sz w:val="18"/>
                <w:szCs w:val="18"/>
              </w:rPr>
              <w:t>1.20</w:t>
            </w:r>
            <w:r w:rsidR="005E0867" w:rsidRPr="005F585A">
              <w:rPr>
                <w:rFonts w:ascii="宋体" w:hAnsi="宋体" w:cs="宋体" w:hint="eastAsia"/>
                <w:color w:val="000000"/>
                <w:sz w:val="18"/>
                <w:szCs w:val="18"/>
              </w:rPr>
              <w:t>万元</w:t>
            </w:r>
          </w:p>
        </w:tc>
      </w:tr>
      <w:tr w:rsidR="005E0867" w:rsidRPr="003E4A56" w:rsidTr="005F585A">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5F585A" w:rsidRDefault="005F585A" w:rsidP="005F585A">
            <w:pPr>
              <w:widowControl/>
              <w:jc w:val="left"/>
              <w:textAlignment w:val="center"/>
              <w:rPr>
                <w:rFonts w:ascii="宋体" w:hAnsi="宋体"/>
                <w:color w:val="000000"/>
                <w:kern w:val="0"/>
                <w:sz w:val="18"/>
                <w:szCs w:val="18"/>
              </w:rPr>
            </w:pPr>
            <w:r w:rsidRPr="005F585A">
              <w:rPr>
                <w:rFonts w:ascii="宋体" w:hAnsi="宋体" w:hint="eastAsia"/>
                <w:color w:val="000000"/>
                <w:kern w:val="0"/>
                <w:sz w:val="18"/>
                <w:szCs w:val="18"/>
              </w:rPr>
              <w:t>1、2021年11月，完成项目立项审批；2、2022年2月，签订项目合同；3、2022年5月，项目实施；4、2022年8月，完成项目；5、2022年11月，项目竣工。</w:t>
            </w:r>
          </w:p>
        </w:tc>
      </w:tr>
      <w:tr w:rsidR="005E0867" w:rsidRPr="003E4A56" w:rsidTr="005F585A">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5F585A" w:rsidRPr="003E4A56" w:rsidTr="005F585A">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pPr>
              <w:jc w:val="center"/>
              <w:rPr>
                <w:rFonts w:ascii="宋体" w:hAnsi="宋体" w:cs="Calibri"/>
                <w:color w:val="000000"/>
                <w:sz w:val="18"/>
                <w:szCs w:val="18"/>
              </w:rPr>
            </w:pPr>
            <w:r w:rsidRPr="00985CDF">
              <w:rPr>
                <w:rFonts w:ascii="宋体" w:hAnsi="宋体" w:cs="Calibri"/>
                <w:color w:val="000000"/>
                <w:sz w:val="18"/>
                <w:szCs w:val="18"/>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pPr>
              <w:jc w:val="center"/>
              <w:rPr>
                <w:rFonts w:ascii="宋体" w:hAnsi="宋体" w:cs="Calibri"/>
                <w:color w:val="000000"/>
                <w:sz w:val="18"/>
                <w:szCs w:val="18"/>
              </w:rPr>
            </w:pPr>
            <w:r w:rsidRPr="00985CDF">
              <w:rPr>
                <w:rFonts w:ascii="宋体" w:hAnsi="宋体" w:cs="Calibri"/>
                <w:color w:val="000000"/>
                <w:sz w:val="18"/>
                <w:szCs w:val="18"/>
              </w:rPr>
              <w:t>50%</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pPr>
              <w:jc w:val="center"/>
              <w:rPr>
                <w:rFonts w:ascii="宋体" w:hAnsi="宋体" w:cs="Calibri"/>
                <w:color w:val="000000"/>
                <w:sz w:val="18"/>
                <w:szCs w:val="18"/>
              </w:rPr>
            </w:pPr>
            <w:r w:rsidRPr="00985CDF">
              <w:rPr>
                <w:rFonts w:ascii="宋体" w:hAnsi="宋体" w:cs="Calibri"/>
                <w:color w:val="000000"/>
                <w:sz w:val="18"/>
                <w:szCs w:val="18"/>
              </w:rPr>
              <w:t>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pPr>
              <w:jc w:val="center"/>
              <w:rPr>
                <w:rFonts w:ascii="宋体" w:hAnsi="宋体" w:cs="Calibri"/>
                <w:color w:val="000000"/>
                <w:sz w:val="18"/>
                <w:szCs w:val="18"/>
              </w:rPr>
            </w:pPr>
            <w:r w:rsidRPr="00985CDF">
              <w:rPr>
                <w:rFonts w:ascii="宋体" w:hAnsi="宋体" w:cs="Calibri"/>
                <w:color w:val="000000"/>
                <w:sz w:val="18"/>
                <w:szCs w:val="18"/>
              </w:rPr>
              <w:t>100%</w:t>
            </w:r>
          </w:p>
        </w:tc>
      </w:tr>
      <w:tr w:rsidR="005E0867" w:rsidRPr="003E4A56" w:rsidTr="005F585A">
        <w:trPr>
          <w:trHeight w:val="925"/>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985CDF" w:rsidRDefault="005E0867" w:rsidP="005E0867">
            <w:pPr>
              <w:widowControl/>
              <w:jc w:val="left"/>
              <w:textAlignment w:val="center"/>
              <w:rPr>
                <w:rFonts w:ascii="宋体" w:hAnsi="宋体" w:cs="宋体"/>
                <w:color w:val="000000"/>
                <w:sz w:val="18"/>
                <w:szCs w:val="18"/>
              </w:rPr>
            </w:pPr>
            <w:r w:rsidRPr="00985CDF">
              <w:rPr>
                <w:rFonts w:ascii="宋体" w:hAnsi="宋体"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985CDF" w:rsidRDefault="005F585A" w:rsidP="005E0867">
            <w:pPr>
              <w:widowControl/>
              <w:jc w:val="left"/>
              <w:textAlignment w:val="center"/>
              <w:rPr>
                <w:rFonts w:ascii="宋体" w:hAnsi="宋体" w:cs="宋体"/>
                <w:color w:val="000000"/>
                <w:sz w:val="18"/>
                <w:szCs w:val="18"/>
              </w:rPr>
            </w:pPr>
            <w:r w:rsidRPr="00985CDF">
              <w:rPr>
                <w:rFonts w:ascii="宋体" w:hAnsi="宋体" w:cs="宋体" w:hint="eastAsia"/>
                <w:color w:val="000000"/>
                <w:sz w:val="18"/>
                <w:szCs w:val="18"/>
              </w:rPr>
              <w:t>通过项目的实施，解决贫困户日常生活的问题，保障贫困户能过个温暖的中秋和春节，同时表现出我局对扶贫项目的大力支持。</w:t>
            </w:r>
          </w:p>
        </w:tc>
      </w:tr>
      <w:tr w:rsidR="005E0867" w:rsidRPr="003E4A56" w:rsidTr="005F585A">
        <w:trPr>
          <w:trHeight w:val="923"/>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985CDF" w:rsidRDefault="005E0867" w:rsidP="005E0867">
            <w:pPr>
              <w:widowControl/>
              <w:jc w:val="left"/>
              <w:textAlignment w:val="center"/>
              <w:rPr>
                <w:rFonts w:ascii="宋体" w:hAnsi="宋体" w:cs="宋体"/>
                <w:color w:val="000000"/>
                <w:kern w:val="0"/>
                <w:sz w:val="18"/>
                <w:szCs w:val="18"/>
              </w:rPr>
            </w:pPr>
            <w:r w:rsidRPr="00985CDF">
              <w:rPr>
                <w:rFonts w:ascii="宋体" w:hAnsi="宋体"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985CDF" w:rsidRDefault="005F585A" w:rsidP="005E0867">
            <w:pPr>
              <w:widowControl/>
              <w:jc w:val="left"/>
              <w:textAlignment w:val="center"/>
              <w:rPr>
                <w:rFonts w:ascii="宋体" w:hAnsi="宋体" w:cs="宋体"/>
                <w:color w:val="000000"/>
                <w:sz w:val="18"/>
                <w:szCs w:val="18"/>
              </w:rPr>
            </w:pPr>
            <w:r w:rsidRPr="00985CDF">
              <w:rPr>
                <w:rFonts w:ascii="宋体" w:hAnsi="宋体" w:cs="宋体" w:hint="eastAsia"/>
                <w:color w:val="000000"/>
                <w:sz w:val="18"/>
                <w:szCs w:val="18"/>
              </w:rPr>
              <w:t>通过项目的实施，完成对6户贫困家庭发放补助，提高贫困户生活水平，增强贫困户幸福感。</w:t>
            </w:r>
          </w:p>
        </w:tc>
      </w:tr>
      <w:tr w:rsidR="005E0867" w:rsidRPr="003E4A56" w:rsidTr="005F585A">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5E0867" w:rsidRPr="003E4A56" w:rsidTr="005F585A">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5F585A" w:rsidRPr="003E4A56" w:rsidTr="005F585A">
        <w:trPr>
          <w:trHeight w:val="412"/>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F585A" w:rsidRPr="003E4A56" w:rsidRDefault="005F585A"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贫困户数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考察贫困户的数量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6</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户</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r w:rsidR="005F585A" w:rsidRPr="003E4A56" w:rsidTr="005F585A">
        <w:trPr>
          <w:trHeight w:val="418"/>
        </w:trPr>
        <w:tc>
          <w:tcPr>
            <w:tcW w:w="1997" w:type="dxa"/>
            <w:vMerge/>
            <w:tcBorders>
              <w:left w:val="single" w:sz="4" w:space="0" w:color="000000"/>
              <w:right w:val="single" w:sz="4" w:space="0" w:color="000000"/>
            </w:tcBorders>
            <w:shd w:val="clear" w:color="auto" w:fill="auto"/>
            <w:noWrap/>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发放覆盖率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考察是否按计划人数进行发放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r w:rsidR="005F585A" w:rsidRPr="003E4A56" w:rsidTr="005F585A">
        <w:trPr>
          <w:trHeight w:val="410"/>
        </w:trPr>
        <w:tc>
          <w:tcPr>
            <w:tcW w:w="1997" w:type="dxa"/>
            <w:vMerge/>
            <w:tcBorders>
              <w:left w:val="single" w:sz="4" w:space="0" w:color="000000"/>
              <w:right w:val="single" w:sz="4" w:space="0" w:color="000000"/>
            </w:tcBorders>
            <w:shd w:val="clear" w:color="auto" w:fill="auto"/>
            <w:noWrap/>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发放标准</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考察每户贫困家庭的发放标注</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0.2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r w:rsidR="005F585A" w:rsidRPr="003E4A56" w:rsidTr="005F585A">
        <w:trPr>
          <w:trHeight w:val="415"/>
        </w:trPr>
        <w:tc>
          <w:tcPr>
            <w:tcW w:w="1997" w:type="dxa"/>
            <w:vMerge/>
            <w:tcBorders>
              <w:left w:val="single" w:sz="4" w:space="0" w:color="000000"/>
              <w:right w:val="single" w:sz="4" w:space="0" w:color="000000"/>
            </w:tcBorders>
            <w:shd w:val="clear" w:color="auto" w:fill="auto"/>
            <w:noWrap/>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完成及时性</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考察是否按计划及时发放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及时</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r w:rsidR="005F585A" w:rsidRPr="003E4A56" w:rsidTr="005F585A">
        <w:trPr>
          <w:trHeight w:val="422"/>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成本控制数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6户贫困户*每户每年0.2万元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1.2</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项目实施</w:t>
            </w:r>
          </w:p>
        </w:tc>
      </w:tr>
      <w:tr w:rsidR="005F585A" w:rsidRPr="003E4A56" w:rsidTr="005F585A">
        <w:trPr>
          <w:trHeight w:val="414"/>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3E4A56" w:rsidRDefault="005F585A"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提高贫困户生活水平</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提高贫困户生活水平</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提高</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r w:rsidR="005F585A" w:rsidRPr="003E4A56" w:rsidTr="005F585A">
        <w:trPr>
          <w:trHeight w:val="42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3E4A56" w:rsidRDefault="005F585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增强贫困户幸福感</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考察是否增强了贫困户幸福感</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增强</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p>
        </w:tc>
      </w:tr>
      <w:tr w:rsidR="005F585A" w:rsidRPr="003E4A56" w:rsidTr="005F585A">
        <w:trPr>
          <w:trHeight w:val="412"/>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3E4A56" w:rsidRDefault="005F585A"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贫困户满意度</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rPr>
                <w:rFonts w:ascii="宋体" w:hAnsi="宋体" w:cs="Calibri"/>
                <w:color w:val="000000"/>
                <w:sz w:val="18"/>
                <w:szCs w:val="18"/>
              </w:rPr>
            </w:pPr>
            <w:r w:rsidRPr="00985CDF">
              <w:rPr>
                <w:rFonts w:ascii="宋体" w:hAnsi="宋体" w:cs="Calibri"/>
                <w:color w:val="000000"/>
                <w:sz w:val="18"/>
                <w:szCs w:val="18"/>
              </w:rPr>
              <w:t>考察贫困户的满意程度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95</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F585A" w:rsidRPr="00985CDF" w:rsidRDefault="005F585A" w:rsidP="005F585A">
            <w:pPr>
              <w:jc w:val="center"/>
              <w:rPr>
                <w:rFonts w:ascii="宋体" w:hAnsi="宋体" w:cs="Calibri"/>
                <w:color w:val="000000"/>
                <w:sz w:val="18"/>
                <w:szCs w:val="18"/>
              </w:rPr>
            </w:pPr>
            <w:r w:rsidRPr="00985CDF">
              <w:rPr>
                <w:rFonts w:ascii="宋体" w:hAnsi="宋体" w:cs="Calibri"/>
                <w:color w:val="000000"/>
                <w:sz w:val="18"/>
                <w:szCs w:val="18"/>
              </w:rPr>
              <w:t>工作计划</w:t>
            </w:r>
          </w:p>
        </w:tc>
      </w:tr>
    </w:tbl>
    <w:p w:rsidR="005F585A" w:rsidRDefault="005F585A">
      <w:pPr>
        <w:jc w:val="left"/>
        <w:outlineLvl w:val="1"/>
        <w:rPr>
          <w:rFonts w:ascii="Times New Roman" w:eastAsia="仿宋_GB2312" w:hAnsi="Times New Roman" w:cs="Times New Roman"/>
          <w:sz w:val="28"/>
        </w:rPr>
      </w:pPr>
    </w:p>
    <w:p w:rsidR="005F585A" w:rsidRDefault="005F585A">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6.</w:t>
      </w:r>
      <w:r w:rsidRPr="002A2908">
        <w:rPr>
          <w:rFonts w:ascii="Times New Roman" w:eastAsia="仿宋_GB2312" w:hAnsi="Times New Roman" w:cs="Times New Roman" w:hint="eastAsia"/>
          <w:sz w:val="28"/>
        </w:rPr>
        <w:t xml:space="preserve"> </w:t>
      </w:r>
      <w:r w:rsidR="00637D9D" w:rsidRPr="00637D9D">
        <w:rPr>
          <w:rFonts w:ascii="Times New Roman" w:eastAsia="仿宋_GB2312" w:hAnsi="Times New Roman" w:cs="Times New Roman" w:hint="eastAsia"/>
          <w:sz w:val="28"/>
        </w:rPr>
        <w:t>2022</w:t>
      </w:r>
      <w:r w:rsidR="00637D9D" w:rsidRPr="00637D9D">
        <w:rPr>
          <w:rFonts w:ascii="Times New Roman" w:eastAsia="仿宋_GB2312" w:hAnsi="Times New Roman" w:cs="Times New Roman" w:hint="eastAsia"/>
          <w:sz w:val="28"/>
        </w:rPr>
        <w:t>年津保路城区段及东路段围挡、牌匾、建筑外立面改造资金</w:t>
      </w:r>
      <w:r>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1701"/>
        <w:gridCol w:w="3402"/>
        <w:gridCol w:w="1417"/>
        <w:gridCol w:w="23"/>
        <w:gridCol w:w="969"/>
        <w:gridCol w:w="1560"/>
        <w:gridCol w:w="32"/>
        <w:gridCol w:w="2094"/>
      </w:tblGrid>
      <w:tr w:rsidR="005E0867" w:rsidRPr="003E4A56" w:rsidTr="00C7058F">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637D9D" w:rsidP="005E0867">
            <w:pPr>
              <w:widowControl/>
              <w:jc w:val="left"/>
              <w:textAlignment w:val="center"/>
              <w:rPr>
                <w:rFonts w:ascii="宋体" w:hAnsi="宋体" w:cs="宋体"/>
                <w:color w:val="000000"/>
                <w:sz w:val="18"/>
                <w:szCs w:val="18"/>
              </w:rPr>
            </w:pPr>
            <w:r w:rsidRPr="00637D9D">
              <w:rPr>
                <w:rFonts w:ascii="宋体" w:hAnsi="宋体" w:cs="宋体" w:hint="eastAsia"/>
                <w:color w:val="000000"/>
                <w:sz w:val="18"/>
                <w:szCs w:val="18"/>
              </w:rPr>
              <w:t>[13102522P00930210001D]2022年津保路城区段及东路段围挡、牌匾、建筑外立面改造资金</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5E0867" w:rsidP="005E0867">
            <w:pPr>
              <w:widowControl/>
              <w:jc w:val="left"/>
              <w:textAlignment w:val="center"/>
              <w:rPr>
                <w:rFonts w:ascii="宋体" w:hAnsi="宋体" w:cs="宋体"/>
                <w:color w:val="000000"/>
                <w:sz w:val="18"/>
                <w:szCs w:val="18"/>
              </w:rPr>
            </w:pPr>
            <w:r w:rsidRPr="00637D9D">
              <w:rPr>
                <w:rFonts w:ascii="宋体" w:hAnsi="宋体" w:cs="宋体" w:hint="eastAsia"/>
                <w:color w:val="000000"/>
                <w:sz w:val="18"/>
                <w:szCs w:val="18"/>
              </w:rPr>
              <w:t>[334]大城县城市管理综合行政执法局</w:t>
            </w:r>
          </w:p>
        </w:tc>
      </w:tr>
      <w:tr w:rsidR="005E0867" w:rsidRPr="003E4A56" w:rsidTr="00C7058F">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left"/>
              <w:rPr>
                <w:rFonts w:asciiTheme="minorEastAsia" w:eastAsiaTheme="minorEastAsia" w:hAnsiTheme="minorEastAsia" w:cs="Calibri"/>
                <w:color w:val="000000"/>
                <w:sz w:val="18"/>
                <w:szCs w:val="18"/>
              </w:rPr>
            </w:pPr>
            <w:r w:rsidRPr="003E4A56">
              <w:rPr>
                <w:rFonts w:asciiTheme="minorEastAsia" w:eastAsiaTheme="minorEastAsia" w:hAnsiTheme="minorEastAsia" w:cs="Calibri"/>
                <w:color w:val="000000"/>
                <w:sz w:val="18"/>
                <w:szCs w:val="18"/>
              </w:rPr>
              <w:t>[334001]大城县城市管理综合行政执法局本级</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7D02F3" w:rsidP="005E0867">
            <w:pPr>
              <w:widowControl/>
              <w:jc w:val="left"/>
              <w:textAlignment w:val="center"/>
              <w:rPr>
                <w:rFonts w:ascii="宋体" w:hAnsi="宋体" w:cs="宋体"/>
                <w:color w:val="000000"/>
                <w:sz w:val="18"/>
                <w:szCs w:val="18"/>
              </w:rPr>
            </w:pPr>
            <w:r>
              <w:rPr>
                <w:rFonts w:ascii="宋体" w:hAnsi="宋体" w:cs="宋体" w:hint="eastAsia"/>
                <w:color w:val="000000"/>
                <w:sz w:val="18"/>
                <w:szCs w:val="18"/>
              </w:rPr>
              <w:t>63</w:t>
            </w:r>
            <w:r w:rsidR="005E0867" w:rsidRPr="00637D9D">
              <w:rPr>
                <w:rFonts w:ascii="宋体" w:hAnsi="宋体" w:cs="宋体" w:hint="eastAsia"/>
                <w:color w:val="000000"/>
                <w:sz w:val="18"/>
                <w:szCs w:val="18"/>
              </w:rPr>
              <w:t>万元</w:t>
            </w:r>
          </w:p>
        </w:tc>
      </w:tr>
      <w:tr w:rsidR="005E0867" w:rsidRPr="003E4A56" w:rsidTr="00C7058F">
        <w:trPr>
          <w:trHeight w:val="2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637D9D" w:rsidP="005E0867">
            <w:pPr>
              <w:widowControl/>
              <w:jc w:val="left"/>
              <w:textAlignment w:val="center"/>
              <w:rPr>
                <w:rFonts w:ascii="宋体" w:hAnsi="宋体"/>
                <w:color w:val="000000"/>
                <w:kern w:val="0"/>
                <w:sz w:val="18"/>
                <w:szCs w:val="18"/>
              </w:rPr>
            </w:pPr>
            <w:r w:rsidRPr="00637D9D">
              <w:rPr>
                <w:rFonts w:ascii="宋体" w:hAnsi="宋体" w:hint="eastAsia"/>
                <w:color w:val="000000"/>
                <w:kern w:val="0"/>
                <w:sz w:val="18"/>
                <w:szCs w:val="18"/>
              </w:rPr>
              <w:t>津保路县城区以东段围挡、牌匾、外立面改造于2020年4月份由县委宣传部交派我单位具体负责，2020年5月22日通过评审，2020年6月10号确定了围挡工程和牌匾工程的中标方，牌匾中标为河北兴阳建筑安装工程有限公司，工期为60日历天（2020年7月6日始至2020年9月3日止）。围挡中标为廊坊市广德建筑工程有限公司，工期为30日历天（2020年7月6日始至2020年8月4日止），6月22日公开招标确定了工程监理公司。监理单位为：廊坊金辉工程项目管理有限公司。2020年7月6日签订合同，2020年9月3日竣工，2020年10月20日验收。</w:t>
            </w:r>
          </w:p>
        </w:tc>
      </w:tr>
      <w:tr w:rsidR="005E0867" w:rsidRPr="003E4A56" w:rsidTr="00C7058F">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637D9D" w:rsidRPr="003E4A56" w:rsidTr="00C7058F">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pPr>
              <w:jc w:val="center"/>
              <w:rPr>
                <w:rFonts w:ascii="宋体" w:hAnsi="宋体" w:cs="Calibri"/>
                <w:color w:val="000000"/>
                <w:sz w:val="18"/>
                <w:szCs w:val="18"/>
              </w:rPr>
            </w:pPr>
            <w:r w:rsidRPr="00637D9D">
              <w:rPr>
                <w:rFonts w:ascii="宋体" w:hAnsi="宋体" w:cs="Calibri"/>
                <w:color w:val="000000"/>
                <w:sz w:val="18"/>
                <w:szCs w:val="18"/>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pPr>
              <w:jc w:val="center"/>
              <w:rPr>
                <w:rFonts w:ascii="宋体" w:hAnsi="宋体" w:cs="Calibri"/>
                <w:color w:val="000000"/>
                <w:sz w:val="18"/>
                <w:szCs w:val="18"/>
              </w:rPr>
            </w:pPr>
            <w:r w:rsidRPr="00637D9D">
              <w:rPr>
                <w:rFonts w:ascii="宋体" w:hAnsi="宋体" w:cs="Calibri"/>
                <w:color w:val="000000"/>
                <w:sz w:val="18"/>
                <w:szCs w:val="18"/>
              </w:rPr>
              <w:t>60%</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pPr>
              <w:jc w:val="center"/>
              <w:rPr>
                <w:rFonts w:ascii="宋体" w:hAnsi="宋体" w:cs="Calibri"/>
                <w:color w:val="000000"/>
                <w:sz w:val="18"/>
                <w:szCs w:val="18"/>
              </w:rPr>
            </w:pPr>
            <w:r w:rsidRPr="00637D9D">
              <w:rPr>
                <w:rFonts w:ascii="宋体" w:hAnsi="宋体" w:cs="Calibri"/>
                <w:color w:val="000000"/>
                <w:sz w:val="18"/>
                <w:szCs w:val="18"/>
              </w:rPr>
              <w:t>90%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pPr>
              <w:jc w:val="center"/>
              <w:rPr>
                <w:rFonts w:ascii="宋体" w:hAnsi="宋体" w:cs="Calibri"/>
                <w:color w:val="000000"/>
                <w:sz w:val="18"/>
                <w:szCs w:val="18"/>
              </w:rPr>
            </w:pPr>
            <w:r w:rsidRPr="00637D9D">
              <w:rPr>
                <w:rFonts w:ascii="宋体" w:hAnsi="宋体" w:cs="Calibri"/>
                <w:color w:val="000000"/>
                <w:sz w:val="18"/>
                <w:szCs w:val="18"/>
              </w:rPr>
              <w:t>100%</w:t>
            </w:r>
          </w:p>
        </w:tc>
      </w:tr>
      <w:tr w:rsidR="005E0867" w:rsidRPr="003E4A56" w:rsidTr="00C7058F">
        <w:trPr>
          <w:trHeight w:val="473"/>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637D9D" w:rsidP="005E0867">
            <w:pPr>
              <w:widowControl/>
              <w:jc w:val="left"/>
              <w:textAlignment w:val="center"/>
              <w:rPr>
                <w:rFonts w:ascii="宋体" w:hAnsi="宋体" w:cs="宋体"/>
                <w:color w:val="000000"/>
                <w:sz w:val="18"/>
                <w:szCs w:val="18"/>
              </w:rPr>
            </w:pPr>
            <w:r w:rsidRPr="00637D9D">
              <w:rPr>
                <w:rFonts w:ascii="宋体" w:hAnsi="宋体" w:cs="宋体" w:hint="eastAsia"/>
                <w:color w:val="000000"/>
                <w:sz w:val="18"/>
                <w:szCs w:val="18"/>
              </w:rPr>
              <w:t>完成牌匾改造工程共计11146平方米，确保2020年9月3日前竣工，达到设计标准要求。使该路段牌匾设置达到统一标准，提高环境质量，推动文明城市.旅游城市的创建工作。</w:t>
            </w:r>
          </w:p>
        </w:tc>
      </w:tr>
      <w:tr w:rsidR="005E0867" w:rsidRPr="003E4A56" w:rsidTr="00C7058F">
        <w:trPr>
          <w:trHeight w:val="553"/>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37D9D" w:rsidRDefault="00637D9D" w:rsidP="005E0867">
            <w:pPr>
              <w:widowControl/>
              <w:jc w:val="left"/>
              <w:textAlignment w:val="center"/>
              <w:rPr>
                <w:rFonts w:ascii="宋体" w:hAnsi="宋体" w:cs="宋体"/>
                <w:color w:val="000000"/>
                <w:sz w:val="18"/>
                <w:szCs w:val="18"/>
              </w:rPr>
            </w:pPr>
            <w:r w:rsidRPr="00637D9D">
              <w:rPr>
                <w:rFonts w:ascii="宋体" w:hAnsi="宋体" w:cs="宋体" w:hint="eastAsia"/>
                <w:color w:val="000000"/>
                <w:sz w:val="18"/>
                <w:szCs w:val="18"/>
              </w:rPr>
              <w:t>设置围挡共计8223平方米，确保2020年8月4日前竣工，达到设计标准要求。达到过往行人的安全，防范粉尘污染环境和空气，设置正能量标语来宣传正能量。</w:t>
            </w:r>
          </w:p>
        </w:tc>
      </w:tr>
      <w:tr w:rsidR="005E0867" w:rsidRPr="003E4A56" w:rsidTr="00C7058F">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00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5E0867" w:rsidRPr="003E4A56" w:rsidTr="00C7058F">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637D9D" w:rsidRPr="003E4A56" w:rsidTr="00C7058F">
        <w:trPr>
          <w:trHeight w:val="402"/>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637D9D" w:rsidRPr="003E4A56" w:rsidRDefault="00637D9D"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牌匾改造平方米数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考察改造牌匾的平方米数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11146</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平方米</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工作计划</w:t>
            </w:r>
          </w:p>
        </w:tc>
      </w:tr>
      <w:tr w:rsidR="00637D9D" w:rsidRPr="003E4A56" w:rsidTr="00C7058F">
        <w:trPr>
          <w:trHeight w:val="424"/>
        </w:trPr>
        <w:tc>
          <w:tcPr>
            <w:tcW w:w="1997" w:type="dxa"/>
            <w:vMerge/>
            <w:tcBorders>
              <w:left w:val="single" w:sz="4" w:space="0" w:color="000000"/>
              <w:right w:val="single" w:sz="4" w:space="0" w:color="000000"/>
            </w:tcBorders>
            <w:shd w:val="clear" w:color="auto" w:fill="auto"/>
            <w:noWrap/>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围挡改造平方米数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考察围挡改造的平方米数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8223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平方米</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p>
        </w:tc>
      </w:tr>
      <w:tr w:rsidR="00637D9D" w:rsidRPr="003E4A56" w:rsidTr="00C7058F">
        <w:trPr>
          <w:trHeight w:val="20"/>
        </w:trPr>
        <w:tc>
          <w:tcPr>
            <w:tcW w:w="1997" w:type="dxa"/>
            <w:vMerge/>
            <w:tcBorders>
              <w:left w:val="single" w:sz="4" w:space="0" w:color="000000"/>
              <w:right w:val="single" w:sz="4" w:space="0" w:color="000000"/>
            </w:tcBorders>
            <w:shd w:val="clear" w:color="auto" w:fill="auto"/>
            <w:noWrap/>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改造合格率</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按有关施工规范和工程质量检验评定标准进行验收，能满足设计要求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工作计划</w:t>
            </w:r>
          </w:p>
        </w:tc>
      </w:tr>
      <w:tr w:rsidR="00637D9D" w:rsidRPr="003E4A56" w:rsidTr="00C7058F">
        <w:trPr>
          <w:trHeight w:val="452"/>
        </w:trPr>
        <w:tc>
          <w:tcPr>
            <w:tcW w:w="1997" w:type="dxa"/>
            <w:vMerge/>
            <w:tcBorders>
              <w:left w:val="single" w:sz="4" w:space="0" w:color="000000"/>
              <w:right w:val="single" w:sz="4" w:space="0" w:color="000000"/>
            </w:tcBorders>
            <w:shd w:val="clear" w:color="auto" w:fill="auto"/>
            <w:noWrap/>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完成时间</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考察工作规定完成的时间</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60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天</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实际情况</w:t>
            </w:r>
          </w:p>
        </w:tc>
      </w:tr>
      <w:tr w:rsidR="00637D9D" w:rsidRPr="003E4A56" w:rsidTr="00C7058F">
        <w:trPr>
          <w:trHeight w:val="44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成本指标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成本控制</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成本控制在预算额内</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63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实施方案</w:t>
            </w:r>
          </w:p>
        </w:tc>
      </w:tr>
      <w:tr w:rsidR="00637D9D" w:rsidRPr="003E4A56" w:rsidTr="00C7058F">
        <w:trPr>
          <w:trHeight w:val="42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3E4A56" w:rsidRDefault="00637D9D"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生态效益指标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防范粉尘污染环境</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考察是否防范粉尘污染环境</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防范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工作计划</w:t>
            </w:r>
          </w:p>
        </w:tc>
      </w:tr>
      <w:tr w:rsidR="00637D9D" w:rsidRPr="003E4A56" w:rsidTr="00C7058F">
        <w:trPr>
          <w:trHeight w:val="41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3E4A56" w:rsidRDefault="00637D9D"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可持续影响指标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使用时间</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考察牌匾、围挡的使用年限</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年</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工作计划</w:t>
            </w:r>
          </w:p>
        </w:tc>
      </w:tr>
      <w:tr w:rsidR="00637D9D" w:rsidRPr="003E4A56" w:rsidTr="00C7058F">
        <w:trPr>
          <w:trHeight w:val="411"/>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3E4A56" w:rsidRDefault="00637D9D"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服务对象满意度指标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居民满意度</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rPr>
                <w:rFonts w:ascii="宋体" w:hAnsi="宋体" w:cs="Calibri"/>
                <w:color w:val="000000"/>
                <w:sz w:val="18"/>
                <w:szCs w:val="18"/>
              </w:rPr>
            </w:pPr>
            <w:r w:rsidRPr="00637D9D">
              <w:rPr>
                <w:rFonts w:ascii="宋体" w:hAnsi="宋体" w:cs="Calibri"/>
                <w:color w:val="000000"/>
                <w:sz w:val="18"/>
                <w:szCs w:val="18"/>
              </w:rPr>
              <w:t>居民满意度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98</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37D9D" w:rsidRPr="00637D9D" w:rsidRDefault="00637D9D" w:rsidP="00637D9D">
            <w:pPr>
              <w:jc w:val="center"/>
              <w:rPr>
                <w:rFonts w:ascii="宋体" w:hAnsi="宋体" w:cs="Calibri"/>
                <w:color w:val="000000"/>
                <w:sz w:val="18"/>
                <w:szCs w:val="18"/>
              </w:rPr>
            </w:pPr>
            <w:r w:rsidRPr="00637D9D">
              <w:rPr>
                <w:rFonts w:ascii="宋体" w:hAnsi="宋体" w:cs="Calibri"/>
                <w:color w:val="000000"/>
                <w:sz w:val="18"/>
                <w:szCs w:val="18"/>
              </w:rPr>
              <w:t>实施方案</w:t>
            </w:r>
          </w:p>
        </w:tc>
      </w:tr>
    </w:tbl>
    <w:p w:rsidR="006535BA" w:rsidRDefault="006535BA" w:rsidP="006535BA">
      <w:pPr>
        <w:jc w:val="left"/>
        <w:outlineLvl w:val="1"/>
        <w:rPr>
          <w:rFonts w:ascii="Times New Roman" w:eastAsia="仿宋_GB2312" w:hAnsi="Times New Roman" w:cs="Times New Roman"/>
          <w:vanish/>
          <w:sz w:val="28"/>
        </w:rPr>
      </w:pPr>
      <w:r>
        <w:rPr>
          <w:rFonts w:ascii="Times New Roman" w:eastAsia="仿宋_GB2312" w:hAnsi="Times New Roman" w:cs="Times New Roman" w:hint="eastAsia"/>
          <w:sz w:val="28"/>
        </w:rPr>
        <w:lastRenderedPageBreak/>
        <w:t>7.</w:t>
      </w:r>
    </w:p>
    <w:p w:rsidR="005E0867" w:rsidRDefault="006535BA" w:rsidP="006535BA">
      <w:pPr>
        <w:jc w:val="left"/>
        <w:outlineLvl w:val="1"/>
        <w:rPr>
          <w:rFonts w:ascii="Times New Roman" w:eastAsia="仿宋_GB2312" w:hAnsi="Times New Roman" w:cs="Times New Roman"/>
          <w:sz w:val="28"/>
        </w:rPr>
      </w:pPr>
      <w:r w:rsidRPr="006535BA">
        <w:rPr>
          <w:rFonts w:ascii="Times New Roman" w:eastAsia="仿宋_GB2312" w:hAnsi="Times New Roman" w:cs="Times New Roman" w:hint="eastAsia"/>
          <w:sz w:val="28"/>
        </w:rPr>
        <w:t xml:space="preserve"> 2022</w:t>
      </w:r>
      <w:r w:rsidRPr="006535BA">
        <w:rPr>
          <w:rFonts w:ascii="Times New Roman" w:eastAsia="仿宋_GB2312" w:hAnsi="Times New Roman" w:cs="Times New Roman" w:hint="eastAsia"/>
          <w:sz w:val="28"/>
        </w:rPr>
        <w:t>年津保路城区段及东路段维护资金</w:t>
      </w:r>
      <w:r>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2126"/>
        <w:gridCol w:w="3260"/>
        <w:gridCol w:w="1276"/>
        <w:gridCol w:w="142"/>
        <w:gridCol w:w="708"/>
        <w:gridCol w:w="1559"/>
        <w:gridCol w:w="33"/>
        <w:gridCol w:w="2094"/>
      </w:tblGrid>
      <w:tr w:rsidR="005E0867" w:rsidRPr="003E4A56" w:rsidTr="00974981">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535BA" w:rsidRDefault="006535BA" w:rsidP="005E0867">
            <w:pPr>
              <w:widowControl/>
              <w:jc w:val="left"/>
              <w:textAlignment w:val="center"/>
              <w:rPr>
                <w:rFonts w:ascii="宋体" w:hAnsi="宋体" w:cs="宋体"/>
                <w:color w:val="000000"/>
                <w:sz w:val="18"/>
                <w:szCs w:val="18"/>
              </w:rPr>
            </w:pPr>
            <w:r w:rsidRPr="006535BA">
              <w:rPr>
                <w:rFonts w:ascii="宋体" w:hAnsi="宋体" w:cs="宋体" w:hint="eastAsia"/>
                <w:color w:val="000000"/>
                <w:sz w:val="18"/>
                <w:szCs w:val="18"/>
              </w:rPr>
              <w:t>[13102522P00929610001D]2022年津保路城区段及东路段维护资金</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535BA" w:rsidRDefault="005E0867" w:rsidP="005E0867">
            <w:pPr>
              <w:widowControl/>
              <w:jc w:val="left"/>
              <w:textAlignment w:val="center"/>
              <w:rPr>
                <w:rFonts w:ascii="宋体" w:hAnsi="宋体" w:cs="宋体"/>
                <w:color w:val="000000"/>
                <w:sz w:val="18"/>
                <w:szCs w:val="18"/>
              </w:rPr>
            </w:pPr>
            <w:r w:rsidRPr="006535BA">
              <w:rPr>
                <w:rFonts w:ascii="宋体" w:hAnsi="宋体" w:cs="宋体" w:hint="eastAsia"/>
                <w:color w:val="000000"/>
                <w:sz w:val="18"/>
                <w:szCs w:val="18"/>
              </w:rPr>
              <w:t>[334]大城县城市管理综合行政执法局</w:t>
            </w:r>
          </w:p>
        </w:tc>
      </w:tr>
      <w:tr w:rsidR="005E0867" w:rsidRPr="003E4A56" w:rsidTr="00974981">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535BA" w:rsidRDefault="005E0867" w:rsidP="005E0867">
            <w:pPr>
              <w:jc w:val="left"/>
              <w:rPr>
                <w:rFonts w:ascii="宋体" w:hAnsi="宋体" w:cs="Calibri"/>
                <w:color w:val="000000"/>
                <w:sz w:val="18"/>
                <w:szCs w:val="18"/>
              </w:rPr>
            </w:pPr>
            <w:r w:rsidRPr="006535BA">
              <w:rPr>
                <w:rFonts w:ascii="宋体" w:hAnsi="宋体" w:cs="Calibri"/>
                <w:color w:val="000000"/>
                <w:sz w:val="18"/>
                <w:szCs w:val="18"/>
              </w:rPr>
              <w:t>[334001]大城县城市管理综合行政执法局本级</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535BA" w:rsidRDefault="006535BA" w:rsidP="005E0867">
            <w:pPr>
              <w:widowControl/>
              <w:jc w:val="left"/>
              <w:textAlignment w:val="center"/>
              <w:rPr>
                <w:rFonts w:ascii="宋体" w:hAnsi="宋体" w:cs="宋体"/>
                <w:color w:val="000000"/>
                <w:sz w:val="18"/>
                <w:szCs w:val="18"/>
              </w:rPr>
            </w:pPr>
            <w:r w:rsidRPr="006535BA">
              <w:rPr>
                <w:rFonts w:ascii="宋体" w:hAnsi="宋体" w:cs="宋体" w:hint="eastAsia"/>
                <w:color w:val="000000"/>
                <w:sz w:val="18"/>
                <w:szCs w:val="18"/>
              </w:rPr>
              <w:t>19.21</w:t>
            </w:r>
            <w:r w:rsidR="005E0867" w:rsidRPr="006535BA">
              <w:rPr>
                <w:rFonts w:ascii="宋体" w:hAnsi="宋体" w:cs="宋体" w:hint="eastAsia"/>
                <w:color w:val="000000"/>
                <w:sz w:val="18"/>
                <w:szCs w:val="18"/>
              </w:rPr>
              <w:t>万元</w:t>
            </w:r>
          </w:p>
        </w:tc>
      </w:tr>
      <w:tr w:rsidR="005E0867" w:rsidRPr="003E4A56" w:rsidTr="00974981">
        <w:trPr>
          <w:trHeight w:val="2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6535BA" w:rsidRDefault="006535BA" w:rsidP="005E0867">
            <w:pPr>
              <w:widowControl/>
              <w:jc w:val="left"/>
              <w:textAlignment w:val="center"/>
              <w:rPr>
                <w:rFonts w:ascii="宋体" w:hAnsi="宋体"/>
                <w:color w:val="000000"/>
                <w:kern w:val="0"/>
                <w:sz w:val="18"/>
                <w:szCs w:val="18"/>
              </w:rPr>
            </w:pPr>
            <w:r w:rsidRPr="006535BA">
              <w:rPr>
                <w:rFonts w:ascii="宋体" w:hAnsi="宋体" w:hint="eastAsia"/>
                <w:color w:val="000000"/>
                <w:kern w:val="0"/>
                <w:sz w:val="18"/>
                <w:szCs w:val="18"/>
              </w:rPr>
              <w:t>津保路县城区以东段围挡、牌匾、外立面改造于2020年4月份由县委宣传部交派我单位具体负责，2020年5月22日通过评审，2020年6月10号确定了围挡工程和牌匾工程的中标方，牌匾中标为河北兴阳建筑安装工程有限公司，工期为60日历天（2020年7月6日始至2020年9月3日止）。围挡中标为廊坊市广德建筑工程有限公司，工期为30日历天（2020年7月6日始至2020年8月4日止），6月22日公开招标确定了工程监理公司。监理单位为：廊坊金辉工程项目管理有限公司。2020年7月6日签订合同，2020年9月3日竣工，2020年10月20日验收。该工程合同期满，据我队对损坏围挡的三方询价，认定北京昌立建筑工程有限公司的价格合规合理，决定后期维修单位为北京昌立建筑工程有限公司。</w:t>
            </w:r>
          </w:p>
        </w:tc>
      </w:tr>
      <w:tr w:rsidR="005E0867" w:rsidRPr="003E4A56" w:rsidTr="00974981">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6535BA" w:rsidRPr="003E4A56" w:rsidTr="00974981">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pPr>
              <w:jc w:val="center"/>
              <w:rPr>
                <w:rFonts w:ascii="宋体" w:hAnsi="宋体" w:cs="Calibri"/>
                <w:color w:val="000000"/>
                <w:sz w:val="18"/>
                <w:szCs w:val="18"/>
              </w:rPr>
            </w:pPr>
            <w:r w:rsidRPr="006535BA">
              <w:rPr>
                <w:rFonts w:ascii="宋体" w:hAnsi="宋体" w:cs="Calibri"/>
                <w:color w:val="000000"/>
                <w:sz w:val="18"/>
                <w:szCs w:val="18"/>
              </w:rPr>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pPr>
              <w:jc w:val="center"/>
              <w:rPr>
                <w:rFonts w:ascii="宋体" w:hAnsi="宋体" w:cs="Calibri"/>
                <w:color w:val="000000"/>
                <w:sz w:val="18"/>
                <w:szCs w:val="18"/>
              </w:rPr>
            </w:pPr>
            <w:r w:rsidRPr="006535BA">
              <w:rPr>
                <w:rFonts w:ascii="宋体" w:hAnsi="宋体" w:cs="Calibri"/>
                <w:color w:val="000000"/>
                <w:sz w:val="18"/>
                <w:szCs w:val="18"/>
              </w:rPr>
              <w:t>60%</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pPr>
              <w:jc w:val="center"/>
              <w:rPr>
                <w:rFonts w:ascii="宋体" w:hAnsi="宋体" w:cs="Calibri"/>
                <w:color w:val="000000"/>
                <w:sz w:val="18"/>
                <w:szCs w:val="18"/>
              </w:rPr>
            </w:pPr>
            <w:r w:rsidRPr="006535BA">
              <w:rPr>
                <w:rFonts w:ascii="宋体" w:hAnsi="宋体" w:cs="Calibri"/>
                <w:color w:val="000000"/>
                <w:sz w:val="18"/>
                <w:szCs w:val="18"/>
              </w:rPr>
              <w:t>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pPr>
              <w:jc w:val="center"/>
              <w:rPr>
                <w:rFonts w:ascii="宋体" w:hAnsi="宋体" w:cs="Calibri"/>
                <w:color w:val="000000"/>
                <w:sz w:val="18"/>
                <w:szCs w:val="18"/>
              </w:rPr>
            </w:pPr>
            <w:r w:rsidRPr="006535BA">
              <w:rPr>
                <w:rFonts w:ascii="宋体" w:hAnsi="宋体" w:cs="Calibri"/>
                <w:color w:val="000000"/>
                <w:sz w:val="18"/>
                <w:szCs w:val="18"/>
              </w:rPr>
              <w:t>100%</w:t>
            </w:r>
          </w:p>
        </w:tc>
      </w:tr>
      <w:tr w:rsidR="005E0867" w:rsidRPr="003E4A56" w:rsidTr="00496339">
        <w:trPr>
          <w:trHeight w:val="473"/>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6535BA" w:rsidP="005E0867">
            <w:pPr>
              <w:widowControl/>
              <w:jc w:val="left"/>
              <w:textAlignment w:val="center"/>
              <w:rPr>
                <w:rFonts w:asciiTheme="minorEastAsia" w:eastAsiaTheme="minorEastAsia" w:hAnsiTheme="minorEastAsia" w:cs="宋体"/>
                <w:color w:val="000000"/>
                <w:sz w:val="18"/>
                <w:szCs w:val="18"/>
              </w:rPr>
            </w:pPr>
            <w:r w:rsidRPr="006535BA">
              <w:rPr>
                <w:rFonts w:asciiTheme="minorEastAsia" w:eastAsiaTheme="minorEastAsia" w:hAnsiTheme="minorEastAsia" w:cs="宋体" w:hint="eastAsia"/>
                <w:color w:val="000000"/>
                <w:sz w:val="18"/>
                <w:szCs w:val="18"/>
              </w:rPr>
              <w:t>完成牌匾改造工程共计11146平方米，确保2020年9月3日前竣工，达到设计标准要求。使该路段牌匾设置达到统一标准，提高环境质量，推动文明城市.旅游城市的创建工作。</w:t>
            </w:r>
          </w:p>
        </w:tc>
      </w:tr>
      <w:tr w:rsidR="005E0867" w:rsidRPr="003E4A56" w:rsidTr="00974981">
        <w:trPr>
          <w:trHeight w:val="553"/>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6535BA" w:rsidP="005E0867">
            <w:pPr>
              <w:widowControl/>
              <w:jc w:val="left"/>
              <w:textAlignment w:val="center"/>
              <w:rPr>
                <w:rFonts w:asciiTheme="minorEastAsia" w:eastAsiaTheme="minorEastAsia" w:hAnsiTheme="minorEastAsia" w:cs="宋体"/>
                <w:color w:val="000000"/>
                <w:sz w:val="18"/>
                <w:szCs w:val="18"/>
              </w:rPr>
            </w:pPr>
            <w:r w:rsidRPr="006535BA">
              <w:rPr>
                <w:rFonts w:asciiTheme="minorEastAsia" w:eastAsiaTheme="minorEastAsia" w:hAnsiTheme="minorEastAsia" w:cs="宋体" w:hint="eastAsia"/>
                <w:color w:val="000000"/>
                <w:sz w:val="18"/>
                <w:szCs w:val="18"/>
              </w:rPr>
              <w:t>设置围挡共计8223平方米，确保2020年8月4日前竣工，达到设计标准要求。达到过往行人的安全，防范粉尘污染环境和空气，设置正能量标语来宣传正能量。</w:t>
            </w:r>
          </w:p>
        </w:tc>
      </w:tr>
      <w:tr w:rsidR="005E0867" w:rsidRPr="003E4A56" w:rsidTr="00974981">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37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5E0867" w:rsidRPr="003E4A56" w:rsidTr="00B76D9C">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6535BA" w:rsidRPr="003E4A56" w:rsidTr="00B76D9C">
        <w:trPr>
          <w:trHeight w:val="402"/>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6535BA" w:rsidRPr="003E4A56" w:rsidRDefault="006535BA" w:rsidP="006535BA">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牌匾改造平方米数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考察改造牌匾的平方米数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11146</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平方米</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工作计划</w:t>
            </w:r>
          </w:p>
        </w:tc>
      </w:tr>
      <w:tr w:rsidR="006535BA" w:rsidRPr="003E4A56" w:rsidTr="00B76D9C">
        <w:trPr>
          <w:trHeight w:val="384"/>
        </w:trPr>
        <w:tc>
          <w:tcPr>
            <w:tcW w:w="1997" w:type="dxa"/>
            <w:vMerge/>
            <w:tcBorders>
              <w:left w:val="single" w:sz="4" w:space="0" w:color="000000"/>
              <w:right w:val="single" w:sz="4" w:space="0" w:color="000000"/>
            </w:tcBorders>
            <w:shd w:val="clear" w:color="auto" w:fill="auto"/>
            <w:noWrap/>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围挡改造平方米数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考察围挡改造的平方米数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8223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平方米</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p>
        </w:tc>
      </w:tr>
      <w:tr w:rsidR="006535BA" w:rsidRPr="003E4A56" w:rsidTr="00496339">
        <w:trPr>
          <w:trHeight w:val="456"/>
        </w:trPr>
        <w:tc>
          <w:tcPr>
            <w:tcW w:w="1997" w:type="dxa"/>
            <w:vMerge/>
            <w:tcBorders>
              <w:left w:val="single" w:sz="4" w:space="0" w:color="000000"/>
              <w:right w:val="single" w:sz="4" w:space="0" w:color="000000"/>
            </w:tcBorders>
            <w:shd w:val="clear" w:color="auto" w:fill="auto"/>
            <w:noWrap/>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改造合格率</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按有关施工规范和工程质量检验评定标准进行验收，能满足设计要求</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工作计划</w:t>
            </w:r>
          </w:p>
        </w:tc>
      </w:tr>
      <w:tr w:rsidR="006535BA" w:rsidRPr="003E4A56" w:rsidTr="00B76D9C">
        <w:trPr>
          <w:trHeight w:val="456"/>
        </w:trPr>
        <w:tc>
          <w:tcPr>
            <w:tcW w:w="1997" w:type="dxa"/>
            <w:vMerge/>
            <w:tcBorders>
              <w:left w:val="single" w:sz="4" w:space="0" w:color="000000"/>
              <w:right w:val="single" w:sz="4" w:space="0" w:color="000000"/>
            </w:tcBorders>
            <w:shd w:val="clear" w:color="auto" w:fill="auto"/>
            <w:noWrap/>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完成时间</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考察工作规定完成的时间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60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天</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实际情况</w:t>
            </w:r>
          </w:p>
        </w:tc>
      </w:tr>
      <w:tr w:rsidR="006535BA" w:rsidRPr="003E4A56" w:rsidTr="00B76D9C">
        <w:trPr>
          <w:trHeight w:val="402"/>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成本控制</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成本控制在预算额内</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19.21</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实施方案</w:t>
            </w:r>
          </w:p>
        </w:tc>
      </w:tr>
      <w:tr w:rsidR="006535BA" w:rsidRPr="003E4A56" w:rsidTr="00B76D9C">
        <w:trPr>
          <w:trHeight w:val="42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3E4A56" w:rsidRDefault="006535BA" w:rsidP="006535BA">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生态效益指标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防范粉尘污染环境</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考察是否防范粉尘污染环境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文字描述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防范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工作计划</w:t>
            </w:r>
          </w:p>
        </w:tc>
      </w:tr>
      <w:tr w:rsidR="006535BA" w:rsidRPr="003E4A56" w:rsidTr="00B76D9C">
        <w:trPr>
          <w:trHeight w:val="41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3E4A56" w:rsidRDefault="006535BA"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使用时间</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考察牌匾、围挡的使用年限</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年</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工作计划</w:t>
            </w:r>
          </w:p>
        </w:tc>
      </w:tr>
      <w:tr w:rsidR="006535BA" w:rsidRPr="003E4A56" w:rsidTr="00B76D9C">
        <w:trPr>
          <w:trHeight w:val="49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3E4A56" w:rsidRDefault="006535BA" w:rsidP="006535BA">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居民满意度</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974981">
            <w:pPr>
              <w:rPr>
                <w:rFonts w:ascii="宋体" w:hAnsi="宋体" w:cs="Calibri"/>
                <w:color w:val="000000"/>
                <w:sz w:val="18"/>
                <w:szCs w:val="18"/>
              </w:rPr>
            </w:pPr>
            <w:r w:rsidRPr="006535BA">
              <w:rPr>
                <w:rFonts w:ascii="宋体" w:hAnsi="宋体" w:cs="Calibri"/>
                <w:color w:val="000000"/>
                <w:sz w:val="18"/>
                <w:szCs w:val="18"/>
              </w:rPr>
              <w:t>居民满意度</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98</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535BA" w:rsidRPr="006535BA" w:rsidRDefault="006535BA" w:rsidP="006535BA">
            <w:pPr>
              <w:jc w:val="center"/>
              <w:rPr>
                <w:rFonts w:ascii="宋体" w:hAnsi="宋体" w:cs="Calibri"/>
                <w:color w:val="000000"/>
                <w:sz w:val="18"/>
                <w:szCs w:val="18"/>
              </w:rPr>
            </w:pPr>
            <w:r w:rsidRPr="006535BA">
              <w:rPr>
                <w:rFonts w:ascii="宋体" w:hAnsi="宋体" w:cs="Calibri"/>
                <w:color w:val="000000"/>
                <w:sz w:val="18"/>
                <w:szCs w:val="18"/>
              </w:rPr>
              <w:t>实施方案</w:t>
            </w:r>
          </w:p>
        </w:tc>
      </w:tr>
    </w:tbl>
    <w:p w:rsidR="00974981" w:rsidRDefault="00974981" w:rsidP="00974981">
      <w:pPr>
        <w:jc w:val="left"/>
        <w:outlineLvl w:val="1"/>
        <w:rPr>
          <w:rFonts w:ascii="Times New Roman" w:eastAsia="仿宋_GB2312" w:hAnsi="Times New Roman" w:cs="Times New Roman"/>
          <w:vanish/>
          <w:sz w:val="28"/>
        </w:rPr>
      </w:pPr>
      <w:r>
        <w:rPr>
          <w:rFonts w:ascii="Times New Roman" w:eastAsia="仿宋_GB2312" w:hAnsi="Times New Roman" w:cs="Times New Roman" w:hint="eastAsia"/>
          <w:sz w:val="28"/>
        </w:rPr>
        <w:lastRenderedPageBreak/>
        <w:t>8.</w:t>
      </w:r>
      <w:r w:rsidR="0045506B" w:rsidRPr="0045506B">
        <w:rPr>
          <w:rFonts w:hint="eastAsia"/>
        </w:rPr>
        <w:t xml:space="preserve"> </w:t>
      </w:r>
      <w:r w:rsidR="0045506B" w:rsidRPr="0045506B">
        <w:rPr>
          <w:rFonts w:ascii="Times New Roman" w:eastAsia="仿宋_GB2312" w:hAnsi="Times New Roman" w:cs="Times New Roman" w:hint="eastAsia"/>
          <w:sz w:val="28"/>
        </w:rPr>
        <w:t>2022</w:t>
      </w:r>
      <w:r w:rsidR="0045506B" w:rsidRPr="0045506B">
        <w:rPr>
          <w:rFonts w:ascii="Times New Roman" w:eastAsia="仿宋_GB2312" w:hAnsi="Times New Roman" w:cs="Times New Roman" w:hint="eastAsia"/>
          <w:sz w:val="28"/>
        </w:rPr>
        <w:t>年劳务派遣人员经费</w:t>
      </w:r>
      <w:r w:rsidR="0045506B">
        <w:rPr>
          <w:rFonts w:ascii="Times New Roman" w:eastAsia="仿宋_GB2312" w:hAnsi="Times New Roman" w:cs="Times New Roman"/>
          <w:sz w:val="28"/>
        </w:rPr>
        <w:t>绩效目标表</w:t>
      </w:r>
    </w:p>
    <w:p w:rsidR="005E0867" w:rsidRDefault="005E0867">
      <w:pPr>
        <w:jc w:val="left"/>
        <w:outlineLvl w:val="1"/>
        <w:rPr>
          <w:rFonts w:ascii="Times New Roman" w:eastAsia="仿宋_GB2312" w:hAnsi="Times New Roman" w:cs="Times New Roman"/>
          <w:sz w:val="28"/>
        </w:rPr>
      </w:pPr>
    </w:p>
    <w:tbl>
      <w:tblPr>
        <w:tblW w:w="15038" w:type="dxa"/>
        <w:tblInd w:w="96" w:type="dxa"/>
        <w:tblLayout w:type="fixed"/>
        <w:tblLook w:val="04A0"/>
      </w:tblPr>
      <w:tblGrid>
        <w:gridCol w:w="1997"/>
        <w:gridCol w:w="1843"/>
        <w:gridCol w:w="2126"/>
        <w:gridCol w:w="3260"/>
        <w:gridCol w:w="1134"/>
        <w:gridCol w:w="709"/>
        <w:gridCol w:w="283"/>
        <w:gridCol w:w="1559"/>
        <w:gridCol w:w="33"/>
        <w:gridCol w:w="2094"/>
      </w:tblGrid>
      <w:tr w:rsidR="005E0867" w:rsidRPr="003E4A56" w:rsidTr="00706D63">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45506B" w:rsidRDefault="0045506B" w:rsidP="005E0867">
            <w:pPr>
              <w:widowControl/>
              <w:jc w:val="left"/>
              <w:textAlignment w:val="center"/>
              <w:rPr>
                <w:rFonts w:ascii="宋体" w:hAnsi="宋体" w:cs="宋体"/>
                <w:color w:val="000000"/>
                <w:sz w:val="18"/>
                <w:szCs w:val="18"/>
              </w:rPr>
            </w:pPr>
            <w:r w:rsidRPr="0045506B">
              <w:rPr>
                <w:rFonts w:ascii="宋体" w:hAnsi="宋体" w:cs="宋体" w:hint="eastAsia"/>
                <w:color w:val="000000"/>
                <w:sz w:val="18"/>
                <w:szCs w:val="18"/>
              </w:rPr>
              <w:t>[13102522P00874610001D]2022年劳务派遣人员经费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5E0867" w:rsidP="005E0867">
            <w:pPr>
              <w:widowControl/>
              <w:jc w:val="left"/>
              <w:textAlignment w:val="center"/>
              <w:rPr>
                <w:rFonts w:ascii="宋体" w:hAnsi="宋体" w:cs="宋体"/>
                <w:color w:val="000000"/>
                <w:sz w:val="18"/>
                <w:szCs w:val="18"/>
              </w:rPr>
            </w:pPr>
            <w:r w:rsidRPr="00706D63">
              <w:rPr>
                <w:rFonts w:ascii="宋体" w:hAnsi="宋体" w:cs="宋体" w:hint="eastAsia"/>
                <w:color w:val="000000"/>
                <w:sz w:val="18"/>
                <w:szCs w:val="18"/>
              </w:rPr>
              <w:t>[334]大城县城市管理综合行政执法局</w:t>
            </w:r>
          </w:p>
        </w:tc>
      </w:tr>
      <w:tr w:rsidR="005E0867" w:rsidRPr="003E4A56" w:rsidTr="00706D63">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45506B" w:rsidRDefault="005E0867" w:rsidP="005E0867">
            <w:pPr>
              <w:jc w:val="left"/>
              <w:rPr>
                <w:rFonts w:ascii="宋体" w:hAnsi="宋体" w:cs="Calibri"/>
                <w:color w:val="000000"/>
                <w:sz w:val="18"/>
                <w:szCs w:val="18"/>
              </w:rPr>
            </w:pPr>
            <w:r w:rsidRPr="0045506B">
              <w:rPr>
                <w:rFonts w:ascii="宋体" w:hAnsi="宋体" w:cs="Calibri"/>
                <w:color w:val="000000"/>
                <w:sz w:val="18"/>
                <w:szCs w:val="18"/>
              </w:rPr>
              <w:t>[334001]大城县城市管理综合行政执法局本级</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45506B" w:rsidP="005E0867">
            <w:pPr>
              <w:widowControl/>
              <w:jc w:val="left"/>
              <w:textAlignment w:val="center"/>
              <w:rPr>
                <w:rFonts w:ascii="宋体" w:hAnsi="宋体" w:cs="宋体"/>
                <w:color w:val="000000"/>
                <w:sz w:val="18"/>
                <w:szCs w:val="18"/>
              </w:rPr>
            </w:pPr>
            <w:r w:rsidRPr="00706D63">
              <w:rPr>
                <w:rFonts w:ascii="宋体" w:hAnsi="宋体" w:cs="宋体" w:hint="eastAsia"/>
                <w:color w:val="000000"/>
                <w:sz w:val="18"/>
                <w:szCs w:val="18"/>
              </w:rPr>
              <w:t>276.73</w:t>
            </w:r>
            <w:r w:rsidR="005E0867" w:rsidRPr="00706D63">
              <w:rPr>
                <w:rFonts w:ascii="宋体" w:hAnsi="宋体" w:cs="宋体" w:hint="eastAsia"/>
                <w:color w:val="000000"/>
                <w:sz w:val="18"/>
                <w:szCs w:val="18"/>
              </w:rPr>
              <w:t>万元</w:t>
            </w:r>
          </w:p>
        </w:tc>
      </w:tr>
      <w:tr w:rsidR="005E0867" w:rsidRPr="003E4A56" w:rsidTr="00706D63">
        <w:trPr>
          <w:trHeight w:val="407"/>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706D63" w:rsidP="00706D63">
            <w:pPr>
              <w:widowControl/>
              <w:jc w:val="left"/>
              <w:textAlignment w:val="center"/>
              <w:rPr>
                <w:rFonts w:ascii="宋体" w:hAnsi="宋体"/>
                <w:color w:val="000000"/>
                <w:kern w:val="0"/>
                <w:sz w:val="18"/>
                <w:szCs w:val="18"/>
              </w:rPr>
            </w:pPr>
            <w:r w:rsidRPr="00706D63">
              <w:rPr>
                <w:rFonts w:ascii="宋体" w:hAnsi="宋体" w:hint="eastAsia"/>
                <w:color w:val="000000"/>
                <w:kern w:val="0"/>
                <w:sz w:val="18"/>
                <w:szCs w:val="18"/>
              </w:rPr>
              <w:t>1、2021年9月，完成2022年工作项目立项审批；2、2022年1月-3月底，完成项目资金25%的支出计划；3、2022年4月-6月底，完成项目资金50%的支出计划；4、2022年7月-9月底，完成项目资金75%的支出计划；5、2022年10月-12月底，完成项目资金100%的支出计划。</w:t>
            </w:r>
          </w:p>
        </w:tc>
      </w:tr>
      <w:tr w:rsidR="005E0867" w:rsidRPr="003E4A56" w:rsidTr="00706D63">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706D63" w:rsidRPr="00706D63" w:rsidTr="00706D63">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jc w:val="center"/>
              <w:rPr>
                <w:rFonts w:ascii="宋体" w:hAnsi="宋体" w:cs="Calibri"/>
                <w:color w:val="000000"/>
                <w:sz w:val="18"/>
                <w:szCs w:val="18"/>
              </w:rPr>
            </w:pPr>
            <w:r w:rsidRPr="00706D63">
              <w:rPr>
                <w:rFonts w:ascii="宋体" w:hAnsi="宋体" w:cs="Calibri"/>
                <w:color w:val="000000"/>
                <w:sz w:val="18"/>
                <w:szCs w:val="18"/>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jc w:val="center"/>
              <w:rPr>
                <w:rFonts w:ascii="宋体" w:hAnsi="宋体" w:cs="Calibri"/>
                <w:color w:val="000000"/>
                <w:sz w:val="18"/>
                <w:szCs w:val="18"/>
              </w:rPr>
            </w:pPr>
            <w:r w:rsidRPr="00706D63">
              <w:rPr>
                <w:rFonts w:ascii="宋体" w:hAnsi="宋体" w:cs="Calibri"/>
                <w:color w:val="000000"/>
                <w:sz w:val="18"/>
                <w:szCs w:val="18"/>
              </w:rPr>
              <w:t>50%</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jc w:val="center"/>
              <w:rPr>
                <w:rFonts w:ascii="宋体" w:hAnsi="宋体" w:cs="Calibri"/>
                <w:color w:val="000000"/>
                <w:sz w:val="18"/>
                <w:szCs w:val="18"/>
              </w:rPr>
            </w:pPr>
            <w:r w:rsidRPr="00706D63">
              <w:rPr>
                <w:rFonts w:ascii="宋体" w:hAnsi="宋体" w:cs="Calibri"/>
                <w:color w:val="000000"/>
                <w:sz w:val="18"/>
                <w:szCs w:val="18"/>
              </w:rPr>
              <w:t>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jc w:val="center"/>
              <w:rPr>
                <w:rFonts w:ascii="宋体" w:hAnsi="宋体" w:cs="Calibri"/>
                <w:color w:val="000000"/>
                <w:sz w:val="18"/>
                <w:szCs w:val="18"/>
              </w:rPr>
            </w:pPr>
            <w:r w:rsidRPr="00706D63">
              <w:rPr>
                <w:rFonts w:ascii="宋体" w:hAnsi="宋体" w:cs="Calibri"/>
                <w:color w:val="000000"/>
                <w:sz w:val="18"/>
                <w:szCs w:val="18"/>
              </w:rPr>
              <w:t>100%</w:t>
            </w:r>
          </w:p>
        </w:tc>
      </w:tr>
      <w:tr w:rsidR="005E0867" w:rsidRPr="003E4A56" w:rsidTr="00706D63">
        <w:trPr>
          <w:trHeight w:val="418"/>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5E0867" w:rsidP="005E0867">
            <w:pPr>
              <w:widowControl/>
              <w:jc w:val="left"/>
              <w:textAlignment w:val="center"/>
              <w:rPr>
                <w:rFonts w:ascii="宋体" w:hAnsi="宋体" w:cs="宋体"/>
                <w:color w:val="000000"/>
                <w:sz w:val="18"/>
                <w:szCs w:val="18"/>
              </w:rPr>
            </w:pPr>
            <w:r w:rsidRPr="00706D63">
              <w:rPr>
                <w:rFonts w:ascii="宋体" w:hAnsi="宋体"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706D63" w:rsidP="005E0867">
            <w:pPr>
              <w:widowControl/>
              <w:jc w:val="left"/>
              <w:textAlignment w:val="center"/>
              <w:rPr>
                <w:rFonts w:ascii="宋体" w:hAnsi="宋体" w:cs="宋体"/>
                <w:color w:val="000000"/>
                <w:sz w:val="18"/>
                <w:szCs w:val="18"/>
              </w:rPr>
            </w:pPr>
            <w:r w:rsidRPr="00706D63">
              <w:rPr>
                <w:rFonts w:ascii="宋体" w:hAnsi="宋体" w:cs="宋体" w:hint="eastAsia"/>
                <w:color w:val="000000"/>
                <w:sz w:val="18"/>
                <w:szCs w:val="18"/>
              </w:rPr>
              <w:t>通过项目的开展实现劳务派遣人员工资及相关保险待遇，保障劳务派遣人员各项待遇的实现。</w:t>
            </w:r>
          </w:p>
        </w:tc>
      </w:tr>
      <w:tr w:rsidR="005E0867" w:rsidRPr="003E4A56" w:rsidTr="00706D63">
        <w:trPr>
          <w:trHeight w:val="20"/>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706D63" w:rsidRDefault="00706D63" w:rsidP="005E0867">
            <w:pPr>
              <w:widowControl/>
              <w:jc w:val="left"/>
              <w:textAlignment w:val="center"/>
              <w:rPr>
                <w:rFonts w:ascii="宋体" w:hAnsi="宋体" w:cs="宋体"/>
                <w:color w:val="000000"/>
                <w:sz w:val="18"/>
                <w:szCs w:val="18"/>
              </w:rPr>
            </w:pPr>
            <w:r w:rsidRPr="00706D63">
              <w:rPr>
                <w:rFonts w:ascii="宋体" w:hAnsi="宋体" w:cs="宋体" w:hint="eastAsia"/>
                <w:color w:val="000000"/>
                <w:sz w:val="18"/>
                <w:szCs w:val="18"/>
              </w:rPr>
              <w:t>通过项目的开展实现劳务派遣人员工资及相关保险待遇，保障69名劳务派遣人员各项待遇的实现。在项目实施过程大城县城市管理综合行政执法局主要承担对劳务派遣人员的管理职责，保障劳务派遣人员2022年全年工资、各项保险、办公经费及劳务派遣的费用按计划支出，调动劳务派遣人员的积极性。</w:t>
            </w:r>
          </w:p>
        </w:tc>
      </w:tr>
      <w:tr w:rsidR="005E0867" w:rsidRPr="003E4A56" w:rsidTr="00706D63">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37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5E0867" w:rsidRPr="003E4A56" w:rsidTr="00706D63">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706D63" w:rsidRPr="003E4A56" w:rsidTr="00A37978">
        <w:trPr>
          <w:trHeight w:val="532"/>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706D63" w:rsidRPr="003E4A56" w:rsidRDefault="00706D63"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工资待遇发放数量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反映工资待遇发放数量情况</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69</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人</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706D63">
        <w:trPr>
          <w:trHeight w:val="480"/>
        </w:trPr>
        <w:tc>
          <w:tcPr>
            <w:tcW w:w="1997" w:type="dxa"/>
            <w:vMerge/>
            <w:tcBorders>
              <w:left w:val="single" w:sz="4" w:space="0" w:color="000000"/>
              <w:right w:val="single" w:sz="4" w:space="0" w:color="000000"/>
            </w:tcBorders>
            <w:shd w:val="clear" w:color="auto" w:fill="auto"/>
            <w:noWrap/>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工资待遇发放率</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反映工资待遇发放率情况</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100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A37978">
        <w:trPr>
          <w:trHeight w:val="490"/>
        </w:trPr>
        <w:tc>
          <w:tcPr>
            <w:tcW w:w="1997" w:type="dxa"/>
            <w:vMerge/>
            <w:tcBorders>
              <w:left w:val="single" w:sz="4" w:space="0" w:color="000000"/>
              <w:right w:val="single" w:sz="4" w:space="0" w:color="000000"/>
            </w:tcBorders>
            <w:shd w:val="clear" w:color="auto" w:fill="auto"/>
            <w:noWrap/>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工资待遇发放及时性</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考察是否每月20号前发放工资</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及时</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A37978">
        <w:trPr>
          <w:trHeight w:val="55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成本控制</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按固定工资待遇发放</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276.73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tcPr>
          <w:p w:rsidR="00706D63" w:rsidRPr="00706D63" w:rsidRDefault="00706D63">
            <w:pPr>
              <w:rPr>
                <w:rFonts w:ascii="宋体" w:hAnsi="宋体" w:cs="Calibri"/>
                <w:color w:val="000000"/>
                <w:sz w:val="18"/>
                <w:szCs w:val="18"/>
              </w:rPr>
            </w:pPr>
          </w:p>
        </w:tc>
      </w:tr>
      <w:tr w:rsidR="00706D63" w:rsidRPr="003E4A56" w:rsidTr="00A37978">
        <w:trPr>
          <w:trHeight w:val="571"/>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706D63" w:rsidRPr="003E4A56" w:rsidRDefault="00706D63"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提高劳务派遣人员的积极性</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提高劳务派遣人员辅助城区容貌改善的积极性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提高</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A37978">
        <w:trPr>
          <w:trHeight w:val="495"/>
        </w:trPr>
        <w:tc>
          <w:tcPr>
            <w:tcW w:w="1997" w:type="dxa"/>
            <w:vMerge/>
            <w:tcBorders>
              <w:left w:val="single" w:sz="4" w:space="0" w:color="000000"/>
              <w:right w:val="single" w:sz="4" w:space="0" w:color="000000"/>
            </w:tcBorders>
            <w:shd w:val="clear" w:color="auto" w:fill="auto"/>
            <w:noWrap/>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保障劳务派遣人员各项待遇的实现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考察是否保障了劳务派遣人员各项待遇的实现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保障</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A37978">
        <w:trPr>
          <w:trHeight w:val="538"/>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706D63" w:rsidRPr="003E4A56" w:rsidRDefault="00706D63"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长效管理机制健全性</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反映长效管理机制健全性情况</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文字描述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健全</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r w:rsidR="00706D63" w:rsidRPr="003E4A56" w:rsidTr="00706D63">
        <w:trPr>
          <w:trHeight w:val="2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3E4A56" w:rsidRDefault="00706D63"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劳务派遣人员满意度</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rPr>
                <w:rFonts w:ascii="宋体" w:hAnsi="宋体" w:cs="Calibri"/>
                <w:color w:val="000000"/>
                <w:sz w:val="18"/>
                <w:szCs w:val="18"/>
              </w:rPr>
            </w:pPr>
            <w:r w:rsidRPr="00706D63">
              <w:rPr>
                <w:rFonts w:ascii="宋体" w:hAnsi="宋体" w:cs="Calibri"/>
                <w:color w:val="000000"/>
                <w:sz w:val="18"/>
                <w:szCs w:val="18"/>
              </w:rPr>
              <w:t>劳务派遣人员对工资及相关待遇满意度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95</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rsidP="00706D63">
            <w:pPr>
              <w:jc w:val="center"/>
              <w:rPr>
                <w:rFonts w:ascii="宋体" w:hAnsi="宋体" w:cs="Calibri"/>
                <w:color w:val="000000"/>
                <w:sz w:val="18"/>
                <w:szCs w:val="18"/>
              </w:rPr>
            </w:pPr>
            <w:r w:rsidRPr="00706D63">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D63" w:rsidRPr="00706D63" w:rsidRDefault="00706D63">
            <w:pPr>
              <w:rPr>
                <w:rFonts w:ascii="宋体" w:hAnsi="宋体" w:cs="Calibri"/>
                <w:color w:val="000000"/>
                <w:sz w:val="18"/>
                <w:szCs w:val="18"/>
              </w:rPr>
            </w:pPr>
          </w:p>
        </w:tc>
      </w:tr>
    </w:tbl>
    <w:p w:rsidR="00706D63" w:rsidRDefault="00706D63" w:rsidP="00706D63">
      <w:pPr>
        <w:jc w:val="left"/>
        <w:outlineLvl w:val="1"/>
        <w:rPr>
          <w:rFonts w:ascii="Times New Roman" w:eastAsia="仿宋_GB2312" w:hAnsi="Times New Roman" w:cs="Times New Roman"/>
          <w:vanish/>
          <w:sz w:val="28"/>
        </w:rPr>
      </w:pPr>
      <w:r>
        <w:rPr>
          <w:rFonts w:ascii="Times New Roman" w:eastAsia="仿宋_GB2312" w:hAnsi="Times New Roman" w:cs="Times New Roman" w:hint="eastAsia"/>
          <w:sz w:val="28"/>
        </w:rPr>
        <w:lastRenderedPageBreak/>
        <w:t>9.</w:t>
      </w:r>
    </w:p>
    <w:p w:rsidR="005E0867" w:rsidRDefault="00F94AD8" w:rsidP="00F94AD8">
      <w:pPr>
        <w:jc w:val="left"/>
        <w:outlineLvl w:val="1"/>
        <w:rPr>
          <w:rFonts w:ascii="Times New Roman" w:eastAsia="仿宋_GB2312" w:hAnsi="Times New Roman" w:cs="Times New Roman"/>
          <w:sz w:val="28"/>
        </w:rPr>
      </w:pPr>
      <w:r w:rsidRPr="00F94AD8">
        <w:rPr>
          <w:rFonts w:ascii="Times New Roman" w:eastAsia="仿宋_GB2312" w:hAnsi="Times New Roman" w:cs="Times New Roman" w:hint="eastAsia"/>
          <w:sz w:val="28"/>
        </w:rPr>
        <w:t xml:space="preserve"> 2022</w:t>
      </w:r>
      <w:r w:rsidRPr="00F94AD8">
        <w:rPr>
          <w:rFonts w:ascii="Times New Roman" w:eastAsia="仿宋_GB2312" w:hAnsi="Times New Roman" w:cs="Times New Roman" w:hint="eastAsia"/>
          <w:sz w:val="28"/>
        </w:rPr>
        <w:t>年律师服务费</w:t>
      </w:r>
      <w:r>
        <w:rPr>
          <w:rFonts w:ascii="Times New Roman" w:eastAsia="仿宋_GB2312" w:hAnsi="Times New Roman" w:cs="Times New Roman"/>
          <w:sz w:val="28"/>
        </w:rPr>
        <w:t>绩效目标表</w:t>
      </w:r>
    </w:p>
    <w:tbl>
      <w:tblPr>
        <w:tblW w:w="15038" w:type="dxa"/>
        <w:tblInd w:w="96" w:type="dxa"/>
        <w:tblLayout w:type="fixed"/>
        <w:tblLook w:val="04A0"/>
      </w:tblPr>
      <w:tblGrid>
        <w:gridCol w:w="1997"/>
        <w:gridCol w:w="1843"/>
        <w:gridCol w:w="2126"/>
        <w:gridCol w:w="2693"/>
        <w:gridCol w:w="1701"/>
        <w:gridCol w:w="23"/>
        <w:gridCol w:w="969"/>
        <w:gridCol w:w="1559"/>
        <w:gridCol w:w="33"/>
        <w:gridCol w:w="2094"/>
      </w:tblGrid>
      <w:tr w:rsidR="005E0867" w:rsidRPr="003E4A56" w:rsidTr="00D7589F">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F94AD8"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[13102522P00930410001Q]2022年律师服务费</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5E0867"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[334]大城县城市管理综合行政执法局</w:t>
            </w:r>
          </w:p>
        </w:tc>
      </w:tr>
      <w:tr w:rsidR="005E0867" w:rsidRPr="003E4A56" w:rsidTr="00D7589F">
        <w:trPr>
          <w:trHeight w:val="30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5E0867" w:rsidP="005E0867">
            <w:pPr>
              <w:jc w:val="left"/>
              <w:rPr>
                <w:rFonts w:ascii="宋体" w:hAnsi="宋体" w:cs="Calibri"/>
                <w:color w:val="000000"/>
                <w:sz w:val="18"/>
                <w:szCs w:val="18"/>
              </w:rPr>
            </w:pPr>
            <w:r w:rsidRPr="00D7589F">
              <w:rPr>
                <w:rFonts w:ascii="宋体" w:hAnsi="宋体" w:cs="Calibri"/>
                <w:color w:val="000000"/>
                <w:sz w:val="18"/>
                <w:szCs w:val="18"/>
              </w:rPr>
              <w:t>[334001]大城县城市管理综合行政执法局本级</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D7589F"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3</w:t>
            </w:r>
            <w:r w:rsidR="005E0867" w:rsidRPr="00D7589F">
              <w:rPr>
                <w:rFonts w:ascii="宋体" w:hAnsi="宋体" w:cs="宋体" w:hint="eastAsia"/>
                <w:color w:val="000000"/>
                <w:sz w:val="18"/>
                <w:szCs w:val="18"/>
              </w:rPr>
              <w:t>万元</w:t>
            </w:r>
          </w:p>
        </w:tc>
      </w:tr>
      <w:tr w:rsidR="005E0867" w:rsidRPr="003E4A56" w:rsidTr="00D7589F">
        <w:trPr>
          <w:trHeight w:val="20"/>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04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D7589F" w:rsidP="00D7589F">
            <w:pPr>
              <w:widowControl/>
              <w:jc w:val="left"/>
              <w:textAlignment w:val="center"/>
              <w:rPr>
                <w:rFonts w:asciiTheme="minorEastAsia" w:eastAsiaTheme="minorEastAsia" w:hAnsiTheme="minorEastAsia"/>
                <w:color w:val="000000"/>
                <w:kern w:val="0"/>
                <w:sz w:val="18"/>
                <w:szCs w:val="18"/>
              </w:rPr>
            </w:pPr>
            <w:r w:rsidRPr="00D7589F">
              <w:rPr>
                <w:rFonts w:asciiTheme="minorEastAsia" w:eastAsiaTheme="minorEastAsia" w:hAnsiTheme="minorEastAsia" w:hint="eastAsia"/>
                <w:color w:val="000000"/>
                <w:kern w:val="0"/>
                <w:sz w:val="18"/>
                <w:szCs w:val="18"/>
              </w:rPr>
              <w:t>1、2021年11月，完成项目立项审批；2、2021年12月底，确定律师事务所，并签订项目合同；3、2022年1月-12月，进行项目施工；4、2022年12月底，完成项目。</w:t>
            </w:r>
          </w:p>
        </w:tc>
      </w:tr>
      <w:tr w:rsidR="005E0867" w:rsidRPr="003E4A56" w:rsidTr="00D7589F">
        <w:trPr>
          <w:trHeight w:val="272"/>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D7589F" w:rsidRPr="003E4A56" w:rsidTr="00D7589F">
        <w:trPr>
          <w:trHeight w:val="234"/>
        </w:trPr>
        <w:tc>
          <w:tcPr>
            <w:tcW w:w="1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Default="00D7589F">
            <w:pPr>
              <w:jc w:val="center"/>
              <w:rPr>
                <w:rFonts w:cs="Calibri"/>
                <w:color w:val="000000"/>
                <w:sz w:val="22"/>
              </w:rPr>
            </w:pPr>
            <w:r>
              <w:rPr>
                <w:rFonts w:cs="Calibri" w:hint="eastAsia"/>
                <w:color w:val="000000"/>
                <w:sz w:val="22"/>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Default="00D7589F">
            <w:pPr>
              <w:jc w:val="center"/>
              <w:rPr>
                <w:rFonts w:cs="Calibri"/>
                <w:color w:val="000000"/>
                <w:sz w:val="22"/>
              </w:rPr>
            </w:pPr>
            <w:r>
              <w:rPr>
                <w:rFonts w:cs="Calibri"/>
                <w:color w:val="000000"/>
                <w:sz w:val="22"/>
              </w:rPr>
              <w:t>50%</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Default="00D7589F">
            <w:pPr>
              <w:jc w:val="center"/>
              <w:rPr>
                <w:rFonts w:cs="Calibri"/>
                <w:color w:val="000000"/>
                <w:sz w:val="22"/>
              </w:rPr>
            </w:pPr>
            <w:r>
              <w:rPr>
                <w:rFonts w:cs="Calibri"/>
                <w:color w:val="000000"/>
                <w:sz w:val="22"/>
              </w:rPr>
              <w:t>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Default="00D7589F">
            <w:pPr>
              <w:jc w:val="center"/>
              <w:rPr>
                <w:rFonts w:cs="Calibri"/>
                <w:color w:val="000000"/>
                <w:sz w:val="22"/>
              </w:rPr>
            </w:pPr>
            <w:r>
              <w:rPr>
                <w:rFonts w:cs="Calibri"/>
                <w:color w:val="000000"/>
                <w:sz w:val="22"/>
              </w:rPr>
              <w:t>100%</w:t>
            </w:r>
          </w:p>
        </w:tc>
      </w:tr>
      <w:tr w:rsidR="005E0867" w:rsidRPr="003E4A56" w:rsidTr="00D7589F">
        <w:trPr>
          <w:trHeight w:val="560"/>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D7589F" w:rsidP="005E0867">
            <w:pPr>
              <w:widowControl/>
              <w:jc w:val="left"/>
              <w:textAlignment w:val="center"/>
              <w:rPr>
                <w:rFonts w:asciiTheme="minorEastAsia" w:eastAsiaTheme="minorEastAsia" w:hAnsiTheme="minorEastAsia" w:cs="宋体"/>
                <w:color w:val="000000"/>
                <w:sz w:val="18"/>
                <w:szCs w:val="18"/>
              </w:rPr>
            </w:pPr>
            <w:r w:rsidRPr="00D7589F">
              <w:rPr>
                <w:rFonts w:asciiTheme="minorEastAsia" w:eastAsiaTheme="minorEastAsia" w:hAnsiTheme="minorEastAsia" w:cs="宋体" w:hint="eastAsia"/>
                <w:color w:val="000000"/>
                <w:sz w:val="18"/>
                <w:szCs w:val="18"/>
              </w:rPr>
              <w:t>通过项目的开展实现全面提高我局依法执政水平，解决执法疑难问题.</w:t>
            </w:r>
          </w:p>
        </w:tc>
      </w:tr>
      <w:tr w:rsidR="005E0867" w:rsidRPr="003E4A56" w:rsidTr="00D7589F">
        <w:trPr>
          <w:trHeight w:val="55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19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D7589F" w:rsidP="005E0867">
            <w:pPr>
              <w:widowControl/>
              <w:jc w:val="left"/>
              <w:textAlignment w:val="center"/>
              <w:rPr>
                <w:rFonts w:asciiTheme="minorEastAsia" w:eastAsiaTheme="minorEastAsia" w:hAnsiTheme="minorEastAsia" w:cs="宋体"/>
                <w:color w:val="000000"/>
                <w:sz w:val="18"/>
                <w:szCs w:val="18"/>
              </w:rPr>
            </w:pPr>
            <w:r w:rsidRPr="00D7589F">
              <w:rPr>
                <w:rFonts w:asciiTheme="minorEastAsia" w:eastAsiaTheme="minorEastAsia" w:hAnsiTheme="minorEastAsia" w:cs="宋体" w:hint="eastAsia"/>
                <w:color w:val="000000"/>
                <w:sz w:val="18"/>
                <w:szCs w:val="18"/>
              </w:rPr>
              <w:t>通过项目的开展使执法决定在复议、诉讼过程中败诉率低于10%，保证鉴定的合同合法有效合理率高于90%。</w:t>
            </w:r>
          </w:p>
        </w:tc>
      </w:tr>
      <w:tr w:rsidR="005E0867" w:rsidRPr="003E4A56" w:rsidTr="00D7589F">
        <w:trPr>
          <w:trHeight w:val="30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5E0867" w:rsidRPr="003E4A56" w:rsidTr="00D7589F">
        <w:trPr>
          <w:trHeight w:val="30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2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D7589F" w:rsidRPr="003E4A56" w:rsidTr="002B5735">
        <w:trPr>
          <w:trHeight w:val="486"/>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D7589F" w:rsidRPr="003E4A56" w:rsidRDefault="00D7589F"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数量指标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执法疑难问题数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疑难问题占所有问题的百分比</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95</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300"/>
        </w:trPr>
        <w:tc>
          <w:tcPr>
            <w:tcW w:w="1997"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质量指标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执法案卷合格率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执法案卷合格数占所用案卷的百分比</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95</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474"/>
        </w:trPr>
        <w:tc>
          <w:tcPr>
            <w:tcW w:w="1997"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时效指标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完成率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民事合同签订审核率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535"/>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成本指标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资金投入水平</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两个律师服务所，每个2.5万元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3</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万元</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tcPr>
          <w:p w:rsidR="00D7589F" w:rsidRPr="00D7589F" w:rsidRDefault="00D7589F">
            <w:pPr>
              <w:rPr>
                <w:rFonts w:ascii="宋体" w:hAnsi="宋体" w:cs="Calibri"/>
                <w:color w:val="000000"/>
                <w:sz w:val="18"/>
                <w:szCs w:val="18"/>
              </w:rPr>
            </w:pPr>
          </w:p>
        </w:tc>
      </w:tr>
      <w:tr w:rsidR="00D7589F" w:rsidRPr="003E4A56" w:rsidTr="00D7589F">
        <w:trPr>
          <w:trHeight w:val="516"/>
        </w:trPr>
        <w:tc>
          <w:tcPr>
            <w:tcW w:w="1997" w:type="dxa"/>
            <w:vMerge w:val="restart"/>
            <w:tcBorders>
              <w:top w:val="single" w:sz="4" w:space="0" w:color="000000"/>
              <w:left w:val="single" w:sz="4" w:space="0" w:color="000000"/>
              <w:right w:val="single" w:sz="4" w:space="0" w:color="000000"/>
            </w:tcBorders>
            <w:shd w:val="clear" w:color="auto" w:fill="auto"/>
            <w:noWrap/>
            <w:vAlign w:val="center"/>
          </w:tcPr>
          <w:p w:rsidR="00D7589F" w:rsidRPr="003E4A56" w:rsidRDefault="00D7589F"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社会效益指标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行政诉讼败诉率</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所有行政诉讼全部胜诉</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10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454"/>
        </w:trPr>
        <w:tc>
          <w:tcPr>
            <w:tcW w:w="1997"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经济效益指标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不产生国家赔偿</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不因败诉产生国家赔偿</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10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454"/>
        </w:trPr>
        <w:tc>
          <w:tcPr>
            <w:tcW w:w="1997"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生态效益指标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执法环境明显改善</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增强政府信用度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r w:rsidR="00D7589F" w:rsidRPr="003E4A56" w:rsidTr="00D7589F">
        <w:trPr>
          <w:trHeight w:val="454"/>
        </w:trPr>
        <w:tc>
          <w:tcPr>
            <w:tcW w:w="1997" w:type="dxa"/>
            <w:vMerge/>
            <w:tcBorders>
              <w:left w:val="single" w:sz="4" w:space="0" w:color="000000"/>
              <w:bottom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可持续影响指标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增强政府权威</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长期改善对政府的认可度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tcPr>
          <w:p w:rsidR="00D7589F" w:rsidRPr="00D7589F" w:rsidRDefault="00D7589F">
            <w:pPr>
              <w:rPr>
                <w:rFonts w:ascii="宋体" w:hAnsi="宋体" w:cs="Calibri"/>
                <w:color w:val="000000"/>
                <w:sz w:val="18"/>
                <w:szCs w:val="18"/>
              </w:rPr>
            </w:pPr>
          </w:p>
        </w:tc>
      </w:tr>
      <w:tr w:rsidR="00D7589F" w:rsidRPr="003E4A56" w:rsidTr="00D7589F">
        <w:trPr>
          <w:trHeight w:val="516"/>
        </w:trPr>
        <w:tc>
          <w:tcPr>
            <w:tcW w:w="1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服务对象满意度指标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执法对象满意度</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rPr>
                <w:rFonts w:ascii="宋体" w:hAnsi="宋体" w:cs="Calibri"/>
                <w:color w:val="000000"/>
                <w:sz w:val="18"/>
                <w:szCs w:val="18"/>
              </w:rPr>
            </w:pPr>
            <w:r w:rsidRPr="00D7589F">
              <w:rPr>
                <w:rFonts w:ascii="宋体" w:hAnsi="宋体" w:cs="Calibri"/>
                <w:color w:val="000000"/>
                <w:sz w:val="18"/>
                <w:szCs w:val="18"/>
              </w:rPr>
              <w:t>对执法决定满意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90</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rsidP="00D7589F">
            <w:pPr>
              <w:jc w:val="center"/>
              <w:rPr>
                <w:rFonts w:ascii="宋体" w:hAnsi="宋体" w:cs="Calibri"/>
                <w:color w:val="000000"/>
                <w:sz w:val="18"/>
                <w:szCs w:val="18"/>
              </w:rPr>
            </w:pPr>
            <w:r w:rsidRPr="00D7589F">
              <w:rPr>
                <w:rFonts w:ascii="宋体" w:hAnsi="宋体" w:cs="Calibri"/>
                <w:color w:val="000000"/>
                <w:sz w:val="18"/>
                <w:szCs w:val="18"/>
              </w:rPr>
              <w:t>%</w:t>
            </w:r>
          </w:p>
        </w:tc>
        <w:tc>
          <w:tcPr>
            <w:tcW w:w="2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rPr>
                <w:rFonts w:ascii="宋体" w:hAnsi="宋体" w:cs="Calibri"/>
                <w:color w:val="000000"/>
                <w:sz w:val="18"/>
                <w:szCs w:val="18"/>
              </w:rPr>
            </w:pPr>
          </w:p>
        </w:tc>
      </w:tr>
    </w:tbl>
    <w:p w:rsidR="00D7589F" w:rsidRPr="00D7589F" w:rsidRDefault="00D7589F" w:rsidP="00D7589F">
      <w:pPr>
        <w:jc w:val="left"/>
        <w:outlineLvl w:val="1"/>
        <w:rPr>
          <w:rFonts w:ascii="Times New Roman" w:eastAsia="仿宋_GB2312" w:hAnsi="Times New Roman" w:cs="Times New Roman"/>
          <w:b/>
          <w:vanish/>
          <w:sz w:val="28"/>
        </w:rPr>
      </w:pPr>
      <w:r>
        <w:rPr>
          <w:rFonts w:ascii="Times New Roman" w:eastAsia="仿宋_GB2312" w:hAnsi="Times New Roman" w:cs="Times New Roman" w:hint="eastAsia"/>
          <w:sz w:val="28"/>
        </w:rPr>
        <w:lastRenderedPageBreak/>
        <w:t>10.</w:t>
      </w:r>
      <w:r w:rsidRPr="00D7589F">
        <w:rPr>
          <w:rFonts w:hint="eastAsia"/>
        </w:rPr>
        <w:t xml:space="preserve"> </w:t>
      </w:r>
      <w:r w:rsidRPr="00D7589F">
        <w:rPr>
          <w:rFonts w:ascii="Times New Roman" w:eastAsia="仿宋_GB2312" w:hAnsi="Times New Roman" w:cs="Times New Roman" w:hint="eastAsia"/>
          <w:sz w:val="28"/>
        </w:rPr>
        <w:t>2022</w:t>
      </w:r>
      <w:r w:rsidRPr="00D7589F">
        <w:rPr>
          <w:rFonts w:ascii="Times New Roman" w:eastAsia="仿宋_GB2312" w:hAnsi="Times New Roman" w:cs="Times New Roman" w:hint="eastAsia"/>
          <w:sz w:val="28"/>
        </w:rPr>
        <w:t>年数字化城管运行经费</w:t>
      </w:r>
      <w:r>
        <w:rPr>
          <w:rFonts w:ascii="Times New Roman" w:eastAsia="仿宋_GB2312" w:hAnsi="Times New Roman" w:cs="Times New Roman"/>
          <w:sz w:val="28"/>
        </w:rPr>
        <w:t>绩效目标表</w:t>
      </w:r>
    </w:p>
    <w:p w:rsidR="005E0867" w:rsidRDefault="005E0867">
      <w:pPr>
        <w:jc w:val="left"/>
        <w:outlineLvl w:val="1"/>
        <w:rPr>
          <w:rFonts w:ascii="Times New Roman" w:eastAsia="仿宋_GB2312" w:hAnsi="Times New Roman" w:cs="Times New Roman"/>
          <w:sz w:val="28"/>
        </w:rPr>
      </w:pPr>
    </w:p>
    <w:tbl>
      <w:tblPr>
        <w:tblW w:w="15310" w:type="dxa"/>
        <w:tblInd w:w="-34" w:type="dxa"/>
        <w:tblLayout w:type="fixed"/>
        <w:tblLook w:val="04A0"/>
      </w:tblPr>
      <w:tblGrid>
        <w:gridCol w:w="1702"/>
        <w:gridCol w:w="1842"/>
        <w:gridCol w:w="2977"/>
        <w:gridCol w:w="3119"/>
        <w:gridCol w:w="708"/>
        <w:gridCol w:w="709"/>
        <w:gridCol w:w="142"/>
        <w:gridCol w:w="850"/>
        <w:gridCol w:w="567"/>
        <w:gridCol w:w="993"/>
        <w:gridCol w:w="1701"/>
      </w:tblGrid>
      <w:tr w:rsidR="005E0867" w:rsidRPr="003E4A56" w:rsidTr="00496339">
        <w:trPr>
          <w:trHeight w:val="300"/>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D7589F"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[13102522P009317100011]2022年数字化城管运行经费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5E0867"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[334]大城县城市管理综合行政执法局</w:t>
            </w:r>
          </w:p>
        </w:tc>
      </w:tr>
      <w:tr w:rsidR="005E0867" w:rsidRPr="003E4A56" w:rsidTr="00496339">
        <w:trPr>
          <w:trHeight w:val="300"/>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5E0867" w:rsidP="005E0867">
            <w:pPr>
              <w:jc w:val="left"/>
              <w:rPr>
                <w:rFonts w:ascii="宋体" w:hAnsi="宋体" w:cs="Calibri"/>
                <w:color w:val="000000"/>
                <w:sz w:val="18"/>
                <w:szCs w:val="18"/>
              </w:rPr>
            </w:pPr>
            <w:r w:rsidRPr="00D7589F">
              <w:rPr>
                <w:rFonts w:ascii="宋体" w:hAnsi="宋体" w:cs="Calibri"/>
                <w:color w:val="000000"/>
                <w:sz w:val="18"/>
                <w:szCs w:val="18"/>
              </w:rPr>
              <w:t>[334001]大城县城市管理综合行政执法局本级</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D7589F" w:rsidP="005E0867">
            <w:pPr>
              <w:widowControl/>
              <w:jc w:val="left"/>
              <w:textAlignment w:val="center"/>
              <w:rPr>
                <w:rFonts w:ascii="宋体" w:hAnsi="宋体" w:cs="宋体"/>
                <w:color w:val="000000"/>
                <w:sz w:val="18"/>
                <w:szCs w:val="18"/>
              </w:rPr>
            </w:pPr>
            <w:r w:rsidRPr="00D7589F">
              <w:rPr>
                <w:rFonts w:ascii="宋体" w:hAnsi="宋体" w:cs="宋体" w:hint="eastAsia"/>
                <w:color w:val="000000"/>
                <w:sz w:val="18"/>
                <w:szCs w:val="18"/>
              </w:rPr>
              <w:t>35</w:t>
            </w:r>
            <w:r w:rsidR="005E0867" w:rsidRPr="00D7589F">
              <w:rPr>
                <w:rFonts w:ascii="宋体" w:hAnsi="宋体" w:cs="宋体" w:hint="eastAsia"/>
                <w:color w:val="000000"/>
                <w:sz w:val="18"/>
                <w:szCs w:val="18"/>
              </w:rPr>
              <w:t>万元</w:t>
            </w:r>
          </w:p>
        </w:tc>
      </w:tr>
      <w:tr w:rsidR="005E0867" w:rsidRPr="003E4A56" w:rsidTr="00496339">
        <w:trPr>
          <w:trHeight w:val="287"/>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60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D7589F" w:rsidRDefault="00D7589F" w:rsidP="005E0867">
            <w:pPr>
              <w:widowControl/>
              <w:jc w:val="left"/>
              <w:textAlignment w:val="center"/>
              <w:rPr>
                <w:rFonts w:ascii="宋体" w:hAnsi="宋体"/>
                <w:color w:val="000000"/>
                <w:kern w:val="0"/>
                <w:sz w:val="18"/>
                <w:szCs w:val="18"/>
              </w:rPr>
            </w:pPr>
            <w:r w:rsidRPr="00D7589F">
              <w:rPr>
                <w:rFonts w:ascii="宋体" w:hAnsi="宋体" w:hint="eastAsia"/>
                <w:color w:val="000000"/>
                <w:kern w:val="0"/>
                <w:sz w:val="18"/>
                <w:szCs w:val="18"/>
              </w:rPr>
              <w:t>根据2022年大城县城市管理综合行政执法局数字化办公经费项目的实际时间安排支出。</w:t>
            </w:r>
          </w:p>
        </w:tc>
      </w:tr>
      <w:tr w:rsidR="005E0867" w:rsidRPr="003E4A56" w:rsidTr="00496339">
        <w:trPr>
          <w:trHeight w:val="234"/>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D7589F" w:rsidRPr="003E4A56" w:rsidTr="00496339">
        <w:trPr>
          <w:trHeight w:val="234"/>
        </w:trPr>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jc w:val="center"/>
              <w:rPr>
                <w:rFonts w:ascii="宋体" w:hAnsi="宋体" w:cs="Calibri"/>
                <w:color w:val="000000"/>
                <w:sz w:val="18"/>
                <w:szCs w:val="18"/>
              </w:rPr>
            </w:pPr>
            <w:r>
              <w:rPr>
                <w:rFonts w:ascii="宋体" w:hAnsi="宋体" w:cs="Calibri" w:hint="eastAsia"/>
                <w:color w:val="000000"/>
                <w:sz w:val="18"/>
                <w:szCs w:val="18"/>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jc w:val="center"/>
              <w:rPr>
                <w:rFonts w:ascii="宋体" w:hAnsi="宋体" w:cs="Calibri"/>
                <w:color w:val="000000"/>
                <w:sz w:val="18"/>
                <w:szCs w:val="18"/>
              </w:rPr>
            </w:pPr>
            <w:r>
              <w:rPr>
                <w:rFonts w:ascii="宋体" w:hAnsi="宋体" w:cs="Calibri" w:hint="eastAsia"/>
                <w:color w:val="000000"/>
                <w:sz w:val="18"/>
                <w:szCs w:val="18"/>
              </w:rPr>
              <w:t>0</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jc w:val="center"/>
              <w:rPr>
                <w:rFonts w:ascii="宋体" w:hAnsi="宋体" w:cs="Calibri"/>
                <w:color w:val="000000"/>
                <w:sz w:val="18"/>
                <w:szCs w:val="18"/>
              </w:rPr>
            </w:pPr>
            <w:r>
              <w:rPr>
                <w:rFonts w:ascii="宋体" w:hAnsi="宋体" w:cs="Calibri" w:hint="eastAsia"/>
                <w:color w:val="000000"/>
                <w:sz w:val="18"/>
                <w:szCs w:val="18"/>
              </w:rPr>
              <w:t>0</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D7589F" w:rsidRDefault="00D7589F">
            <w:pPr>
              <w:jc w:val="center"/>
              <w:rPr>
                <w:rFonts w:ascii="宋体" w:hAnsi="宋体" w:cs="Calibri"/>
                <w:color w:val="000000"/>
                <w:sz w:val="18"/>
                <w:szCs w:val="18"/>
              </w:rPr>
            </w:pPr>
            <w:r w:rsidRPr="00D7589F">
              <w:rPr>
                <w:rFonts w:ascii="宋体" w:hAnsi="宋体" w:cs="Calibri"/>
                <w:color w:val="000000"/>
                <w:sz w:val="18"/>
                <w:szCs w:val="18"/>
              </w:rPr>
              <w:t>100%</w:t>
            </w:r>
          </w:p>
        </w:tc>
      </w:tr>
      <w:tr w:rsidR="005E0867" w:rsidRPr="003E4A56" w:rsidTr="00496339">
        <w:trPr>
          <w:trHeight w:val="584"/>
        </w:trPr>
        <w:tc>
          <w:tcPr>
            <w:tcW w:w="1702"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76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D7589F" w:rsidP="005E0867">
            <w:pPr>
              <w:widowControl/>
              <w:jc w:val="left"/>
              <w:textAlignment w:val="center"/>
              <w:rPr>
                <w:rFonts w:asciiTheme="minorEastAsia" w:eastAsiaTheme="minorEastAsia" w:hAnsiTheme="minorEastAsia" w:cs="宋体"/>
                <w:color w:val="000000"/>
                <w:sz w:val="18"/>
                <w:szCs w:val="18"/>
              </w:rPr>
            </w:pPr>
            <w:r w:rsidRPr="00D7589F">
              <w:rPr>
                <w:rFonts w:asciiTheme="minorEastAsia" w:eastAsiaTheme="minorEastAsia" w:hAnsiTheme="minorEastAsia" w:cs="宋体" w:hint="eastAsia"/>
                <w:color w:val="000000"/>
                <w:sz w:val="18"/>
                <w:szCs w:val="18"/>
              </w:rPr>
              <w:t>2022年通过大城县城市管理综合行政执法局数字化办公经费项目的开展，通过全新的科学技术设备，得到更多的反馈及违法举报，更好的完成执法任务，为人民群众创造全新的生活环境。</w:t>
            </w:r>
          </w:p>
        </w:tc>
      </w:tr>
      <w:tr w:rsidR="005E0867" w:rsidRPr="003E4A56" w:rsidTr="00496339">
        <w:trPr>
          <w:trHeight w:val="521"/>
        </w:trPr>
        <w:tc>
          <w:tcPr>
            <w:tcW w:w="1702"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76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D7589F" w:rsidP="005E0867">
            <w:pPr>
              <w:widowControl/>
              <w:jc w:val="left"/>
              <w:textAlignment w:val="center"/>
              <w:rPr>
                <w:rFonts w:asciiTheme="minorEastAsia" w:eastAsiaTheme="minorEastAsia" w:hAnsiTheme="minorEastAsia" w:cs="宋体"/>
                <w:color w:val="000000"/>
                <w:sz w:val="18"/>
                <w:szCs w:val="18"/>
              </w:rPr>
            </w:pPr>
            <w:r w:rsidRPr="00D7589F">
              <w:rPr>
                <w:rFonts w:asciiTheme="minorEastAsia" w:eastAsiaTheme="minorEastAsia" w:hAnsiTheme="minorEastAsia" w:cs="宋体" w:hint="eastAsia"/>
                <w:color w:val="000000"/>
                <w:sz w:val="18"/>
                <w:szCs w:val="18"/>
              </w:rPr>
              <w:t>通过项目的开展，完成城市事件类、部件类问题及时发现和处理，并对处理案件的部门及单位进行日常评分和考核，以降低城区内案件的发生率，改善居民生活环境和居住环境。</w:t>
            </w:r>
          </w:p>
        </w:tc>
      </w:tr>
      <w:tr w:rsidR="00496339" w:rsidRPr="003E4A56" w:rsidTr="00496339">
        <w:trPr>
          <w:trHeight w:val="300"/>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8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8E34FE" w:rsidRPr="003E4A56" w:rsidTr="00496339">
        <w:trPr>
          <w:trHeight w:val="300"/>
        </w:trPr>
        <w:tc>
          <w:tcPr>
            <w:tcW w:w="17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82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8E34FE" w:rsidRPr="003E4A56" w:rsidTr="00496339">
        <w:trPr>
          <w:trHeight w:val="525"/>
        </w:trPr>
        <w:tc>
          <w:tcPr>
            <w:tcW w:w="1702" w:type="dxa"/>
            <w:vMerge w:val="restart"/>
            <w:tcBorders>
              <w:top w:val="single" w:sz="4" w:space="0" w:color="000000"/>
              <w:left w:val="single" w:sz="4" w:space="0" w:color="000000"/>
              <w:right w:val="single" w:sz="4" w:space="0" w:color="000000"/>
            </w:tcBorders>
            <w:shd w:val="clear" w:color="auto" w:fill="auto"/>
            <w:noWrap/>
            <w:vAlign w:val="center"/>
          </w:tcPr>
          <w:p w:rsidR="00D7589F" w:rsidRPr="003E4A56" w:rsidRDefault="00D7589F" w:rsidP="00C2669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数量指标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及时发现城市部件、事件类问题</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及时处理城市部件、事件类问题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18000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起</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8E34FE" w:rsidRPr="003E4A56" w:rsidTr="00496339">
        <w:trPr>
          <w:trHeight w:val="547"/>
        </w:trPr>
        <w:tc>
          <w:tcPr>
            <w:tcW w:w="1702"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质量指标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对处理案件的部门及单位进行考核和评比</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对处理案件的部门及单位进行督导及核查，加快案件处理速度及合格率，提升居民生活环境</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98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8E34FE" w:rsidRPr="003E4A56" w:rsidTr="00496339">
        <w:trPr>
          <w:trHeight w:val="485"/>
        </w:trPr>
        <w:tc>
          <w:tcPr>
            <w:tcW w:w="1702" w:type="dxa"/>
            <w:vMerge/>
            <w:tcBorders>
              <w:left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时效指标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工作完成及时性</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工作能否在约定时间内完成</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72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小时</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496339" w:rsidRPr="003E4A56" w:rsidTr="00496339">
        <w:trPr>
          <w:trHeight w:val="563"/>
        </w:trPr>
        <w:tc>
          <w:tcPr>
            <w:tcW w:w="1702" w:type="dxa"/>
            <w:vMerge/>
            <w:tcBorders>
              <w:left w:val="single" w:sz="4" w:space="0" w:color="000000"/>
              <w:bottom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成本指标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成本控制</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在约定成本内，尽量控制成本</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35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年初预算</w:t>
            </w:r>
          </w:p>
        </w:tc>
      </w:tr>
      <w:tr w:rsidR="008E34FE" w:rsidRPr="003E4A56" w:rsidTr="00496339">
        <w:trPr>
          <w:trHeight w:val="418"/>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C2669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社会效益指标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受益人数</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我县城区内受益居民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万人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我县城区内人口数</w:t>
            </w:r>
          </w:p>
        </w:tc>
      </w:tr>
      <w:tr w:rsidR="008E34FE" w:rsidRPr="003E4A56" w:rsidTr="00496339">
        <w:trPr>
          <w:trHeight w:val="423"/>
        </w:trPr>
        <w:tc>
          <w:tcPr>
            <w:tcW w:w="17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C26691">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经济效益指标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降低城区内事件、部件的发案率，以免造成更大的损失</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降低居民出行风险</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90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8E34FE" w:rsidRPr="003E4A56" w:rsidTr="00496339">
        <w:trPr>
          <w:trHeight w:val="548"/>
        </w:trPr>
        <w:tc>
          <w:tcPr>
            <w:tcW w:w="17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C26691">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生态效益指标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改善城区内对环境有影响的事件</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对环境有影响的案件加强管理，以达到改善环境的目的</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90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8E34FE" w:rsidRPr="003E4A56" w:rsidTr="00496339">
        <w:trPr>
          <w:trHeight w:val="454"/>
        </w:trPr>
        <w:tc>
          <w:tcPr>
            <w:tcW w:w="17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5E0867">
            <w:pPr>
              <w:jc w:val="center"/>
              <w:rPr>
                <w:rFonts w:asciiTheme="minorEastAsia" w:eastAsiaTheme="minorEastAsia" w:hAnsiTheme="minorEastAsia" w:cs="宋体"/>
                <w:b/>
                <w:bCs/>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可持续影响指标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建立长效管理机制健全性</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反应长效管理机制健全性情况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95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8E34FE" w:rsidRPr="003E4A56" w:rsidTr="00496339">
        <w:trPr>
          <w:trHeight w:val="517"/>
        </w:trPr>
        <w:tc>
          <w:tcPr>
            <w:tcW w:w="1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3E4A56" w:rsidRDefault="00D7589F" w:rsidP="00C26691">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服务对象满意度指标</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报告群众满意率</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rPr>
                <w:rFonts w:ascii="宋体" w:hAnsi="宋体" w:cs="Calibri"/>
                <w:color w:val="000000"/>
                <w:sz w:val="18"/>
                <w:szCs w:val="18"/>
              </w:rPr>
            </w:pPr>
            <w:r w:rsidRPr="00E564C3">
              <w:rPr>
                <w:rFonts w:ascii="宋体" w:hAnsi="宋体" w:cs="Calibri"/>
                <w:color w:val="000000"/>
                <w:sz w:val="18"/>
                <w:szCs w:val="18"/>
              </w:rPr>
              <w:t>反应报告使用人满意情况</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90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589F" w:rsidRPr="00E564C3" w:rsidRDefault="00D7589F" w:rsidP="008E34FE">
            <w:pPr>
              <w:jc w:val="center"/>
              <w:rPr>
                <w:rFonts w:ascii="宋体" w:hAnsi="宋体" w:cs="Calibri"/>
                <w:color w:val="000000"/>
                <w:sz w:val="18"/>
                <w:szCs w:val="18"/>
              </w:rPr>
            </w:pPr>
            <w:r w:rsidRPr="00E564C3">
              <w:rPr>
                <w:rFonts w:ascii="宋体" w:hAnsi="宋体" w:cs="Calibri"/>
                <w:color w:val="000000"/>
                <w:sz w:val="18"/>
                <w:szCs w:val="18"/>
              </w:rPr>
              <w:t>工作计划</w:t>
            </w:r>
          </w:p>
        </w:tc>
      </w:tr>
    </w:tbl>
    <w:p w:rsidR="000D26DB" w:rsidRDefault="000D26DB" w:rsidP="000D26DB">
      <w:pPr>
        <w:autoSpaceDE w:val="0"/>
        <w:autoSpaceDN w:val="0"/>
        <w:adjustRightInd w:val="0"/>
        <w:spacing w:line="584" w:lineRule="exact"/>
        <w:jc w:val="left"/>
        <w:rPr>
          <w:rFonts w:ascii="Times New Roman" w:eastAsia="仿宋_GB2312" w:hAnsi="Times New Roman" w:cs="Times New Roman"/>
          <w:vanish/>
          <w:sz w:val="28"/>
        </w:rPr>
      </w:pPr>
      <w:r>
        <w:rPr>
          <w:rFonts w:ascii="Times New Roman" w:eastAsia="仿宋_GB2312" w:hAnsi="Times New Roman" w:cs="Times New Roman" w:hint="eastAsia"/>
          <w:sz w:val="28"/>
        </w:rPr>
        <w:lastRenderedPageBreak/>
        <w:t>11.</w:t>
      </w:r>
      <w:r w:rsidRPr="005E0867">
        <w:rPr>
          <w:rFonts w:ascii="Times New Roman" w:eastAsia="黑体" w:hAnsi="Times New Roman" w:cs="Times New Roman"/>
          <w:sz w:val="32"/>
          <w:szCs w:val="32"/>
        </w:rPr>
        <w:t xml:space="preserve"> </w:t>
      </w:r>
    </w:p>
    <w:p w:rsidR="005E0867" w:rsidRDefault="00A45A70" w:rsidP="00A45A70">
      <w:pPr>
        <w:autoSpaceDE w:val="0"/>
        <w:autoSpaceDN w:val="0"/>
        <w:adjustRightInd w:val="0"/>
        <w:spacing w:line="584" w:lineRule="exact"/>
        <w:jc w:val="left"/>
        <w:rPr>
          <w:rFonts w:ascii="Times New Roman" w:eastAsia="仿宋_GB2312" w:hAnsi="Times New Roman" w:cs="Times New Roman"/>
          <w:sz w:val="28"/>
        </w:rPr>
      </w:pPr>
      <w:r w:rsidRPr="00A45A70">
        <w:rPr>
          <w:rFonts w:ascii="Times New Roman" w:eastAsia="仿宋_GB2312" w:hAnsi="Times New Roman" w:cs="Times New Roman" w:hint="eastAsia"/>
          <w:sz w:val="28"/>
        </w:rPr>
        <w:t>2022</w:t>
      </w:r>
      <w:r w:rsidRPr="00A45A70">
        <w:rPr>
          <w:rFonts w:ascii="Times New Roman" w:eastAsia="仿宋_GB2312" w:hAnsi="Times New Roman" w:cs="Times New Roman" w:hint="eastAsia"/>
          <w:sz w:val="28"/>
        </w:rPr>
        <w:t>年数字化城管指挥中心升级改造</w:t>
      </w:r>
      <w:r>
        <w:rPr>
          <w:rFonts w:ascii="Times New Roman" w:eastAsia="仿宋_GB2312" w:hAnsi="Times New Roman" w:cs="Times New Roman"/>
          <w:sz w:val="28"/>
        </w:rPr>
        <w:t>绩效目标表</w:t>
      </w:r>
    </w:p>
    <w:tbl>
      <w:tblPr>
        <w:tblW w:w="15321" w:type="dxa"/>
        <w:tblInd w:w="96" w:type="dxa"/>
        <w:tblLayout w:type="fixed"/>
        <w:tblLook w:val="04A0"/>
      </w:tblPr>
      <w:tblGrid>
        <w:gridCol w:w="1713"/>
        <w:gridCol w:w="1843"/>
        <w:gridCol w:w="2410"/>
        <w:gridCol w:w="709"/>
        <w:gridCol w:w="2551"/>
        <w:gridCol w:w="1276"/>
        <w:gridCol w:w="142"/>
        <w:gridCol w:w="567"/>
        <w:gridCol w:w="850"/>
        <w:gridCol w:w="850"/>
        <w:gridCol w:w="709"/>
        <w:gridCol w:w="1701"/>
      </w:tblGrid>
      <w:tr w:rsidR="005E0867" w:rsidRPr="003E4A56" w:rsidTr="00E80145">
        <w:trPr>
          <w:trHeight w:val="300"/>
        </w:trPr>
        <w:tc>
          <w:tcPr>
            <w:tcW w:w="1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项目编码及名称</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E80145" w:rsidRDefault="00A45A70" w:rsidP="005E0867">
            <w:pPr>
              <w:widowControl/>
              <w:jc w:val="left"/>
              <w:textAlignment w:val="center"/>
              <w:rPr>
                <w:rFonts w:ascii="宋体" w:hAnsi="宋体" w:cs="宋体"/>
                <w:color w:val="000000"/>
                <w:sz w:val="18"/>
                <w:szCs w:val="18"/>
              </w:rPr>
            </w:pPr>
            <w:r w:rsidRPr="00E80145">
              <w:rPr>
                <w:rFonts w:ascii="宋体" w:hAnsi="宋体" w:cs="宋体" w:hint="eastAsia"/>
                <w:color w:val="000000"/>
                <w:sz w:val="18"/>
                <w:szCs w:val="18"/>
              </w:rPr>
              <w:t>[13102522P009300100012]2022年数字化城管指挥中心升级改造</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主管部门</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E80145" w:rsidRDefault="005E0867" w:rsidP="005E0867">
            <w:pPr>
              <w:widowControl/>
              <w:jc w:val="left"/>
              <w:textAlignment w:val="center"/>
              <w:rPr>
                <w:rFonts w:ascii="宋体" w:hAnsi="宋体" w:cs="宋体"/>
                <w:color w:val="000000"/>
                <w:sz w:val="18"/>
                <w:szCs w:val="18"/>
              </w:rPr>
            </w:pPr>
            <w:r w:rsidRPr="00E80145">
              <w:rPr>
                <w:rFonts w:ascii="宋体" w:hAnsi="宋体" w:cs="宋体" w:hint="eastAsia"/>
                <w:color w:val="000000"/>
                <w:sz w:val="18"/>
                <w:szCs w:val="18"/>
              </w:rPr>
              <w:t>[334]大城县城市管理综合行政执法局</w:t>
            </w:r>
          </w:p>
        </w:tc>
      </w:tr>
      <w:tr w:rsidR="005E0867" w:rsidRPr="003E4A56" w:rsidTr="00E80145">
        <w:trPr>
          <w:trHeight w:val="300"/>
        </w:trPr>
        <w:tc>
          <w:tcPr>
            <w:tcW w:w="1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项目单位</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E80145" w:rsidRDefault="005E0867" w:rsidP="005E0867">
            <w:pPr>
              <w:jc w:val="left"/>
              <w:rPr>
                <w:rFonts w:ascii="宋体" w:hAnsi="宋体" w:cs="Calibri"/>
                <w:color w:val="000000"/>
                <w:sz w:val="18"/>
                <w:szCs w:val="18"/>
              </w:rPr>
            </w:pPr>
            <w:r w:rsidRPr="00E80145">
              <w:rPr>
                <w:rFonts w:ascii="宋体" w:hAnsi="宋体" w:cs="Calibri"/>
                <w:color w:val="000000"/>
                <w:sz w:val="18"/>
                <w:szCs w:val="18"/>
              </w:rPr>
              <w:t>[334001]大城县城市管理综合行政执法局本级</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年度资金总额</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E80145" w:rsidRDefault="00E80145" w:rsidP="005E0867">
            <w:pPr>
              <w:widowControl/>
              <w:jc w:val="left"/>
              <w:textAlignment w:val="center"/>
              <w:rPr>
                <w:rFonts w:ascii="宋体" w:hAnsi="宋体" w:cs="宋体"/>
                <w:color w:val="000000"/>
                <w:sz w:val="18"/>
                <w:szCs w:val="18"/>
              </w:rPr>
            </w:pPr>
            <w:r w:rsidRPr="00E80145">
              <w:rPr>
                <w:rFonts w:ascii="宋体" w:hAnsi="宋体" w:cs="宋体" w:hint="eastAsia"/>
                <w:color w:val="000000"/>
                <w:sz w:val="18"/>
                <w:szCs w:val="18"/>
              </w:rPr>
              <w:t>20</w:t>
            </w:r>
            <w:r w:rsidR="005E0867" w:rsidRPr="00E80145">
              <w:rPr>
                <w:rFonts w:ascii="宋体" w:hAnsi="宋体" w:cs="宋体" w:hint="eastAsia"/>
                <w:color w:val="000000"/>
                <w:sz w:val="18"/>
                <w:szCs w:val="18"/>
              </w:rPr>
              <w:t>万元</w:t>
            </w:r>
          </w:p>
        </w:tc>
      </w:tr>
      <w:tr w:rsidR="005E0867" w:rsidRPr="003E4A56" w:rsidTr="00E80145">
        <w:trPr>
          <w:trHeight w:val="407"/>
        </w:trPr>
        <w:tc>
          <w:tcPr>
            <w:tcW w:w="1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资金用途</w:t>
            </w:r>
          </w:p>
        </w:tc>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E80145" w:rsidRDefault="00E80145" w:rsidP="005E0867">
            <w:pPr>
              <w:widowControl/>
              <w:jc w:val="left"/>
              <w:textAlignment w:val="center"/>
              <w:rPr>
                <w:rFonts w:ascii="宋体" w:hAnsi="宋体"/>
                <w:color w:val="000000"/>
                <w:kern w:val="0"/>
                <w:sz w:val="18"/>
                <w:szCs w:val="18"/>
              </w:rPr>
            </w:pPr>
            <w:r w:rsidRPr="00E80145">
              <w:rPr>
                <w:rFonts w:ascii="宋体" w:hAnsi="宋体" w:hint="eastAsia"/>
                <w:color w:val="000000"/>
                <w:kern w:val="0"/>
                <w:sz w:val="18"/>
                <w:szCs w:val="18"/>
              </w:rPr>
              <w:t>根据合同约定，按时支付资金。</w:t>
            </w:r>
          </w:p>
        </w:tc>
      </w:tr>
      <w:tr w:rsidR="005E0867" w:rsidRPr="003E4A56" w:rsidTr="00E80145">
        <w:trPr>
          <w:trHeight w:val="272"/>
        </w:trPr>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资金支出计划</w:t>
            </w:r>
            <w:r w:rsidRPr="003E4A56">
              <w:rPr>
                <w:rFonts w:asciiTheme="minorEastAsia" w:eastAsiaTheme="minorEastAsia" w:hAnsiTheme="minorEastAsia" w:cs="宋体" w:hint="eastAsia"/>
                <w:b/>
                <w:bCs/>
                <w:color w:val="000000"/>
                <w:kern w:val="0"/>
                <w:sz w:val="18"/>
                <w:szCs w:val="18"/>
              </w:rPr>
              <w:br/>
              <w:t>（累计支出比例）</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3月底</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6月底</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10月底</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12月底</w:t>
            </w:r>
          </w:p>
        </w:tc>
      </w:tr>
      <w:tr w:rsidR="00E80145" w:rsidRPr="003E4A56" w:rsidTr="00E80145">
        <w:trPr>
          <w:trHeight w:val="234"/>
        </w:trPr>
        <w:tc>
          <w:tcPr>
            <w:tcW w:w="1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145" w:rsidRPr="003E4A56" w:rsidRDefault="00E80145" w:rsidP="005E0867">
            <w:pPr>
              <w:jc w:val="center"/>
              <w:rPr>
                <w:rFonts w:asciiTheme="minorEastAsia" w:eastAsiaTheme="minorEastAsia" w:hAnsiTheme="minorEastAsia" w:cs="宋体"/>
                <w:b/>
                <w:bCs/>
                <w:color w:val="000000"/>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Default="00E80145">
            <w:pPr>
              <w:jc w:val="center"/>
              <w:rPr>
                <w:rFonts w:cs="Calibri"/>
                <w:color w:val="000000"/>
                <w:sz w:val="22"/>
              </w:rPr>
            </w:pPr>
            <w:r>
              <w:rPr>
                <w:rFonts w:cs="Calibri" w:hint="eastAsia"/>
                <w:color w:val="000000"/>
                <w:sz w:val="22"/>
              </w:rPr>
              <w:t>0</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Default="00E80145">
            <w:pPr>
              <w:jc w:val="center"/>
              <w:rPr>
                <w:rFonts w:cs="Calibri"/>
                <w:color w:val="000000"/>
                <w:sz w:val="22"/>
              </w:rPr>
            </w:pPr>
            <w:r>
              <w:rPr>
                <w:rFonts w:cs="Calibri" w:hint="eastAsia"/>
                <w:color w:val="000000"/>
                <w:sz w:val="22"/>
              </w:rPr>
              <w:t>0</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Default="00E80145">
            <w:pPr>
              <w:jc w:val="center"/>
              <w:rPr>
                <w:rFonts w:cs="Calibri"/>
                <w:color w:val="000000"/>
                <w:sz w:val="22"/>
              </w:rPr>
            </w:pPr>
            <w:r>
              <w:rPr>
                <w:rFonts w:cs="Calibri" w:hint="eastAsia"/>
                <w:color w:val="000000"/>
                <w:sz w:val="22"/>
              </w:rPr>
              <w:t>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Default="00E80145">
            <w:pPr>
              <w:jc w:val="center"/>
              <w:rPr>
                <w:rFonts w:cs="Calibri"/>
                <w:color w:val="000000"/>
                <w:sz w:val="22"/>
              </w:rPr>
            </w:pPr>
            <w:r>
              <w:rPr>
                <w:rFonts w:cs="Calibri"/>
                <w:color w:val="000000"/>
                <w:sz w:val="22"/>
              </w:rPr>
              <w:t>100%</w:t>
            </w:r>
          </w:p>
        </w:tc>
      </w:tr>
      <w:tr w:rsidR="005E0867" w:rsidRPr="003E4A56" w:rsidTr="00AC677E">
        <w:trPr>
          <w:trHeight w:val="400"/>
        </w:trPr>
        <w:tc>
          <w:tcPr>
            <w:tcW w:w="1713" w:type="dxa"/>
            <w:vMerge w:val="restart"/>
            <w:tcBorders>
              <w:top w:val="single" w:sz="4" w:space="0" w:color="000000"/>
              <w:left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年度绩效目标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sz w:val="18"/>
                <w:szCs w:val="18"/>
              </w:rPr>
            </w:pPr>
            <w:r w:rsidRPr="003E4A56">
              <w:rPr>
                <w:rFonts w:asciiTheme="minorEastAsia" w:eastAsiaTheme="minorEastAsia" w:hAnsiTheme="minorEastAsia" w:cs="宋体" w:hint="eastAsia"/>
                <w:color w:val="000000"/>
                <w:kern w:val="0"/>
                <w:sz w:val="18"/>
                <w:szCs w:val="18"/>
              </w:rPr>
              <w:t>目标1</w:t>
            </w:r>
          </w:p>
        </w:tc>
        <w:tc>
          <w:tcPr>
            <w:tcW w:w="1176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E80145" w:rsidP="005E0867">
            <w:pPr>
              <w:widowControl/>
              <w:jc w:val="left"/>
              <w:textAlignment w:val="center"/>
              <w:rPr>
                <w:rFonts w:asciiTheme="minorEastAsia" w:eastAsiaTheme="minorEastAsia" w:hAnsiTheme="minorEastAsia" w:cs="宋体"/>
                <w:color w:val="000000"/>
                <w:sz w:val="18"/>
                <w:szCs w:val="18"/>
              </w:rPr>
            </w:pPr>
            <w:r w:rsidRPr="00E80145">
              <w:rPr>
                <w:rFonts w:asciiTheme="minorEastAsia" w:eastAsiaTheme="minorEastAsia" w:hAnsiTheme="minorEastAsia" w:cs="宋体" w:hint="eastAsia"/>
                <w:color w:val="000000"/>
                <w:sz w:val="18"/>
                <w:szCs w:val="18"/>
              </w:rPr>
              <w:t>通过项目的开展实现解决城市事件类、部件类问题及时发现和处理。并对终端单位进行评分和督查。</w:t>
            </w:r>
          </w:p>
        </w:tc>
      </w:tr>
      <w:tr w:rsidR="005E0867" w:rsidRPr="003E4A56" w:rsidTr="00AC677E">
        <w:trPr>
          <w:trHeight w:val="548"/>
        </w:trPr>
        <w:tc>
          <w:tcPr>
            <w:tcW w:w="1713" w:type="dxa"/>
            <w:vMerge/>
            <w:tcBorders>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left"/>
              <w:textAlignment w:val="center"/>
              <w:rPr>
                <w:rFonts w:asciiTheme="minorEastAsia" w:eastAsiaTheme="minorEastAsia" w:hAnsiTheme="minorEastAsia" w:cs="宋体"/>
                <w:color w:val="000000"/>
                <w:kern w:val="0"/>
                <w:sz w:val="18"/>
                <w:szCs w:val="18"/>
              </w:rPr>
            </w:pPr>
            <w:r w:rsidRPr="003E4A56">
              <w:rPr>
                <w:rFonts w:asciiTheme="minorEastAsia" w:eastAsiaTheme="minorEastAsia" w:hAnsiTheme="minorEastAsia" w:cs="宋体" w:hint="eastAsia"/>
                <w:color w:val="000000"/>
                <w:kern w:val="0"/>
                <w:sz w:val="18"/>
                <w:szCs w:val="18"/>
              </w:rPr>
              <w:t>目标2</w:t>
            </w:r>
          </w:p>
        </w:tc>
        <w:tc>
          <w:tcPr>
            <w:tcW w:w="1176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E80145" w:rsidP="005E0867">
            <w:pPr>
              <w:widowControl/>
              <w:jc w:val="left"/>
              <w:textAlignment w:val="center"/>
              <w:rPr>
                <w:rFonts w:asciiTheme="minorEastAsia" w:eastAsiaTheme="minorEastAsia" w:hAnsiTheme="minorEastAsia" w:cs="宋体"/>
                <w:color w:val="000000"/>
                <w:sz w:val="18"/>
                <w:szCs w:val="18"/>
              </w:rPr>
            </w:pPr>
            <w:r w:rsidRPr="00E80145">
              <w:rPr>
                <w:rFonts w:asciiTheme="minorEastAsia" w:eastAsiaTheme="minorEastAsia" w:hAnsiTheme="minorEastAsia" w:cs="宋体" w:hint="eastAsia"/>
                <w:color w:val="000000"/>
                <w:sz w:val="18"/>
                <w:szCs w:val="18"/>
              </w:rPr>
              <w:t>通过项目的开展，完成城市事件类、部件类问题及时发现和处理，并对处理案件的部门及单位进行日常评分和考核，以降低城区内案件的发生率，改善居民生活环境和居住环境。</w:t>
            </w:r>
          </w:p>
        </w:tc>
      </w:tr>
      <w:tr w:rsidR="00E80145" w:rsidRPr="003E4A56" w:rsidTr="00E80145">
        <w:trPr>
          <w:trHeight w:val="300"/>
        </w:trPr>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一级指标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二级指标</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三级指标</w:t>
            </w:r>
          </w:p>
        </w:tc>
        <w:tc>
          <w:tcPr>
            <w:tcW w:w="38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绩效指标描述（指标内容）</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指标确定依据</w:t>
            </w:r>
          </w:p>
        </w:tc>
      </w:tr>
      <w:tr w:rsidR="00E80145" w:rsidRPr="003E4A56" w:rsidTr="00AC677E">
        <w:trPr>
          <w:trHeight w:val="300"/>
        </w:trPr>
        <w:tc>
          <w:tcPr>
            <w:tcW w:w="17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382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符号</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单位（文字描述）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E0867" w:rsidRPr="003E4A56" w:rsidRDefault="005E0867" w:rsidP="005E0867">
            <w:pPr>
              <w:jc w:val="center"/>
              <w:rPr>
                <w:rFonts w:asciiTheme="minorEastAsia" w:eastAsiaTheme="minorEastAsia" w:hAnsiTheme="minorEastAsia" w:cs="宋体"/>
                <w:b/>
                <w:bCs/>
                <w:color w:val="000000"/>
                <w:sz w:val="18"/>
                <w:szCs w:val="18"/>
              </w:rPr>
            </w:pPr>
          </w:p>
        </w:tc>
      </w:tr>
      <w:tr w:rsidR="00E80145" w:rsidRPr="003E4A56" w:rsidTr="00AC677E">
        <w:trPr>
          <w:trHeight w:val="447"/>
        </w:trPr>
        <w:tc>
          <w:tcPr>
            <w:tcW w:w="1713" w:type="dxa"/>
            <w:vMerge w:val="restart"/>
            <w:tcBorders>
              <w:top w:val="single" w:sz="4" w:space="0" w:color="000000"/>
              <w:left w:val="single" w:sz="4" w:space="0" w:color="000000"/>
              <w:right w:val="single" w:sz="4" w:space="0" w:color="000000"/>
            </w:tcBorders>
            <w:shd w:val="clear" w:color="auto" w:fill="auto"/>
            <w:noWrap/>
            <w:vAlign w:val="center"/>
          </w:tcPr>
          <w:p w:rsidR="00E80145" w:rsidRPr="003E4A56" w:rsidRDefault="00E80145"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产出指标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数量指标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及时发现城市部件、事件类问题</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及时处理城市部件、事件类问题</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18000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起</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524"/>
        </w:trPr>
        <w:tc>
          <w:tcPr>
            <w:tcW w:w="1713" w:type="dxa"/>
            <w:vMerge/>
            <w:tcBorders>
              <w:left w:val="single" w:sz="4" w:space="0" w:color="000000"/>
              <w:right w:val="single" w:sz="4" w:space="0" w:color="000000"/>
            </w:tcBorders>
            <w:shd w:val="clear" w:color="auto" w:fill="auto"/>
            <w:noWrap/>
            <w:vAlign w:val="center"/>
          </w:tcPr>
          <w:p w:rsidR="00E80145" w:rsidRPr="003E4A56" w:rsidRDefault="00E80145"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质量指标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对处理案件的部门及单位进行考核和评比</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对处理案件的部门及单位进行督导及核查，加快案件处理速度及合格率，提升居民生活环境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98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464"/>
        </w:trPr>
        <w:tc>
          <w:tcPr>
            <w:tcW w:w="1713" w:type="dxa"/>
            <w:vMerge/>
            <w:tcBorders>
              <w:left w:val="single" w:sz="4" w:space="0" w:color="000000"/>
              <w:right w:val="single" w:sz="4" w:space="0" w:color="000000"/>
            </w:tcBorders>
            <w:shd w:val="clear" w:color="auto" w:fill="auto"/>
            <w:noWrap/>
            <w:vAlign w:val="center"/>
          </w:tcPr>
          <w:p w:rsidR="00E80145" w:rsidRPr="003E4A56" w:rsidRDefault="00E80145"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时效指标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工作完成及时性</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工作能否在约定时间内完成</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72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小时</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546"/>
        </w:trPr>
        <w:tc>
          <w:tcPr>
            <w:tcW w:w="1713" w:type="dxa"/>
            <w:vMerge/>
            <w:tcBorders>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成本指标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成本控制</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按照合同约定</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20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万元</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年初预算</w:t>
            </w:r>
          </w:p>
        </w:tc>
      </w:tr>
      <w:tr w:rsidR="00E80145" w:rsidRPr="003E4A56" w:rsidTr="00AC677E">
        <w:trPr>
          <w:trHeight w:val="448"/>
        </w:trPr>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效益指标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社会效益指标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受益人数</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我县城区内受益居民</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20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万人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我县城区内人口数</w:t>
            </w:r>
          </w:p>
        </w:tc>
      </w:tr>
      <w:tr w:rsidR="00E80145" w:rsidRPr="003E4A56" w:rsidTr="00AC677E">
        <w:trPr>
          <w:trHeight w:val="562"/>
        </w:trPr>
        <w:tc>
          <w:tcPr>
            <w:tcW w:w="17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经济效益指标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降低城区内事件、部件的发案率，以免造成更大的损失</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降低居民出行风险</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90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478"/>
        </w:trPr>
        <w:tc>
          <w:tcPr>
            <w:tcW w:w="17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widowControl/>
              <w:jc w:val="center"/>
              <w:textAlignment w:val="center"/>
              <w:rPr>
                <w:rFonts w:asciiTheme="minorEastAsia" w:eastAsiaTheme="minorEastAsia" w:hAnsiTheme="minorEastAsia" w:cs="宋体"/>
                <w:b/>
                <w:bCs/>
                <w:color w:val="000000"/>
                <w:kern w:val="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生态效益指标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改善城区内对环境有影响的事件</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对环境有影响的案件加强管理，以达到改善环境的目的</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90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536"/>
        </w:trPr>
        <w:tc>
          <w:tcPr>
            <w:tcW w:w="17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jc w:val="center"/>
              <w:rPr>
                <w:rFonts w:asciiTheme="minorEastAsia" w:eastAsiaTheme="minorEastAsia" w:hAnsiTheme="minorEastAsia" w:cs="宋体"/>
                <w:b/>
                <w:bCs/>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可持续影响指标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建立长效管理机制健全性</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反应长效管理机制健全性情况</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95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r w:rsidR="00E80145" w:rsidRPr="003E4A56" w:rsidTr="00AC677E">
        <w:trPr>
          <w:trHeight w:val="686"/>
        </w:trPr>
        <w:tc>
          <w:tcPr>
            <w:tcW w:w="1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3E4A56" w:rsidRDefault="00E80145" w:rsidP="005E0867">
            <w:pPr>
              <w:widowControl/>
              <w:jc w:val="center"/>
              <w:textAlignment w:val="center"/>
              <w:rPr>
                <w:rFonts w:asciiTheme="minorEastAsia" w:eastAsiaTheme="minorEastAsia" w:hAnsiTheme="minorEastAsia" w:cs="宋体"/>
                <w:b/>
                <w:bCs/>
                <w:color w:val="000000"/>
                <w:sz w:val="18"/>
                <w:szCs w:val="18"/>
              </w:rPr>
            </w:pPr>
            <w:r w:rsidRPr="003E4A56">
              <w:rPr>
                <w:rFonts w:asciiTheme="minorEastAsia" w:eastAsiaTheme="minorEastAsia" w:hAnsiTheme="minorEastAsia" w:cs="宋体" w:hint="eastAsia"/>
                <w:b/>
                <w:bCs/>
                <w:color w:val="000000"/>
                <w:kern w:val="0"/>
                <w:sz w:val="18"/>
                <w:szCs w:val="18"/>
              </w:rPr>
              <w:t>满意度指标</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服务对象满意度指标</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报告群众满意率</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rPr>
                <w:rFonts w:ascii="宋体" w:hAnsi="宋体" w:cs="Calibri"/>
                <w:color w:val="000000"/>
                <w:sz w:val="18"/>
                <w:szCs w:val="18"/>
              </w:rPr>
            </w:pPr>
            <w:r w:rsidRPr="00E564C3">
              <w:rPr>
                <w:rFonts w:ascii="宋体" w:hAnsi="宋体" w:cs="Calibri"/>
                <w:color w:val="000000"/>
                <w:sz w:val="18"/>
                <w:szCs w:val="18"/>
              </w:rPr>
              <w:t>反应报告使用人满意情况</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90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145" w:rsidRPr="00E564C3" w:rsidRDefault="00E80145" w:rsidP="00E80145">
            <w:pPr>
              <w:jc w:val="center"/>
              <w:rPr>
                <w:rFonts w:ascii="宋体" w:hAnsi="宋体" w:cs="Calibri"/>
                <w:color w:val="000000"/>
                <w:sz w:val="18"/>
                <w:szCs w:val="18"/>
              </w:rPr>
            </w:pPr>
            <w:r w:rsidRPr="00E564C3">
              <w:rPr>
                <w:rFonts w:ascii="宋体" w:hAnsi="宋体" w:cs="Calibri"/>
                <w:color w:val="000000"/>
                <w:sz w:val="18"/>
                <w:szCs w:val="18"/>
              </w:rPr>
              <w:t>工作计划</w:t>
            </w:r>
          </w:p>
        </w:tc>
      </w:tr>
    </w:tbl>
    <w:p w:rsidR="00076C42" w:rsidRPr="005E0867" w:rsidRDefault="00B962D1" w:rsidP="005E0867">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76C42" w:rsidRDefault="00B962D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076C42" w:rsidRPr="00E133B7" w:rsidRDefault="00B962D1" w:rsidP="00E133B7">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sidR="00043DAE">
        <w:rPr>
          <w:rFonts w:ascii="Times New Roman" w:eastAsia="仿宋_GB2312" w:hAnsi="Times New Roman" w:cs="Times New Roman" w:hint="eastAsia"/>
          <w:sz w:val="32"/>
          <w:szCs w:val="24"/>
        </w:rPr>
        <w:t>96</w:t>
      </w:r>
      <w:r>
        <w:rPr>
          <w:rFonts w:ascii="Times New Roman" w:eastAsia="仿宋_GB2312" w:hAnsi="Times New Roman" w:cs="Times New Roman"/>
          <w:sz w:val="32"/>
          <w:szCs w:val="24"/>
        </w:rPr>
        <w:t>万元。具体内容见下表。</w:t>
      </w:r>
      <w:bookmarkEnd w:id="2"/>
    </w:p>
    <w:p w:rsidR="00076C42" w:rsidRDefault="00B962D1">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076C42">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076C42" w:rsidRDefault="00B962D1" w:rsidP="00E133B7">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w:t>
            </w:r>
            <w:r w:rsidR="00E133B7">
              <w:rPr>
                <w:rFonts w:ascii="方正小标宋_GBK" w:eastAsia="方正小标宋_GBK" w:cs="Times New Roman" w:hint="eastAsia"/>
                <w:sz w:val="24"/>
              </w:rPr>
              <w:t>城市管理综合行政执法</w:t>
            </w:r>
            <w:r>
              <w:rPr>
                <w:rFonts w:ascii="方正小标宋_GBK" w:eastAsia="方正小标宋_GBK" w:cs="Times New Roman" w:hint="eastAsia"/>
                <w:sz w:val="24"/>
              </w:rPr>
              <w:t>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076C42" w:rsidRDefault="00B962D1">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076C42">
        <w:trPr>
          <w:cantSplit/>
          <w:tblHeader/>
          <w:jc w:val="center"/>
        </w:trPr>
        <w:tc>
          <w:tcPr>
            <w:tcW w:w="3118" w:type="dxa"/>
            <w:gridSpan w:val="2"/>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076C42">
        <w:trPr>
          <w:cantSplit/>
          <w:tblHeader/>
          <w:jc w:val="center"/>
        </w:trPr>
        <w:tc>
          <w:tcPr>
            <w:tcW w:w="198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076C42" w:rsidRDefault="00076C42"/>
        </w:tc>
        <w:tc>
          <w:tcPr>
            <w:tcW w:w="1531" w:type="dxa"/>
            <w:vMerge/>
            <w:shd w:val="clear" w:color="auto" w:fill="auto"/>
            <w:vAlign w:val="center"/>
          </w:tcPr>
          <w:p w:rsidR="00076C42" w:rsidRDefault="00076C42"/>
        </w:tc>
        <w:tc>
          <w:tcPr>
            <w:tcW w:w="709" w:type="dxa"/>
            <w:vMerge/>
            <w:shd w:val="clear" w:color="auto" w:fill="auto"/>
            <w:vAlign w:val="center"/>
          </w:tcPr>
          <w:p w:rsidR="00076C42" w:rsidRDefault="00076C42"/>
        </w:tc>
        <w:tc>
          <w:tcPr>
            <w:tcW w:w="907" w:type="dxa"/>
            <w:vMerge/>
            <w:shd w:val="clear" w:color="auto" w:fill="auto"/>
            <w:vAlign w:val="center"/>
          </w:tcPr>
          <w:p w:rsidR="00076C42" w:rsidRDefault="00076C42"/>
        </w:tc>
        <w:tc>
          <w:tcPr>
            <w:tcW w:w="907" w:type="dxa"/>
            <w:vMerge/>
            <w:shd w:val="clear" w:color="auto" w:fill="auto"/>
            <w:vAlign w:val="center"/>
          </w:tcPr>
          <w:p w:rsidR="00076C42" w:rsidRDefault="00076C42"/>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076C42" w:rsidTr="00043DAE">
        <w:trPr>
          <w:cantSplit/>
          <w:trHeight w:val="603"/>
          <w:jc w:val="center"/>
        </w:trPr>
        <w:tc>
          <w:tcPr>
            <w:tcW w:w="1984" w:type="dxa"/>
            <w:shd w:val="clear" w:color="auto" w:fill="auto"/>
            <w:vAlign w:val="center"/>
          </w:tcPr>
          <w:p w:rsidR="00076C42" w:rsidRDefault="00B962D1">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531" w:type="dxa"/>
            <w:shd w:val="clear" w:color="auto" w:fill="auto"/>
            <w:vAlign w:val="center"/>
          </w:tcPr>
          <w:p w:rsidR="00076C42" w:rsidRDefault="00076C42">
            <w:pPr>
              <w:spacing w:line="300" w:lineRule="exact"/>
              <w:jc w:val="left"/>
              <w:rPr>
                <w:rFonts w:ascii="方正书宋_GBK" w:eastAsia="方正书宋_GBK" w:cs="Times New Roman"/>
                <w:b/>
              </w:rPr>
            </w:pPr>
          </w:p>
        </w:tc>
        <w:tc>
          <w:tcPr>
            <w:tcW w:w="1531" w:type="dxa"/>
            <w:shd w:val="clear" w:color="auto" w:fill="auto"/>
            <w:vAlign w:val="center"/>
          </w:tcPr>
          <w:p w:rsidR="00076C42" w:rsidRDefault="00076C42">
            <w:pPr>
              <w:spacing w:line="300" w:lineRule="exact"/>
              <w:jc w:val="left"/>
              <w:rPr>
                <w:rFonts w:ascii="方正书宋_GBK" w:eastAsia="方正书宋_GBK" w:cs="Times New Roman"/>
                <w:b/>
              </w:rPr>
            </w:pPr>
          </w:p>
        </w:tc>
        <w:tc>
          <w:tcPr>
            <w:tcW w:w="709" w:type="dxa"/>
            <w:shd w:val="clear" w:color="auto" w:fill="auto"/>
            <w:vAlign w:val="center"/>
          </w:tcPr>
          <w:p w:rsidR="00076C42" w:rsidRDefault="00076C42">
            <w:pPr>
              <w:spacing w:line="300" w:lineRule="exact"/>
              <w:jc w:val="center"/>
              <w:rPr>
                <w:rFonts w:ascii="方正书宋_GBK" w:eastAsia="方正书宋_GBK" w:cs="Times New Roman"/>
                <w:b/>
              </w:rPr>
            </w:pPr>
          </w:p>
        </w:tc>
        <w:tc>
          <w:tcPr>
            <w:tcW w:w="907"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907"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43DAE">
            <w:pPr>
              <w:spacing w:line="300" w:lineRule="exact"/>
              <w:jc w:val="right"/>
              <w:rPr>
                <w:rFonts w:ascii="方正书宋_GBK" w:eastAsia="方正书宋_GBK" w:cs="Times New Roman"/>
                <w:b/>
              </w:rPr>
            </w:pPr>
            <w:r>
              <w:rPr>
                <w:rFonts w:ascii="方正书宋_GBK" w:eastAsia="方正书宋_GBK" w:cs="Times New Roman" w:hint="eastAsia"/>
                <w:b/>
              </w:rPr>
              <w:t>96</w:t>
            </w:r>
            <w:r w:rsidR="00B962D1">
              <w:rPr>
                <w:rFonts w:ascii="方正书宋_GBK" w:eastAsia="方正书宋_GBK" w:cs="Times New Roman" w:hint="eastAsia"/>
                <w:b/>
              </w:rPr>
              <w:t>.00</w:t>
            </w: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r>
      <w:tr w:rsidR="00076C42">
        <w:trPr>
          <w:cantSplit/>
          <w:jc w:val="center"/>
        </w:trPr>
        <w:tc>
          <w:tcPr>
            <w:tcW w:w="1984" w:type="dxa"/>
            <w:shd w:val="clear" w:color="auto" w:fill="auto"/>
            <w:vAlign w:val="center"/>
          </w:tcPr>
          <w:p w:rsidR="00076C42" w:rsidRDefault="00801635">
            <w:pPr>
              <w:spacing w:line="300" w:lineRule="exact"/>
              <w:jc w:val="center"/>
              <w:rPr>
                <w:rFonts w:ascii="方正书宋_GBK" w:eastAsia="方正书宋_GBK" w:cs="Times New Roman"/>
                <w:b/>
              </w:rPr>
            </w:pPr>
            <w:r w:rsidRPr="00801635">
              <w:rPr>
                <w:rFonts w:ascii="方正书宋_GBK" w:eastAsia="方正书宋_GBK" w:cs="Times New Roman" w:hint="eastAsia"/>
                <w:b/>
              </w:rPr>
              <w:t>大城县城市管理综合行政执法局本级小计</w:t>
            </w: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531" w:type="dxa"/>
            <w:shd w:val="clear" w:color="auto" w:fill="auto"/>
            <w:vAlign w:val="center"/>
          </w:tcPr>
          <w:p w:rsidR="00076C42" w:rsidRDefault="00076C42">
            <w:pPr>
              <w:spacing w:line="300" w:lineRule="exact"/>
              <w:jc w:val="left"/>
              <w:rPr>
                <w:rFonts w:ascii="方正书宋_GBK" w:eastAsia="方正书宋_GBK" w:cs="Times New Roman"/>
                <w:b/>
              </w:rPr>
            </w:pPr>
          </w:p>
        </w:tc>
        <w:tc>
          <w:tcPr>
            <w:tcW w:w="1531" w:type="dxa"/>
            <w:shd w:val="clear" w:color="auto" w:fill="auto"/>
            <w:vAlign w:val="center"/>
          </w:tcPr>
          <w:p w:rsidR="00076C42" w:rsidRDefault="00076C42">
            <w:pPr>
              <w:spacing w:line="300" w:lineRule="exact"/>
              <w:jc w:val="left"/>
              <w:rPr>
                <w:rFonts w:ascii="方正书宋_GBK" w:eastAsia="方正书宋_GBK" w:cs="Times New Roman"/>
                <w:b/>
              </w:rPr>
            </w:pPr>
          </w:p>
        </w:tc>
        <w:tc>
          <w:tcPr>
            <w:tcW w:w="709" w:type="dxa"/>
            <w:shd w:val="clear" w:color="auto" w:fill="auto"/>
            <w:vAlign w:val="center"/>
          </w:tcPr>
          <w:p w:rsidR="00076C42" w:rsidRDefault="00076C42">
            <w:pPr>
              <w:spacing w:line="300" w:lineRule="exact"/>
              <w:jc w:val="center"/>
              <w:rPr>
                <w:rFonts w:ascii="方正书宋_GBK" w:eastAsia="方正书宋_GBK" w:cs="Times New Roman"/>
                <w:b/>
              </w:rPr>
            </w:pPr>
          </w:p>
        </w:tc>
        <w:tc>
          <w:tcPr>
            <w:tcW w:w="907"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907"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43DAE">
            <w:pPr>
              <w:spacing w:line="300" w:lineRule="exact"/>
              <w:jc w:val="right"/>
              <w:rPr>
                <w:rFonts w:ascii="方正书宋_GBK" w:eastAsia="方正书宋_GBK" w:cs="Times New Roman"/>
                <w:b/>
              </w:rPr>
            </w:pPr>
            <w:r>
              <w:rPr>
                <w:rFonts w:ascii="方正书宋_GBK" w:eastAsia="方正书宋_GBK" w:cs="Times New Roman" w:hint="eastAsia"/>
                <w:b/>
              </w:rPr>
              <w:t>96</w:t>
            </w:r>
            <w:r w:rsidR="00E133B7">
              <w:rPr>
                <w:rFonts w:ascii="方正书宋_GBK" w:eastAsia="方正书宋_GBK" w:cs="Times New Roman" w:hint="eastAsia"/>
                <w:b/>
              </w:rPr>
              <w:t>.</w:t>
            </w:r>
            <w:r w:rsidR="00B962D1">
              <w:rPr>
                <w:rFonts w:ascii="方正书宋_GBK" w:eastAsia="方正书宋_GBK" w:cs="Times New Roman" w:hint="eastAsia"/>
                <w:b/>
              </w:rPr>
              <w:t>00</w:t>
            </w: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c>
          <w:tcPr>
            <w:tcW w:w="1134" w:type="dxa"/>
            <w:shd w:val="clear" w:color="auto" w:fill="auto"/>
            <w:vAlign w:val="center"/>
          </w:tcPr>
          <w:p w:rsidR="00076C42" w:rsidRDefault="00076C42">
            <w:pPr>
              <w:spacing w:line="300" w:lineRule="exact"/>
              <w:jc w:val="right"/>
              <w:rPr>
                <w:rFonts w:ascii="方正书宋_GBK" w:eastAsia="方正书宋_GBK" w:cs="Times New Roman"/>
                <w:b/>
              </w:rPr>
            </w:pPr>
          </w:p>
        </w:tc>
      </w:tr>
      <w:tr w:rsidR="00B962D1" w:rsidTr="00043DAE">
        <w:trPr>
          <w:cantSplit/>
          <w:trHeight w:val="1215"/>
          <w:jc w:val="center"/>
        </w:trPr>
        <w:tc>
          <w:tcPr>
            <w:tcW w:w="1984" w:type="dxa"/>
            <w:shd w:val="clear" w:color="auto" w:fill="auto"/>
            <w:vAlign w:val="center"/>
          </w:tcPr>
          <w:p w:rsidR="00B962D1" w:rsidRDefault="00B962D1">
            <w:pPr>
              <w:spacing w:line="300" w:lineRule="exact"/>
              <w:jc w:val="left"/>
              <w:rPr>
                <w:rFonts w:ascii="方正书宋_GBK" w:eastAsia="方正书宋_GBK" w:cs="Times New Roman"/>
              </w:rPr>
            </w:pPr>
            <w:r w:rsidRPr="00B962D1">
              <w:rPr>
                <w:rFonts w:ascii="方正书宋_GBK" w:eastAsia="方正书宋_GBK" w:cs="Times New Roman" w:hint="eastAsia"/>
              </w:rPr>
              <w:t>2022年城区环境治理资金</w:t>
            </w:r>
          </w:p>
        </w:tc>
        <w:tc>
          <w:tcPr>
            <w:tcW w:w="1134" w:type="dxa"/>
            <w:shd w:val="clear" w:color="auto" w:fill="auto"/>
            <w:vAlign w:val="center"/>
          </w:tcPr>
          <w:p w:rsidR="00B962D1" w:rsidRDefault="00A07601">
            <w:pPr>
              <w:spacing w:line="300" w:lineRule="exact"/>
              <w:jc w:val="right"/>
              <w:rPr>
                <w:rFonts w:ascii="方正书宋_GBK" w:eastAsia="方正书宋_GBK" w:cs="Times New Roman"/>
              </w:rPr>
            </w:pPr>
            <w:r>
              <w:rPr>
                <w:rFonts w:ascii="方正书宋_GBK" w:eastAsia="方正书宋_GBK" w:cs="Times New Roman" w:hint="eastAsia"/>
              </w:rPr>
              <w:t>163</w:t>
            </w:r>
            <w:r w:rsidR="00B962D1">
              <w:rPr>
                <w:rFonts w:ascii="方正书宋_GBK" w:eastAsia="方正书宋_GBK" w:cs="Times New Roman" w:hint="eastAsia"/>
              </w:rPr>
              <w:t>.00</w:t>
            </w:r>
          </w:p>
        </w:tc>
        <w:tc>
          <w:tcPr>
            <w:tcW w:w="1531" w:type="dxa"/>
            <w:shd w:val="clear" w:color="auto" w:fill="auto"/>
            <w:vAlign w:val="center"/>
          </w:tcPr>
          <w:p w:rsidR="00B962D1" w:rsidRDefault="00B962D1">
            <w:pPr>
              <w:spacing w:line="300" w:lineRule="exact"/>
              <w:jc w:val="left"/>
              <w:rPr>
                <w:rFonts w:ascii="方正书宋_GBK" w:eastAsia="方正书宋_GBK" w:cs="Times New Roman"/>
              </w:rPr>
            </w:pPr>
            <w:r>
              <w:rPr>
                <w:rFonts w:ascii="仿宋" w:eastAsia="仿宋" w:hAnsi="仿宋" w:hint="eastAsia"/>
                <w:szCs w:val="21"/>
              </w:rPr>
              <w:t>城市市容管理服务</w:t>
            </w:r>
          </w:p>
        </w:tc>
        <w:tc>
          <w:tcPr>
            <w:tcW w:w="1531" w:type="dxa"/>
            <w:shd w:val="clear" w:color="auto" w:fill="auto"/>
            <w:vAlign w:val="center"/>
          </w:tcPr>
          <w:p w:rsidR="00B962D1" w:rsidRDefault="00B962D1">
            <w:pPr>
              <w:spacing w:line="300" w:lineRule="exact"/>
              <w:jc w:val="left"/>
              <w:rPr>
                <w:rFonts w:ascii="方正书宋_GBK" w:eastAsia="方正书宋_GBK" w:cs="Times New Roman"/>
              </w:rPr>
            </w:pPr>
            <w:r>
              <w:rPr>
                <w:rFonts w:ascii="仿宋" w:eastAsia="仿宋" w:hAnsi="仿宋" w:hint="eastAsia"/>
                <w:szCs w:val="21"/>
              </w:rPr>
              <w:t>C1304</w:t>
            </w:r>
          </w:p>
        </w:tc>
        <w:tc>
          <w:tcPr>
            <w:tcW w:w="709" w:type="dxa"/>
            <w:shd w:val="clear" w:color="auto" w:fill="auto"/>
            <w:vAlign w:val="center"/>
          </w:tcPr>
          <w:p w:rsidR="00B962D1" w:rsidRDefault="00B962D1">
            <w:pPr>
              <w:spacing w:line="300" w:lineRule="exact"/>
              <w:jc w:val="center"/>
              <w:rPr>
                <w:rFonts w:ascii="方正书宋_GBK" w:eastAsia="方正书宋_GBK" w:cs="Times New Roman"/>
              </w:rPr>
            </w:pPr>
            <w:r>
              <w:rPr>
                <w:rFonts w:ascii="方正书宋_GBK" w:eastAsia="方正书宋_GBK" w:cs="Times New Roman" w:hint="eastAsia"/>
              </w:rPr>
              <w:t>个</w:t>
            </w:r>
          </w:p>
        </w:tc>
        <w:tc>
          <w:tcPr>
            <w:tcW w:w="907" w:type="dxa"/>
            <w:shd w:val="clear" w:color="auto" w:fill="auto"/>
            <w:vAlign w:val="center"/>
          </w:tcPr>
          <w:p w:rsidR="00B962D1" w:rsidRDefault="00B962D1">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B962D1" w:rsidRDefault="00B962D1" w:rsidP="00B962D1">
            <w:pPr>
              <w:spacing w:line="300" w:lineRule="exact"/>
              <w:jc w:val="right"/>
              <w:rPr>
                <w:rFonts w:ascii="方正书宋_GBK" w:eastAsia="方正书宋_GBK" w:cs="Times New Roman"/>
              </w:rPr>
            </w:pPr>
            <w:r>
              <w:rPr>
                <w:rFonts w:ascii="方正书宋_GBK" w:eastAsia="方正书宋_GBK" w:cs="Times New Roman" w:hint="eastAsia"/>
              </w:rPr>
              <w:t>42.00</w:t>
            </w:r>
          </w:p>
        </w:tc>
        <w:tc>
          <w:tcPr>
            <w:tcW w:w="1134" w:type="dxa"/>
            <w:shd w:val="clear" w:color="auto" w:fill="auto"/>
            <w:vAlign w:val="center"/>
          </w:tcPr>
          <w:p w:rsidR="00B962D1" w:rsidRDefault="00B962D1" w:rsidP="00B962D1">
            <w:pPr>
              <w:spacing w:line="300" w:lineRule="exact"/>
              <w:jc w:val="right"/>
              <w:rPr>
                <w:rFonts w:ascii="方正书宋_GBK" w:eastAsia="方正书宋_GBK" w:cs="Times New Roman"/>
              </w:rPr>
            </w:pPr>
            <w:r>
              <w:rPr>
                <w:rFonts w:ascii="方正书宋_GBK" w:eastAsia="方正书宋_GBK" w:cs="Times New Roman" w:hint="eastAsia"/>
              </w:rPr>
              <w:t>42.00</w:t>
            </w: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r>
              <w:rPr>
                <w:rFonts w:ascii="方正书宋_GBK" w:eastAsia="方正书宋_GBK" w:cs="Times New Roman" w:hint="eastAsia"/>
              </w:rPr>
              <w:t>42.00</w:t>
            </w: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r>
      <w:tr w:rsidR="00B962D1" w:rsidTr="00043DAE">
        <w:trPr>
          <w:cantSplit/>
          <w:trHeight w:val="1403"/>
          <w:jc w:val="center"/>
        </w:trPr>
        <w:tc>
          <w:tcPr>
            <w:tcW w:w="1984" w:type="dxa"/>
            <w:shd w:val="clear" w:color="auto" w:fill="auto"/>
            <w:vAlign w:val="center"/>
          </w:tcPr>
          <w:p w:rsidR="00B962D1" w:rsidRDefault="00B962D1">
            <w:pPr>
              <w:spacing w:line="300" w:lineRule="exact"/>
              <w:jc w:val="left"/>
              <w:rPr>
                <w:rFonts w:ascii="方正书宋_GBK" w:eastAsia="方正书宋_GBK" w:cs="Times New Roman"/>
              </w:rPr>
            </w:pPr>
            <w:r w:rsidRPr="00B962D1">
              <w:rPr>
                <w:rFonts w:ascii="方正书宋_GBK" w:eastAsia="方正书宋_GBK" w:cs="Times New Roman" w:hint="eastAsia"/>
              </w:rPr>
              <w:t>2022年城区环境秩序治理经费</w:t>
            </w: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r>
              <w:rPr>
                <w:rFonts w:ascii="方正书宋_GBK" w:eastAsia="方正书宋_GBK" w:cs="Times New Roman" w:hint="eastAsia"/>
              </w:rPr>
              <w:t>54.00</w:t>
            </w:r>
          </w:p>
        </w:tc>
        <w:tc>
          <w:tcPr>
            <w:tcW w:w="1531" w:type="dxa"/>
            <w:shd w:val="clear" w:color="auto" w:fill="auto"/>
            <w:vAlign w:val="center"/>
          </w:tcPr>
          <w:p w:rsidR="00B962D1" w:rsidRDefault="00B962D1">
            <w:pPr>
              <w:spacing w:line="300" w:lineRule="exact"/>
              <w:jc w:val="left"/>
              <w:rPr>
                <w:rFonts w:ascii="方正书宋_GBK" w:eastAsia="方正书宋_GBK" w:cs="Times New Roman"/>
              </w:rPr>
            </w:pPr>
            <w:r>
              <w:rPr>
                <w:rFonts w:ascii="仿宋" w:eastAsia="仿宋" w:hAnsi="仿宋" w:hint="eastAsia"/>
                <w:szCs w:val="21"/>
              </w:rPr>
              <w:t>城市市容管理服务</w:t>
            </w:r>
          </w:p>
        </w:tc>
        <w:tc>
          <w:tcPr>
            <w:tcW w:w="1531" w:type="dxa"/>
            <w:shd w:val="clear" w:color="auto" w:fill="auto"/>
            <w:vAlign w:val="center"/>
          </w:tcPr>
          <w:p w:rsidR="00B962D1" w:rsidRDefault="00B962D1">
            <w:pPr>
              <w:spacing w:line="300" w:lineRule="exact"/>
              <w:jc w:val="left"/>
              <w:rPr>
                <w:rFonts w:ascii="方正书宋_GBK" w:eastAsia="方正书宋_GBK" w:cs="Times New Roman"/>
              </w:rPr>
            </w:pPr>
            <w:r>
              <w:rPr>
                <w:rFonts w:ascii="仿宋" w:eastAsia="仿宋" w:hAnsi="仿宋" w:hint="eastAsia"/>
                <w:szCs w:val="21"/>
              </w:rPr>
              <w:t>C1304</w:t>
            </w:r>
          </w:p>
        </w:tc>
        <w:tc>
          <w:tcPr>
            <w:tcW w:w="709" w:type="dxa"/>
            <w:shd w:val="clear" w:color="auto" w:fill="auto"/>
            <w:vAlign w:val="center"/>
          </w:tcPr>
          <w:p w:rsidR="00B962D1" w:rsidRDefault="00B962D1">
            <w:pPr>
              <w:spacing w:line="300" w:lineRule="exact"/>
              <w:jc w:val="center"/>
              <w:rPr>
                <w:rFonts w:ascii="方正书宋_GBK" w:eastAsia="方正书宋_GBK" w:cs="Times New Roman"/>
              </w:rPr>
            </w:pPr>
            <w:r>
              <w:rPr>
                <w:rFonts w:ascii="方正书宋_GBK" w:eastAsia="方正书宋_GBK" w:cs="Times New Roman" w:hint="eastAsia"/>
              </w:rPr>
              <w:t>个</w:t>
            </w:r>
          </w:p>
        </w:tc>
        <w:tc>
          <w:tcPr>
            <w:tcW w:w="907" w:type="dxa"/>
            <w:shd w:val="clear" w:color="auto" w:fill="auto"/>
            <w:vAlign w:val="center"/>
          </w:tcPr>
          <w:p w:rsidR="00B962D1" w:rsidRDefault="00B962D1">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B962D1" w:rsidRDefault="00B962D1" w:rsidP="00B962D1">
            <w:pPr>
              <w:spacing w:line="300" w:lineRule="exact"/>
              <w:jc w:val="right"/>
              <w:rPr>
                <w:rFonts w:ascii="方正书宋_GBK" w:eastAsia="方正书宋_GBK" w:cs="Times New Roman"/>
              </w:rPr>
            </w:pPr>
            <w:r>
              <w:rPr>
                <w:rFonts w:ascii="方正书宋_GBK" w:eastAsia="方正书宋_GBK" w:cs="Times New Roman" w:hint="eastAsia"/>
              </w:rPr>
              <w:t>54.00</w:t>
            </w:r>
          </w:p>
        </w:tc>
        <w:tc>
          <w:tcPr>
            <w:tcW w:w="1134" w:type="dxa"/>
            <w:shd w:val="clear" w:color="auto" w:fill="auto"/>
            <w:vAlign w:val="center"/>
          </w:tcPr>
          <w:p w:rsidR="00B962D1" w:rsidRDefault="00B962D1" w:rsidP="00B962D1">
            <w:pPr>
              <w:spacing w:line="300" w:lineRule="exact"/>
              <w:jc w:val="right"/>
              <w:rPr>
                <w:rFonts w:ascii="方正书宋_GBK" w:eastAsia="方正书宋_GBK" w:cs="Times New Roman"/>
              </w:rPr>
            </w:pPr>
            <w:r>
              <w:rPr>
                <w:rFonts w:ascii="方正书宋_GBK" w:eastAsia="方正书宋_GBK" w:cs="Times New Roman" w:hint="eastAsia"/>
              </w:rPr>
              <w:t>54.00</w:t>
            </w: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r>
              <w:rPr>
                <w:rFonts w:ascii="方正书宋_GBK" w:eastAsia="方正书宋_GBK" w:cs="Times New Roman" w:hint="eastAsia"/>
              </w:rPr>
              <w:t>54.00</w:t>
            </w: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c>
          <w:tcPr>
            <w:tcW w:w="1134" w:type="dxa"/>
            <w:shd w:val="clear" w:color="auto" w:fill="auto"/>
            <w:vAlign w:val="center"/>
          </w:tcPr>
          <w:p w:rsidR="00B962D1" w:rsidRDefault="00B962D1">
            <w:pPr>
              <w:spacing w:line="300" w:lineRule="exact"/>
              <w:jc w:val="right"/>
              <w:rPr>
                <w:rFonts w:ascii="方正书宋_GBK" w:eastAsia="方正书宋_GBK" w:cs="Times New Roman"/>
              </w:rPr>
            </w:pPr>
          </w:p>
        </w:tc>
      </w:tr>
    </w:tbl>
    <w:p w:rsidR="00076C42" w:rsidRDefault="00076C42">
      <w:pPr>
        <w:spacing w:line="584" w:lineRule="exact"/>
        <w:jc w:val="left"/>
        <w:outlineLvl w:val="0"/>
        <w:rPr>
          <w:rFonts w:ascii="Times New Roman" w:eastAsia="仿宋_GB2312" w:hAnsi="Times New Roman" w:cs="Times New Roman"/>
        </w:rPr>
        <w:sectPr w:rsidR="00076C42">
          <w:footerReference w:type="default" r:id="rId8"/>
          <w:pgSz w:w="16839" w:h="11907" w:orient="landscape"/>
          <w:pgMar w:top="1361" w:right="1020" w:bottom="1361" w:left="1020" w:header="851" w:footer="992" w:gutter="0"/>
          <w:cols w:space="720"/>
          <w:docGrid w:type="lines" w:linePitch="312"/>
        </w:sectPr>
      </w:pPr>
    </w:p>
    <w:p w:rsidR="00076C42" w:rsidRDefault="00B962D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76C42" w:rsidRDefault="00B962D1">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937B62">
        <w:rPr>
          <w:rFonts w:ascii="Times New Roman" w:eastAsia="仿宋_GB2312" w:hAnsi="Times New Roman" w:cs="Times New Roman" w:hint="eastAsia"/>
          <w:sz w:val="32"/>
          <w:szCs w:val="32"/>
        </w:rPr>
        <w:t>671.834027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DF497E">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w:t>
      </w:r>
      <w:r w:rsidR="00DF497E">
        <w:rPr>
          <w:rFonts w:ascii="Times New Roman" w:eastAsia="仿宋_GB2312" w:hAnsi="Times New Roman" w:cs="Times New Roman" w:hint="eastAsia"/>
          <w:sz w:val="32"/>
          <w:szCs w:val="32"/>
        </w:rPr>
        <w:t>1.20</w:t>
      </w:r>
      <w:r w:rsidR="00DF497E">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DF497E">
        <w:rPr>
          <w:rFonts w:ascii="Times New Roman" w:eastAsia="仿宋_GB2312" w:hAnsi="Times New Roman" w:cs="Times New Roman" w:hint="eastAsia"/>
          <w:sz w:val="32"/>
          <w:szCs w:val="32"/>
        </w:rPr>
        <w:t>办公</w:t>
      </w:r>
      <w:r>
        <w:rPr>
          <w:rFonts w:ascii="Times New Roman" w:eastAsia="仿宋_GB2312" w:hAnsi="Times New Roman" w:cs="Times New Roman"/>
          <w:sz w:val="32"/>
          <w:szCs w:val="32"/>
        </w:rPr>
        <w:t>设备</w:t>
      </w:r>
      <w:r w:rsidR="00DF497E">
        <w:rPr>
          <w:rFonts w:ascii="Times New Roman" w:eastAsia="仿宋_GB2312" w:hAnsi="Times New Roman" w:cs="Times New Roman" w:hint="eastAsia"/>
          <w:sz w:val="32"/>
          <w:szCs w:val="32"/>
        </w:rPr>
        <w:t>0.50</w:t>
      </w:r>
      <w:r w:rsidR="00DF497E">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DF497E">
        <w:rPr>
          <w:rFonts w:ascii="Times New Roman" w:eastAsia="仿宋_GB2312" w:hAnsi="Times New Roman" w:cs="Times New Roman" w:hint="eastAsia"/>
          <w:sz w:val="32"/>
          <w:szCs w:val="32"/>
        </w:rPr>
        <w:t>电气设备</w:t>
      </w:r>
      <w:r w:rsidR="00DF497E">
        <w:rPr>
          <w:rFonts w:ascii="Times New Roman" w:eastAsia="仿宋_GB2312" w:hAnsi="Times New Roman" w:cs="Times New Roman" w:hint="eastAsia"/>
          <w:sz w:val="32"/>
          <w:szCs w:val="32"/>
        </w:rPr>
        <w:t>0.50</w:t>
      </w:r>
      <w:r w:rsidR="00DF497E">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DF497E">
        <w:rPr>
          <w:rFonts w:ascii="Times New Roman" w:eastAsia="仿宋_GB2312" w:hAnsi="Times New Roman" w:cs="Times New Roman" w:hint="eastAsia"/>
          <w:sz w:val="32"/>
          <w:szCs w:val="32"/>
        </w:rPr>
        <w:t>广播电视电影设备</w:t>
      </w:r>
      <w:r w:rsidR="00DF497E">
        <w:rPr>
          <w:rFonts w:ascii="Times New Roman" w:eastAsia="仿宋_GB2312" w:hAnsi="Times New Roman" w:cs="Times New Roman" w:hint="eastAsia"/>
          <w:sz w:val="32"/>
          <w:szCs w:val="32"/>
        </w:rPr>
        <w:t>1.8</w:t>
      </w:r>
      <w:r w:rsidR="00DF497E">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076C42" w:rsidRDefault="00076C42">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076C42">
        <w:trPr>
          <w:trHeight w:val="705"/>
        </w:trPr>
        <w:tc>
          <w:tcPr>
            <w:tcW w:w="13482" w:type="dxa"/>
            <w:gridSpan w:val="3"/>
            <w:tcBorders>
              <w:top w:val="nil"/>
              <w:left w:val="nil"/>
              <w:bottom w:val="nil"/>
              <w:right w:val="nil"/>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076C42">
        <w:trPr>
          <w:trHeight w:val="510"/>
        </w:trPr>
        <w:tc>
          <w:tcPr>
            <w:tcW w:w="8379" w:type="dxa"/>
            <w:gridSpan w:val="2"/>
            <w:tcBorders>
              <w:top w:val="nil"/>
              <w:left w:val="nil"/>
              <w:bottom w:val="nil"/>
              <w:right w:val="nil"/>
            </w:tcBorders>
            <w:shd w:val="clear" w:color="auto" w:fill="auto"/>
            <w:noWrap/>
            <w:vAlign w:val="center"/>
          </w:tcPr>
          <w:p w:rsidR="00076C42" w:rsidRDefault="00B962D1" w:rsidP="00DF497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r w:rsidR="00DF497E">
              <w:rPr>
                <w:rFonts w:ascii="Times New Roman" w:eastAsia="仿宋_GB2312" w:hAnsi="Times New Roman" w:cs="Times New Roman" w:hint="eastAsia"/>
                <w:kern w:val="0"/>
                <w:sz w:val="22"/>
              </w:rPr>
              <w:t>城市管理综合行政执法局</w:t>
            </w:r>
          </w:p>
        </w:tc>
        <w:tc>
          <w:tcPr>
            <w:tcW w:w="5103" w:type="dxa"/>
            <w:tcBorders>
              <w:top w:val="nil"/>
              <w:left w:val="nil"/>
              <w:bottom w:val="nil"/>
              <w:right w:val="nil"/>
            </w:tcBorders>
            <w:shd w:val="clear" w:color="auto" w:fill="auto"/>
            <w:noWrap/>
            <w:vAlign w:val="center"/>
          </w:tcPr>
          <w:p w:rsidR="00076C42" w:rsidRDefault="00B962D1">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076C42">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B962D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671.834027</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B962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2379.1</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341.1</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B962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2379.1</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341.1</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B962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95.061135</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B962D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0.00</w:t>
            </w:r>
          </w:p>
        </w:tc>
      </w:tr>
      <w:tr w:rsidR="00076C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76C42" w:rsidRDefault="00B962D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959</w:t>
            </w:r>
          </w:p>
        </w:tc>
        <w:tc>
          <w:tcPr>
            <w:tcW w:w="5103" w:type="dxa"/>
            <w:tcBorders>
              <w:top w:val="nil"/>
              <w:left w:val="nil"/>
              <w:bottom w:val="single" w:sz="4" w:space="0" w:color="auto"/>
              <w:right w:val="single" w:sz="4" w:space="0" w:color="auto"/>
            </w:tcBorders>
            <w:shd w:val="clear" w:color="auto" w:fill="auto"/>
            <w:noWrap/>
            <w:vAlign w:val="center"/>
          </w:tcPr>
          <w:p w:rsidR="00076C42" w:rsidRDefault="00937B6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235.672892</w:t>
            </w:r>
          </w:p>
        </w:tc>
      </w:tr>
    </w:tbl>
    <w:p w:rsidR="00076C42" w:rsidRDefault="00B962D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166650">
        <w:rPr>
          <w:rFonts w:ascii="Times New Roman" w:eastAsia="仿宋_GB2312" w:hAnsi="Times New Roman" w:cs="Times New Roman"/>
          <w:sz w:val="32"/>
          <w:szCs w:val="32"/>
        </w:rPr>
        <w:t>县级财政</w:t>
      </w:r>
      <w:r>
        <w:rPr>
          <w:rFonts w:ascii="Times New Roman" w:eastAsia="仿宋_GB2312" w:hAnsi="Times New Roman" w:cs="Times New Roman"/>
          <w:sz w:val="32"/>
          <w:szCs w:val="32"/>
        </w:rPr>
        <w:t>当年拨付的资金。</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076C42" w:rsidRDefault="00B962D1" w:rsidP="0016665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166650">
        <w:rPr>
          <w:rFonts w:ascii="Times New Roman" w:eastAsia="仿宋_GB2312" w:hAnsi="Times New Roman" w:cs="Times New Roman"/>
          <w:sz w:val="32"/>
          <w:szCs w:val="32"/>
        </w:rPr>
        <w:t>县级财政</w:t>
      </w:r>
      <w:r>
        <w:rPr>
          <w:rFonts w:ascii="Times New Roman" w:eastAsia="仿宋_GB2312" w:hAnsi="Times New Roman" w:cs="Times New Roman"/>
          <w:sz w:val="32"/>
          <w:szCs w:val="32"/>
        </w:rPr>
        <w:t>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C4674B">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76C42" w:rsidRDefault="00B962D1" w:rsidP="0016665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076C42" w:rsidRDefault="00B962D1">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076C42" w:rsidRDefault="00B962D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076C42" w:rsidSect="00076C42">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77" w:rsidRDefault="00B17777" w:rsidP="00076C42">
      <w:r>
        <w:separator/>
      </w:r>
    </w:p>
  </w:endnote>
  <w:endnote w:type="continuationSeparator" w:id="1">
    <w:p w:rsidR="00B17777" w:rsidRDefault="00B17777" w:rsidP="00076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BA" w:rsidRDefault="006535BA">
    <w:pPr>
      <w:pStyle w:val="a4"/>
      <w:jc w:val="center"/>
    </w:pPr>
    <w:r>
      <w:rPr>
        <w:rFonts w:hint="eastAsia"/>
      </w:rPr>
      <w:t>-</w:t>
    </w:r>
    <w:r w:rsidR="00F1488E" w:rsidRPr="00F1488E">
      <w:fldChar w:fldCharType="begin"/>
    </w:r>
    <w:r>
      <w:instrText>PAGE   \* MERGEFORMAT</w:instrText>
    </w:r>
    <w:r w:rsidR="00F1488E" w:rsidRPr="00F1488E">
      <w:fldChar w:fldCharType="separate"/>
    </w:r>
    <w:r w:rsidR="00C4674B" w:rsidRPr="00C4674B">
      <w:rPr>
        <w:noProof/>
        <w:lang w:val="zh-CN"/>
      </w:rPr>
      <w:t>25</w:t>
    </w:r>
    <w:r w:rsidR="00F1488E">
      <w:rPr>
        <w:lang w:val="zh-CN"/>
      </w:rPr>
      <w:fldChar w:fldCharType="end"/>
    </w:r>
    <w:r>
      <w:rPr>
        <w:rFonts w:hint="eastAsia"/>
      </w:rPr>
      <w:t>-</w:t>
    </w:r>
  </w:p>
  <w:p w:rsidR="006535BA" w:rsidRDefault="006535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77" w:rsidRDefault="00B17777" w:rsidP="00076C42">
      <w:r>
        <w:separator/>
      </w:r>
    </w:p>
  </w:footnote>
  <w:footnote w:type="continuationSeparator" w:id="1">
    <w:p w:rsidR="00B17777" w:rsidRDefault="00B17777" w:rsidP="00076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312"/>
        </w:tabs>
      </w:pPr>
    </w:lvl>
  </w:abstractNum>
  <w:abstractNum w:abstractNumId="1">
    <w:nsid w:val="12520E41"/>
    <w:multiLevelType w:val="singleLevel"/>
    <w:tmpl w:val="ED7631FF"/>
    <w:lvl w:ilvl="0">
      <w:start w:val="2"/>
      <w:numFmt w:val="decimal"/>
      <w:lvlText w:val="%1."/>
      <w:lvlJc w:val="left"/>
      <w:pPr>
        <w:tabs>
          <w:tab w:val="left" w:pos="312"/>
        </w:tabs>
      </w:pPr>
    </w:lvl>
  </w:abstractNum>
  <w:abstractNum w:abstractNumId="2">
    <w:nsid w:val="3EA97FD6"/>
    <w:multiLevelType w:val="singleLevel"/>
    <w:tmpl w:val="3EA97FD6"/>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43DAE"/>
    <w:rsid w:val="00076C42"/>
    <w:rsid w:val="0008559A"/>
    <w:rsid w:val="000A23F8"/>
    <w:rsid w:val="000C3F10"/>
    <w:rsid w:val="000D26DB"/>
    <w:rsid w:val="000F65CC"/>
    <w:rsid w:val="001454A3"/>
    <w:rsid w:val="00166650"/>
    <w:rsid w:val="00187A6D"/>
    <w:rsid w:val="00193017"/>
    <w:rsid w:val="001936F3"/>
    <w:rsid w:val="001E3205"/>
    <w:rsid w:val="001F2C21"/>
    <w:rsid w:val="00284539"/>
    <w:rsid w:val="002A2908"/>
    <w:rsid w:val="002A4D63"/>
    <w:rsid w:val="002B5735"/>
    <w:rsid w:val="00335725"/>
    <w:rsid w:val="0035244E"/>
    <w:rsid w:val="00392260"/>
    <w:rsid w:val="003A0E9D"/>
    <w:rsid w:val="003E07CA"/>
    <w:rsid w:val="003E4A56"/>
    <w:rsid w:val="0045506B"/>
    <w:rsid w:val="00496339"/>
    <w:rsid w:val="004A54AA"/>
    <w:rsid w:val="00520AE5"/>
    <w:rsid w:val="005B00CF"/>
    <w:rsid w:val="005E0867"/>
    <w:rsid w:val="005F4DDE"/>
    <w:rsid w:val="005F585A"/>
    <w:rsid w:val="00637D9D"/>
    <w:rsid w:val="006535BA"/>
    <w:rsid w:val="006665EC"/>
    <w:rsid w:val="006775E6"/>
    <w:rsid w:val="006840FE"/>
    <w:rsid w:val="007021E3"/>
    <w:rsid w:val="00706D63"/>
    <w:rsid w:val="007D02F3"/>
    <w:rsid w:val="007E276A"/>
    <w:rsid w:val="00801635"/>
    <w:rsid w:val="00814675"/>
    <w:rsid w:val="008A750E"/>
    <w:rsid w:val="008B4888"/>
    <w:rsid w:val="008C72CC"/>
    <w:rsid w:val="008D493E"/>
    <w:rsid w:val="008E34FE"/>
    <w:rsid w:val="008F26B2"/>
    <w:rsid w:val="00901306"/>
    <w:rsid w:val="00937B62"/>
    <w:rsid w:val="00974981"/>
    <w:rsid w:val="00985CDF"/>
    <w:rsid w:val="009974DA"/>
    <w:rsid w:val="009D0D64"/>
    <w:rsid w:val="00A07601"/>
    <w:rsid w:val="00A2252E"/>
    <w:rsid w:val="00A37978"/>
    <w:rsid w:val="00A40A86"/>
    <w:rsid w:val="00A40F01"/>
    <w:rsid w:val="00A45A70"/>
    <w:rsid w:val="00A9563E"/>
    <w:rsid w:val="00AC677E"/>
    <w:rsid w:val="00AD4147"/>
    <w:rsid w:val="00B02B88"/>
    <w:rsid w:val="00B17777"/>
    <w:rsid w:val="00B5709A"/>
    <w:rsid w:val="00B76D9C"/>
    <w:rsid w:val="00B80935"/>
    <w:rsid w:val="00B82853"/>
    <w:rsid w:val="00B962D1"/>
    <w:rsid w:val="00C4674B"/>
    <w:rsid w:val="00C7058F"/>
    <w:rsid w:val="00C87E5D"/>
    <w:rsid w:val="00CE6441"/>
    <w:rsid w:val="00D347CC"/>
    <w:rsid w:val="00D7589F"/>
    <w:rsid w:val="00D771B5"/>
    <w:rsid w:val="00DE17B4"/>
    <w:rsid w:val="00DF497E"/>
    <w:rsid w:val="00E133B7"/>
    <w:rsid w:val="00E35FA1"/>
    <w:rsid w:val="00E527DD"/>
    <w:rsid w:val="00E564C3"/>
    <w:rsid w:val="00E566F7"/>
    <w:rsid w:val="00E80145"/>
    <w:rsid w:val="00F1488E"/>
    <w:rsid w:val="00F26DEA"/>
    <w:rsid w:val="00F7427B"/>
    <w:rsid w:val="00F94AD8"/>
    <w:rsid w:val="00FD2FE5"/>
    <w:rsid w:val="00FF093E"/>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C4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076C42"/>
    <w:rPr>
      <w:sz w:val="18"/>
      <w:szCs w:val="18"/>
    </w:rPr>
  </w:style>
  <w:style w:type="paragraph" w:styleId="a4">
    <w:name w:val="footer"/>
    <w:basedOn w:val="a"/>
    <w:qFormat/>
    <w:rsid w:val="00076C42"/>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076C4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076C42"/>
    <w:rPr>
      <w:rFonts w:ascii="Times New Roman" w:hAnsi="Times New Roman" w:cs="Times New Roman"/>
      <w:szCs w:val="24"/>
    </w:rPr>
  </w:style>
  <w:style w:type="paragraph" w:styleId="a6">
    <w:name w:val="footnote text"/>
    <w:basedOn w:val="a"/>
    <w:qFormat/>
    <w:rsid w:val="00076C42"/>
    <w:pPr>
      <w:snapToGrid w:val="0"/>
      <w:jc w:val="left"/>
    </w:pPr>
    <w:rPr>
      <w:rFonts w:cs="Times New Roman"/>
      <w:sz w:val="18"/>
      <w:szCs w:val="18"/>
    </w:rPr>
  </w:style>
  <w:style w:type="paragraph" w:styleId="2">
    <w:name w:val="toc 2"/>
    <w:basedOn w:val="a"/>
    <w:next w:val="a"/>
    <w:qFormat/>
    <w:rsid w:val="00076C42"/>
    <w:pPr>
      <w:ind w:leftChars="200" w:left="200"/>
    </w:pPr>
    <w:rPr>
      <w:rFonts w:ascii="Times New Roman" w:hAnsi="Times New Roman" w:cs="Times New Roman"/>
      <w:szCs w:val="24"/>
    </w:rPr>
  </w:style>
  <w:style w:type="character" w:styleId="a7">
    <w:name w:val="footnote reference"/>
    <w:qFormat/>
    <w:rsid w:val="00076C42"/>
    <w:rPr>
      <w:vertAlign w:val="superscript"/>
    </w:rPr>
  </w:style>
  <w:style w:type="paragraph" w:customStyle="1" w:styleId="Default">
    <w:name w:val="Default"/>
    <w:rsid w:val="00076C42"/>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7997459">
      <w:bodyDiv w:val="1"/>
      <w:marLeft w:val="0"/>
      <w:marRight w:val="0"/>
      <w:marTop w:val="0"/>
      <w:marBottom w:val="0"/>
      <w:divBdr>
        <w:top w:val="none" w:sz="0" w:space="0" w:color="auto"/>
        <w:left w:val="none" w:sz="0" w:space="0" w:color="auto"/>
        <w:bottom w:val="none" w:sz="0" w:space="0" w:color="auto"/>
        <w:right w:val="none" w:sz="0" w:space="0" w:color="auto"/>
      </w:divBdr>
    </w:div>
    <w:div w:id="109591806">
      <w:bodyDiv w:val="1"/>
      <w:marLeft w:val="0"/>
      <w:marRight w:val="0"/>
      <w:marTop w:val="0"/>
      <w:marBottom w:val="0"/>
      <w:divBdr>
        <w:top w:val="none" w:sz="0" w:space="0" w:color="auto"/>
        <w:left w:val="none" w:sz="0" w:space="0" w:color="auto"/>
        <w:bottom w:val="none" w:sz="0" w:space="0" w:color="auto"/>
        <w:right w:val="none" w:sz="0" w:space="0" w:color="auto"/>
      </w:divBdr>
    </w:div>
    <w:div w:id="233785608">
      <w:bodyDiv w:val="1"/>
      <w:marLeft w:val="0"/>
      <w:marRight w:val="0"/>
      <w:marTop w:val="0"/>
      <w:marBottom w:val="0"/>
      <w:divBdr>
        <w:top w:val="none" w:sz="0" w:space="0" w:color="auto"/>
        <w:left w:val="none" w:sz="0" w:space="0" w:color="auto"/>
        <w:bottom w:val="none" w:sz="0" w:space="0" w:color="auto"/>
        <w:right w:val="none" w:sz="0" w:space="0" w:color="auto"/>
      </w:divBdr>
    </w:div>
    <w:div w:id="235356945">
      <w:bodyDiv w:val="1"/>
      <w:marLeft w:val="0"/>
      <w:marRight w:val="0"/>
      <w:marTop w:val="0"/>
      <w:marBottom w:val="0"/>
      <w:divBdr>
        <w:top w:val="none" w:sz="0" w:space="0" w:color="auto"/>
        <w:left w:val="none" w:sz="0" w:space="0" w:color="auto"/>
        <w:bottom w:val="none" w:sz="0" w:space="0" w:color="auto"/>
        <w:right w:val="none" w:sz="0" w:space="0" w:color="auto"/>
      </w:divBdr>
    </w:div>
    <w:div w:id="516382452">
      <w:bodyDiv w:val="1"/>
      <w:marLeft w:val="0"/>
      <w:marRight w:val="0"/>
      <w:marTop w:val="0"/>
      <w:marBottom w:val="0"/>
      <w:divBdr>
        <w:top w:val="none" w:sz="0" w:space="0" w:color="auto"/>
        <w:left w:val="none" w:sz="0" w:space="0" w:color="auto"/>
        <w:bottom w:val="none" w:sz="0" w:space="0" w:color="auto"/>
        <w:right w:val="none" w:sz="0" w:space="0" w:color="auto"/>
      </w:divBdr>
    </w:div>
    <w:div w:id="971207065">
      <w:bodyDiv w:val="1"/>
      <w:marLeft w:val="0"/>
      <w:marRight w:val="0"/>
      <w:marTop w:val="0"/>
      <w:marBottom w:val="0"/>
      <w:divBdr>
        <w:top w:val="none" w:sz="0" w:space="0" w:color="auto"/>
        <w:left w:val="none" w:sz="0" w:space="0" w:color="auto"/>
        <w:bottom w:val="none" w:sz="0" w:space="0" w:color="auto"/>
        <w:right w:val="none" w:sz="0" w:space="0" w:color="auto"/>
      </w:divBdr>
    </w:div>
    <w:div w:id="1244949865">
      <w:bodyDiv w:val="1"/>
      <w:marLeft w:val="0"/>
      <w:marRight w:val="0"/>
      <w:marTop w:val="0"/>
      <w:marBottom w:val="0"/>
      <w:divBdr>
        <w:top w:val="none" w:sz="0" w:space="0" w:color="auto"/>
        <w:left w:val="none" w:sz="0" w:space="0" w:color="auto"/>
        <w:bottom w:val="none" w:sz="0" w:space="0" w:color="auto"/>
        <w:right w:val="none" w:sz="0" w:space="0" w:color="auto"/>
      </w:divBdr>
    </w:div>
    <w:div w:id="1290740284">
      <w:bodyDiv w:val="1"/>
      <w:marLeft w:val="0"/>
      <w:marRight w:val="0"/>
      <w:marTop w:val="0"/>
      <w:marBottom w:val="0"/>
      <w:divBdr>
        <w:top w:val="none" w:sz="0" w:space="0" w:color="auto"/>
        <w:left w:val="none" w:sz="0" w:space="0" w:color="auto"/>
        <w:bottom w:val="none" w:sz="0" w:space="0" w:color="auto"/>
        <w:right w:val="none" w:sz="0" w:space="0" w:color="auto"/>
      </w:divBdr>
    </w:div>
    <w:div w:id="1534732077">
      <w:bodyDiv w:val="1"/>
      <w:marLeft w:val="0"/>
      <w:marRight w:val="0"/>
      <w:marTop w:val="0"/>
      <w:marBottom w:val="0"/>
      <w:divBdr>
        <w:top w:val="none" w:sz="0" w:space="0" w:color="auto"/>
        <w:left w:val="none" w:sz="0" w:space="0" w:color="auto"/>
        <w:bottom w:val="none" w:sz="0" w:space="0" w:color="auto"/>
        <w:right w:val="none" w:sz="0" w:space="0" w:color="auto"/>
      </w:divBdr>
    </w:div>
    <w:div w:id="1796680599">
      <w:bodyDiv w:val="1"/>
      <w:marLeft w:val="0"/>
      <w:marRight w:val="0"/>
      <w:marTop w:val="0"/>
      <w:marBottom w:val="0"/>
      <w:divBdr>
        <w:top w:val="none" w:sz="0" w:space="0" w:color="auto"/>
        <w:left w:val="none" w:sz="0" w:space="0" w:color="auto"/>
        <w:bottom w:val="none" w:sz="0" w:space="0" w:color="auto"/>
        <w:right w:val="none" w:sz="0" w:space="0" w:color="auto"/>
      </w:divBdr>
    </w:div>
    <w:div w:id="1949507653">
      <w:bodyDiv w:val="1"/>
      <w:marLeft w:val="0"/>
      <w:marRight w:val="0"/>
      <w:marTop w:val="0"/>
      <w:marBottom w:val="0"/>
      <w:divBdr>
        <w:top w:val="none" w:sz="0" w:space="0" w:color="auto"/>
        <w:left w:val="none" w:sz="0" w:space="0" w:color="auto"/>
        <w:bottom w:val="none" w:sz="0" w:space="0" w:color="auto"/>
        <w:right w:val="none" w:sz="0" w:space="0" w:color="auto"/>
      </w:divBdr>
    </w:div>
    <w:div w:id="206144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26</Pages>
  <Words>2435</Words>
  <Characters>13882</Characters>
  <Application>Microsoft Office Word</Application>
  <DocSecurity>0</DocSecurity>
  <Lines>115</Lines>
  <Paragraphs>32</Paragraphs>
  <ScaleCrop>false</ScaleCrop>
  <Company>Microsoft</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Sky123.Org</cp:lastModifiedBy>
  <cp:revision>135</cp:revision>
  <cp:lastPrinted>2022-04-19T03:19:00Z</cp:lastPrinted>
  <dcterms:created xsi:type="dcterms:W3CDTF">2020-01-13T03:27:00Z</dcterms:created>
  <dcterms:modified xsi:type="dcterms:W3CDTF">2022-07-28T03:48:00Z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