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</w:pP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大城县202</w:t>
      </w:r>
      <w:r w:rsidR="005F48CF">
        <w:rPr>
          <w:rFonts w:ascii="宋体" w:eastAsia="宋体" w:hAnsi="宋体" w:cs="宋体"/>
          <w:b/>
          <w:bCs/>
          <w:color w:val="484747"/>
          <w:sz w:val="52"/>
          <w:szCs w:val="52"/>
          <w:shd w:val="clear" w:color="auto" w:fill="FFFFFF"/>
        </w:rPr>
        <w:t>2</w:t>
      </w:r>
      <w:r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年财政</w:t>
      </w:r>
      <w:r w:rsidR="005F48CF">
        <w:rPr>
          <w:rFonts w:ascii="宋体" w:eastAsia="宋体" w:hAnsi="宋体" w:cs="宋体" w:hint="eastAsia"/>
          <w:b/>
          <w:bCs/>
          <w:color w:val="484747"/>
          <w:sz w:val="52"/>
          <w:szCs w:val="52"/>
          <w:shd w:val="clear" w:color="auto" w:fill="FFFFFF"/>
        </w:rPr>
        <w:t>衔接资金明细表</w:t>
      </w:r>
    </w:p>
    <w:p w:rsidR="005F48CF" w:rsidRDefault="005F48CF" w:rsidP="005F48CF">
      <w:pPr>
        <w:pStyle w:val="a3"/>
        <w:widowControl/>
        <w:shd w:val="clear" w:color="auto" w:fill="FFFFFF"/>
        <w:spacing w:before="60" w:beforeAutospacing="0" w:after="60" w:afterAutospacing="0"/>
        <w:jc w:val="center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现将大城县202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年财政</w:t>
      </w:r>
      <w:r w:rsidR="005F48CF" w:rsidRP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财政衔接资金明细表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予以公示，此次公示涉及资金</w:t>
      </w:r>
      <w:r w:rsidR="005F48CF"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接收科室大城县财政局农业农村科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。</w:t>
      </w:r>
    </w:p>
    <w:p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> </w:t>
      </w:r>
      <w:r w:rsidR="005F48CF">
        <w:rPr>
          <w:rFonts w:ascii="微软雅黑" w:eastAsia="微软雅黑" w:hAnsi="微软雅黑" w:cs="微软雅黑"/>
          <w:color w:val="333333"/>
          <w:sz w:val="27"/>
          <w:szCs w:val="27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投诉监督单位名称：大城县财政局。</w:t>
      </w:r>
    </w:p>
    <w:p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投诉监督单位地址：大城县新华东街32号 </w:t>
      </w:r>
    </w:p>
    <w:p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监督举报电话：0316-5513337 </w:t>
      </w:r>
    </w:p>
    <w:p w:rsidR="00793037" w:rsidRDefault="0038402B" w:rsidP="005F48CF">
      <w:pPr>
        <w:pStyle w:val="a3"/>
        <w:widowControl/>
        <w:shd w:val="clear" w:color="auto" w:fill="FFFFFF"/>
        <w:spacing w:before="60" w:beforeAutospacing="0" w:after="60" w:afterAutospacing="0"/>
        <w:ind w:firstLineChars="200" w:firstLine="54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电子邮箱：dccz5522745@163.com</w:t>
      </w:r>
    </w:p>
    <w:p w:rsidR="00793037" w:rsidRDefault="0038402B">
      <w:pPr>
        <w:pStyle w:val="a3"/>
        <w:widowControl/>
        <w:shd w:val="clear" w:color="auto" w:fill="FFFFFF"/>
        <w:spacing w:before="60" w:beforeAutospacing="0" w:after="60" w:afterAutospacing="0"/>
        <w:rPr>
          <w:rFonts w:ascii="微软雅黑" w:eastAsia="宋体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  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 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扶贫监督举报电话：12317  0316-5633323</w:t>
      </w:r>
    </w:p>
    <w:tbl>
      <w:tblPr>
        <w:tblpPr w:leftFromText="180" w:rightFromText="180" w:vertAnchor="text" w:horzAnchor="margin" w:tblpXSpec="center" w:tblpY="14"/>
        <w:tblW w:w="8642" w:type="dxa"/>
        <w:tblLook w:val="04A0" w:firstRow="1" w:lastRow="0" w:firstColumn="1" w:lastColumn="0" w:noHBand="0" w:noVBand="1"/>
      </w:tblPr>
      <w:tblGrid>
        <w:gridCol w:w="2006"/>
        <w:gridCol w:w="1646"/>
        <w:gridCol w:w="1635"/>
        <w:gridCol w:w="1625"/>
        <w:gridCol w:w="1730"/>
      </w:tblGrid>
      <w:tr w:rsidR="005F48CF" w:rsidRPr="005F48CF" w:rsidTr="005F48CF">
        <w:trPr>
          <w:trHeight w:val="534"/>
        </w:trPr>
        <w:tc>
          <w:tcPr>
            <w:tcW w:w="864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大城县2022年财政衔接资金明细表</w:t>
            </w:r>
          </w:p>
        </w:tc>
      </w:tr>
      <w:tr w:rsidR="005F48CF" w:rsidRPr="005F48CF" w:rsidTr="005F48CF">
        <w:trPr>
          <w:trHeight w:val="412"/>
        </w:trPr>
        <w:tc>
          <w:tcPr>
            <w:tcW w:w="2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单位：万元</w:t>
            </w:r>
          </w:p>
        </w:tc>
      </w:tr>
      <w:tr w:rsidR="005F48CF" w:rsidRPr="005F48CF" w:rsidTr="005F48CF">
        <w:trPr>
          <w:trHeight w:val="486"/>
        </w:trPr>
        <w:tc>
          <w:tcPr>
            <w:tcW w:w="2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资金规模</w:t>
            </w:r>
          </w:p>
        </w:tc>
        <w:tc>
          <w:tcPr>
            <w:tcW w:w="66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其中：</w:t>
            </w:r>
          </w:p>
        </w:tc>
      </w:tr>
      <w:tr w:rsidR="005F48CF" w:rsidRPr="005F48CF" w:rsidTr="005F48CF">
        <w:trPr>
          <w:trHeight w:val="486"/>
        </w:trPr>
        <w:tc>
          <w:tcPr>
            <w:tcW w:w="2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F48CF" w:rsidRPr="005F48CF" w:rsidRDefault="005F48CF" w:rsidP="005F48CF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中央安排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省级安排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市级安排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县级安排</w:t>
            </w:r>
          </w:p>
        </w:tc>
      </w:tr>
      <w:tr w:rsidR="005F48CF" w:rsidRPr="005F48CF" w:rsidTr="005F48CF">
        <w:trPr>
          <w:trHeight w:val="486"/>
        </w:trPr>
        <w:tc>
          <w:tcPr>
            <w:tcW w:w="20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1899</w:t>
            </w:r>
          </w:p>
        </w:tc>
        <w:tc>
          <w:tcPr>
            <w:tcW w:w="1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1219</w:t>
            </w:r>
          </w:p>
        </w:tc>
        <w:tc>
          <w:tcPr>
            <w:tcW w:w="16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 xml:space="preserve">　</w:t>
            </w:r>
          </w:p>
        </w:tc>
        <w:tc>
          <w:tcPr>
            <w:tcW w:w="1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F48CF" w:rsidRPr="005F48CF" w:rsidRDefault="005F48CF" w:rsidP="005F48CF">
            <w:pPr>
              <w:widowControl/>
              <w:jc w:val="center"/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</w:pPr>
            <w:r w:rsidRPr="005F48CF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2"/>
              </w:rPr>
              <w:t>680</w:t>
            </w:r>
          </w:p>
        </w:tc>
      </w:tr>
    </w:tbl>
    <w:p w:rsidR="00793037" w:rsidRDefault="00793037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</w:pPr>
    </w:p>
    <w:p w:rsidR="00793037" w:rsidRDefault="0038402B">
      <w:pPr>
        <w:pStyle w:val="a3"/>
        <w:widowControl/>
        <w:shd w:val="clear" w:color="auto" w:fill="FFFFFF"/>
        <w:spacing w:beforeAutospacing="0" w:afterAutospacing="0" w:line="285" w:lineRule="atLeast"/>
        <w:ind w:firstLine="330"/>
        <w:rPr>
          <w:rFonts w:ascii="微软雅黑" w:eastAsia="微软雅黑" w:hAnsi="微软雅黑" w:cs="微软雅黑"/>
          <w:color w:val="333333"/>
          <w:sz w:val="27"/>
          <w:szCs w:val="27"/>
        </w:rPr>
      </w:pP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               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 xml:space="preserve">              </w:t>
      </w:r>
      <w:bookmarkStart w:id="0" w:name="_GoBack"/>
      <w:bookmarkEnd w:id="0"/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 xml:space="preserve"> 202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2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年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3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月</w:t>
      </w:r>
      <w:r w:rsidR="005F48CF">
        <w:rPr>
          <w:rFonts w:ascii="宋体" w:eastAsia="宋体" w:hAnsi="宋体" w:cs="宋体"/>
          <w:color w:val="484747"/>
          <w:sz w:val="27"/>
          <w:szCs w:val="27"/>
          <w:shd w:val="clear" w:color="auto" w:fill="FFFFFF"/>
        </w:rPr>
        <w:t>21</w:t>
      </w:r>
      <w:r>
        <w:rPr>
          <w:rFonts w:ascii="宋体" w:eastAsia="宋体" w:hAnsi="宋体" w:cs="宋体" w:hint="eastAsia"/>
          <w:color w:val="484747"/>
          <w:sz w:val="27"/>
          <w:szCs w:val="27"/>
          <w:shd w:val="clear" w:color="auto" w:fill="FFFFFF"/>
        </w:rPr>
        <w:t>日</w:t>
      </w:r>
    </w:p>
    <w:p w:rsidR="00793037" w:rsidRDefault="00793037"/>
    <w:sectPr w:rsidR="00793037" w:rsidSect="0079303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961" w:rsidRDefault="00AC6961" w:rsidP="00ED70AC">
      <w:r>
        <w:separator/>
      </w:r>
    </w:p>
  </w:endnote>
  <w:endnote w:type="continuationSeparator" w:id="0">
    <w:p w:rsidR="00AC6961" w:rsidRDefault="00AC6961" w:rsidP="00ED7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961" w:rsidRDefault="00AC6961" w:rsidP="00ED70AC">
      <w:r>
        <w:separator/>
      </w:r>
    </w:p>
  </w:footnote>
  <w:footnote w:type="continuationSeparator" w:id="0">
    <w:p w:rsidR="00AC6961" w:rsidRDefault="00AC6961" w:rsidP="00ED70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D245675"/>
    <w:rsid w:val="0038402B"/>
    <w:rsid w:val="005F48CF"/>
    <w:rsid w:val="00793037"/>
    <w:rsid w:val="007B58DF"/>
    <w:rsid w:val="00A62EB1"/>
    <w:rsid w:val="00AC6961"/>
    <w:rsid w:val="00C51829"/>
    <w:rsid w:val="00ED70AC"/>
    <w:rsid w:val="0D245675"/>
    <w:rsid w:val="1BC865BB"/>
    <w:rsid w:val="28B61816"/>
    <w:rsid w:val="346736B5"/>
    <w:rsid w:val="44766EA5"/>
    <w:rsid w:val="5B7F22F6"/>
    <w:rsid w:val="63E62FD0"/>
    <w:rsid w:val="7E5D1F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6E80A94"/>
  <w15:docId w15:val="{6F6965B8-73CC-4A84-BE32-E01EF5E79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303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3037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Strong"/>
    <w:basedOn w:val="a0"/>
    <w:qFormat/>
    <w:rsid w:val="00793037"/>
    <w:rPr>
      <w:b/>
    </w:rPr>
  </w:style>
  <w:style w:type="paragraph" w:styleId="a5">
    <w:name w:val="header"/>
    <w:basedOn w:val="a"/>
    <w:link w:val="a6"/>
    <w:rsid w:val="00ED70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footer"/>
    <w:basedOn w:val="a"/>
    <w:link w:val="a8"/>
    <w:rsid w:val="00ED70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ED70AC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9">
    <w:name w:val="Balloon Text"/>
    <w:basedOn w:val="a"/>
    <w:link w:val="aa"/>
    <w:rsid w:val="007B58DF"/>
    <w:rPr>
      <w:sz w:val="18"/>
      <w:szCs w:val="18"/>
    </w:rPr>
  </w:style>
  <w:style w:type="character" w:customStyle="1" w:styleId="aa">
    <w:name w:val="批注框文本 字符"/>
    <w:basedOn w:val="a0"/>
    <w:link w:val="a9"/>
    <w:rsid w:val="007B58D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54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</Words>
  <Characters>271</Characters>
  <Application>Microsoft Office Word</Application>
  <DocSecurity>0</DocSecurity>
  <Lines>2</Lines>
  <Paragraphs>1</Paragraphs>
  <ScaleCrop>false</ScaleCrop>
  <Company>MS</Company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吕 涛</cp:lastModifiedBy>
  <cp:revision>5</cp:revision>
  <cp:lastPrinted>2021-10-13T01:37:00Z</cp:lastPrinted>
  <dcterms:created xsi:type="dcterms:W3CDTF">2020-11-16T00:26:00Z</dcterms:created>
  <dcterms:modified xsi:type="dcterms:W3CDTF">2022-06-08T02:06:00Z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2C12B927E2EA425FBEED30339DB3A726</vt:lpwstr>
  </property>
</Properties>
</file>