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 w:color="auto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/>
        <w:jc w:val="center"/>
        <w:textAlignment w:val="auto"/>
        <w:rPr>
          <w:rFonts w:hint="eastAsia" w:ascii="黑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</w:rPr>
        <w:t>大城县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  <w:lang w:eastAsia="zh-CN"/>
        </w:rPr>
        <w:t>衔接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</w:rPr>
        <w:t>资金分配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  <w:lang w:eastAsia="zh-CN"/>
        </w:rPr>
        <w:t>结果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，中央下达衔接资金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19万元，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省级下达财政专项扶贫资金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u w:val="none"/>
          <w:lang w:val="en-US" w:eastAsia="zh-CN"/>
        </w:rPr>
        <w:t>暂定名）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374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万元，市级下达财政专项扶贫资金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u w:val="none"/>
          <w:lang w:val="en-US" w:eastAsia="zh-CN"/>
        </w:rPr>
        <w:t>暂定名）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158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万元，县本级安排财政专项扶贫资金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u w:val="none"/>
          <w:lang w:val="en-US" w:eastAsia="zh-CN"/>
        </w:rPr>
        <w:t>暂定名）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675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万元,共计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1226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万元，具体资金分配如下：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一、中央下达衔接资金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19万元，全部用于产业扶贫项目，资金使用部门：统战部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、省级财政专项扶贫资金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374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万元，全部用于产业扶贫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项目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，资金使用部门：农业农村局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、市级财政专项扶贫资金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158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万元，全部用于产业扶贫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项目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，资金使用部门：农业农村局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。　　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、县本级财政专项扶贫资金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675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万元安排用于：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、产业扶贫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项目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665.1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，资金使用部门：农业农村局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、“雨露计划”助学资金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9.9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万元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，资金使用部门：民政局、乡村振兴局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</w:pPr>
    </w:p>
    <w:sectPr>
      <w:footerReference r:id="rId5" w:type="default"/>
      <w:pgSz w:w="11907" w:h="16839"/>
      <w:pgMar w:top="1213" w:right="1474" w:bottom="1213" w:left="1587" w:header="851" w:footer="992" w:gutter="0"/>
      <w:pgNumType w:fmt="numberInDash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7412DC6"/>
    <w:rsid w:val="079907BE"/>
    <w:rsid w:val="09B917AC"/>
    <w:rsid w:val="0C2A7EA3"/>
    <w:rsid w:val="1218138C"/>
    <w:rsid w:val="18C96B82"/>
    <w:rsid w:val="1BE51AD8"/>
    <w:rsid w:val="1D763CD4"/>
    <w:rsid w:val="21925CAC"/>
    <w:rsid w:val="225932EC"/>
    <w:rsid w:val="243200AE"/>
    <w:rsid w:val="24F5737D"/>
    <w:rsid w:val="29183AC0"/>
    <w:rsid w:val="2F4A7181"/>
    <w:rsid w:val="3B6D2402"/>
    <w:rsid w:val="3DF06113"/>
    <w:rsid w:val="40BD1507"/>
    <w:rsid w:val="41D834F3"/>
    <w:rsid w:val="42FE150C"/>
    <w:rsid w:val="48F35B2F"/>
    <w:rsid w:val="4E9762A2"/>
    <w:rsid w:val="5085594B"/>
    <w:rsid w:val="56587970"/>
    <w:rsid w:val="5AF6068C"/>
    <w:rsid w:val="65382B2B"/>
    <w:rsid w:val="6AB83F19"/>
    <w:rsid w:val="6CD613BA"/>
    <w:rsid w:val="70AC63CF"/>
    <w:rsid w:val="70BD7504"/>
    <w:rsid w:val="710837BB"/>
    <w:rsid w:val="77AB1506"/>
    <w:rsid w:val="77B478C0"/>
    <w:rsid w:val="7DD64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djustRightInd/>
      <w:snapToGrid/>
      <w:spacing w:after="0" w:line="240" w:lineRule="exact"/>
      <w:jc w:val="center"/>
    </w:pPr>
    <w:rPr>
      <w:rFonts w:ascii="仿宋_GB2312" w:hAnsi="Times New Roman" w:eastAsia="宋体" w:cs="Times New Roman"/>
      <w:kern w:val="2"/>
      <w:sz w:val="21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9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2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1</Pages>
  <Words>294</Words>
  <Characters>325</Characters>
  <Lines>21</Lines>
  <Paragraphs>8</Paragraphs>
  <TotalTime>6</TotalTime>
  <ScaleCrop>false</ScaleCrop>
  <LinksUpToDate>false</LinksUpToDate>
  <CharactersWithSpaces>346</CharactersWithSpaces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2019-08-23T00:04:00Z</dcterms:created>
  <dc:creator>微软用户</dc:creator>
  <cp:lastModifiedBy>ﺭ并踢了你一脚ﺭ远离尘世的理想乡</cp:lastModifiedBy>
  <cp:lastPrinted>2021-12-11T01:43:00Z</cp:lastPrinted>
  <dcterms:modified xsi:type="dcterms:W3CDTF">2022-01-05T06:38:42Z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C500BE82E8A34AB7BFB826561980AD1E</vt:lpwstr>
  </property>
</Properties>
</file>