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4320" w:firstLineChars="1200"/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年行政执法人员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名单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单位名称（盖章）：廊坊市生态环境局大城县分局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日期：2021年3月15日</w:t>
      </w:r>
    </w:p>
    <w:tbl>
      <w:tblPr>
        <w:tblStyle w:val="3"/>
        <w:tblW w:w="13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04"/>
        <w:gridCol w:w="1815"/>
        <w:gridCol w:w="1500"/>
        <w:gridCol w:w="1440"/>
        <w:gridCol w:w="1800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0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证件类别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38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执法证编号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石锡联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李振雷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路春华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刘长振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巍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段洋洋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刘华仲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刘金水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刘建昌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孟凡杰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伟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李钊庆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李卫卫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R130805783</w:t>
            </w:r>
          </w:p>
        </w:tc>
      </w:tr>
    </w:tbl>
    <w:p>
      <w:pPr>
        <w:spacing w:line="560" w:lineRule="exact"/>
        <w:ind w:firstLine="4320" w:firstLineChars="1200"/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年行政执法人员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名单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单位名称（盖章）：廊坊市生态环境局大城县分局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日期：2021年3月15日</w:t>
      </w:r>
    </w:p>
    <w:tbl>
      <w:tblPr>
        <w:tblStyle w:val="3"/>
        <w:tblW w:w="13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04"/>
        <w:gridCol w:w="1815"/>
        <w:gridCol w:w="1500"/>
        <w:gridCol w:w="1440"/>
        <w:gridCol w:w="1800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0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证件类别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38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执法证编号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秘奎元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蔡永涛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刘红宝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R130805789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张伟佳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R130809614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李志朋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R130809615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张福增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黄国良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R130811836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胡继发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R130814629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袁福权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执法大队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行政执法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黄帅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执法大队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行政执法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R130814630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21"/>
          <w:szCs w:val="21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21"/>
          <w:szCs w:val="21"/>
          <w:lang w:eastAsia="zh-CN"/>
        </w:rPr>
      </w:pPr>
    </w:p>
    <w:p>
      <w:pPr>
        <w:spacing w:line="560" w:lineRule="exact"/>
        <w:ind w:firstLine="4320" w:firstLineChars="1200"/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年行政执法人员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名单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单位名称（盖章）：廊坊市生态环境局大城县分局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日期：2021年3月15日</w:t>
      </w:r>
    </w:p>
    <w:tbl>
      <w:tblPr>
        <w:tblStyle w:val="3"/>
        <w:tblW w:w="13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04"/>
        <w:gridCol w:w="1815"/>
        <w:gridCol w:w="1500"/>
        <w:gridCol w:w="1440"/>
        <w:gridCol w:w="1800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证件类别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执法证编号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李文刚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执法大队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行政执法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R130814631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李春梅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执法大队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行政执法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R130815408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肖春霞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执法大队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行政执法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R130815409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高玲玲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执法大队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行政执法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孙雪凤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执法大队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行政执法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事业编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R130815410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21"/>
          <w:szCs w:val="21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21"/>
          <w:szCs w:val="21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21"/>
          <w:szCs w:val="21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21"/>
          <w:szCs w:val="21"/>
          <w:lang w:eastAsia="zh-CN"/>
        </w:rPr>
      </w:pPr>
    </w:p>
    <w:p/>
    <w:sectPr>
      <w:pgSz w:w="16838" w:h="11906" w:orient="landscape"/>
      <w:pgMar w:top="66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D0886"/>
    <w:rsid w:val="07631A19"/>
    <w:rsid w:val="081D31E5"/>
    <w:rsid w:val="0D8D2C1A"/>
    <w:rsid w:val="0EF67EC8"/>
    <w:rsid w:val="109E326F"/>
    <w:rsid w:val="11955373"/>
    <w:rsid w:val="1A3C545F"/>
    <w:rsid w:val="27BA2B5A"/>
    <w:rsid w:val="2FF601EE"/>
    <w:rsid w:val="31164BFB"/>
    <w:rsid w:val="339F5899"/>
    <w:rsid w:val="35F53CCB"/>
    <w:rsid w:val="363830E9"/>
    <w:rsid w:val="39A77F3C"/>
    <w:rsid w:val="3AB10178"/>
    <w:rsid w:val="47891A0D"/>
    <w:rsid w:val="4B186EC1"/>
    <w:rsid w:val="4DCD0886"/>
    <w:rsid w:val="501C6875"/>
    <w:rsid w:val="54C60A60"/>
    <w:rsid w:val="59651FE8"/>
    <w:rsid w:val="61FB2967"/>
    <w:rsid w:val="66D342FD"/>
    <w:rsid w:val="6DCC2BA1"/>
    <w:rsid w:val="70263B81"/>
    <w:rsid w:val="730E6BA0"/>
    <w:rsid w:val="772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2019-11-19T05:53:00Z</dcterms:created>
  <dc:creator>刘营娟</dc:creator>
  <cp:lastModifiedBy>依然 绽放</cp:lastModifiedBy>
  <cp:lastPrinted>2021-03-22T01:30:41Z</cp:lastPrinted>
  <dcterms:modified xsi:type="dcterms:W3CDTF">2021-03-22T01:31:29Z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DA45D25978964A53BE52C3685D8B2F5E</vt:lpwstr>
  </property>
</Properties>
</file>