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4" w:lineRule="atLeast"/>
        <w:jc w:val="center"/>
        <w:rPr>
          <w:rFonts w:hint="eastAsia" w:ascii="宋体" w:eastAsia="宋体" w:cs="宋体"/>
          <w:kern w:val="0"/>
          <w:sz w:val="44"/>
          <w:szCs w:val="44"/>
          <w:lang w:val="en-US" w:eastAsia="zh-CN"/>
        </w:rPr>
      </w:pPr>
      <w:r>
        <w:rPr>
          <w:rFonts w:ascii="宋体" w:cs="宋体"/>
          <w:kern w:val="0"/>
          <w:sz w:val="44"/>
          <w:szCs w:val="44"/>
          <w:lang w:val="zh-CN"/>
        </w:rPr>
        <w:t>廊坊市大城县</w:t>
      </w:r>
      <w:r>
        <w:rPr>
          <w:rFonts w:hint="eastAsia" w:ascii="宋体" w:cs="宋体"/>
          <w:kern w:val="0"/>
          <w:sz w:val="44"/>
          <w:szCs w:val="44"/>
          <w:lang w:val="en-US" w:eastAsia="zh-CN"/>
        </w:rPr>
        <w:t>文化广电新闻出版（版权）局</w:t>
      </w:r>
    </w:p>
    <w:p>
      <w:pPr>
        <w:autoSpaceDE w:val="0"/>
        <w:autoSpaceDN w:val="0"/>
        <w:adjustRightInd w:val="0"/>
        <w:spacing w:line="584" w:lineRule="atLeast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  <w:r>
        <w:rPr>
          <w:rFonts w:hint="eastAsia" w:ascii="宋体" w:cs="宋体"/>
          <w:kern w:val="0"/>
          <w:sz w:val="44"/>
          <w:szCs w:val="44"/>
          <w:lang w:val="zh-CN"/>
        </w:rPr>
        <w:t>2018年度部门决算公开目录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1"/>
        </w:numPr>
        <w:spacing w:line="580" w:lineRule="exact"/>
        <w:ind w:left="0" w:firstLine="1273" w:firstLineChars="398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</w:t>
      </w:r>
      <w:r>
        <w:rPr>
          <w:rFonts w:hint="eastAsia" w:eastAsia="仿宋_GB2312"/>
          <w:sz w:val="32"/>
          <w:szCs w:val="32"/>
        </w:rPr>
        <w:t>职责</w:t>
      </w:r>
    </w:p>
    <w:p>
      <w:pPr>
        <w:widowControl/>
        <w:spacing w:line="580" w:lineRule="exact"/>
        <w:ind w:firstLine="1273" w:firstLineChars="398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hint="eastAsia" w:eastAsia="仿宋_GB2312"/>
          <w:sz w:val="32"/>
          <w:szCs w:val="32"/>
        </w:rPr>
        <w:t>机构设置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hint="eastAsia" w:eastAsia="仿宋_GB2312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hint="eastAsia"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hint="eastAsia" w:eastAsia="仿宋_GB2312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584" w:lineRule="atLeast"/>
        <w:jc w:val="center"/>
        <w:rPr>
          <w:rFonts w:hint="eastAsia" w:ascii="宋体" w:eastAsia="宋体" w:cs="宋体"/>
          <w:kern w:val="0"/>
          <w:sz w:val="44"/>
          <w:szCs w:val="44"/>
          <w:lang w:val="en-US" w:eastAsia="zh-CN"/>
        </w:rPr>
      </w:pPr>
      <w:r>
        <w:rPr>
          <w:rFonts w:eastAsia="黑体"/>
          <w:sz w:val="32"/>
          <w:szCs w:val="32"/>
        </w:rPr>
        <w:t xml:space="preserve">第三部分 </w:t>
      </w:r>
      <w:bookmarkStart w:id="0" w:name="_GoBack"/>
      <w:r>
        <w:rPr>
          <w:rFonts w:eastAsia="黑体"/>
          <w:sz w:val="32"/>
          <w:szCs w:val="32"/>
          <w:lang w:val="zh-CN"/>
        </w:rPr>
        <w:t>廊坊市大城县</w:t>
      </w:r>
      <w:r>
        <w:rPr>
          <w:rFonts w:hint="eastAsia" w:eastAsia="黑体"/>
          <w:sz w:val="32"/>
          <w:szCs w:val="32"/>
          <w:lang w:val="en-US" w:eastAsia="zh-CN"/>
        </w:rPr>
        <w:t>文化广电新闻出版（版权）局</w:t>
      </w:r>
      <w:bookmarkEnd w:id="0"/>
    </w:p>
    <w:p>
      <w:pPr>
        <w:autoSpaceDE w:val="0"/>
        <w:autoSpaceDN w:val="0"/>
        <w:adjustRightInd w:val="0"/>
        <w:spacing w:line="584" w:lineRule="atLeast"/>
        <w:jc w:val="center"/>
        <w:rPr>
          <w:rFonts w:hint="eastAsia" w:eastAsia="黑体" w:cs="宋体"/>
          <w:kern w:val="0"/>
          <w:sz w:val="32"/>
          <w:szCs w:val="32"/>
          <w:lang w:val="zh-CN"/>
        </w:rPr>
      </w:pPr>
      <w:r>
        <w:rPr>
          <w:rFonts w:eastAsia="黑体"/>
          <w:sz w:val="32"/>
          <w:szCs w:val="32"/>
        </w:rPr>
        <w:t>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名词解释</w:t>
      </w:r>
    </w:p>
    <w:p/>
    <w:sectPr>
      <w:pgSz w:w="11906" w:h="16838"/>
      <w:pgMar w:top="2098" w:right="1474" w:bottom="1985" w:left="1588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3E53D"/>
    <w:multiLevelType w:val="singleLevel"/>
    <w:tmpl w:val="5AF3E53D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2EDF06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16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338</Words>
  <Characters>347</Characters>
  <Lines>28</Lines>
  <Paragraphs>25</Paragraphs>
  <TotalTime>0</TotalTime>
  <ScaleCrop>false</ScaleCrop>
  <LinksUpToDate>false</LinksUpToDate>
  <CharactersWithSpaces>357</CharactersWithSpaces>
  <Application>WPS Office_11.1.0.9740_F1E327BC-269C-435d-A152-05C5408002CA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2021-05-19T09:49:00Z</dcterms:created>
  <dc:creator>Administrator</dc:creator>
  <cp:lastModifiedBy>Administrator</cp:lastModifiedBy>
  <dcterms:modified xsi:type="dcterms:W3CDTF">2021-05-19T13:23:50Z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