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中共河北省大城县委统一战线工作部2018年度部门决算公开目录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hint="eastAsia" w:eastAsia="黑体"/>
          <w:sz w:val="32"/>
          <w:szCs w:val="32"/>
        </w:rPr>
        <w:t>中共河北省大城县委统一战线工作部</w:t>
      </w:r>
      <w:bookmarkStart w:id="0" w:name="_GoBack"/>
      <w:bookmarkEnd w:id="0"/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66DF2"/>
    <w:rsid w:val="536775FD"/>
    <w:rsid w:val="68D955C9"/>
    <w:rsid w:val="711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2021-05-19T10:31:06Z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