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0E" w:rsidRPr="00362E84" w:rsidRDefault="00FB090E" w:rsidP="00362E84">
      <w:pPr>
        <w:spacing w:line="584" w:lineRule="exact"/>
        <w:ind w:firstLine="600"/>
        <w:jc w:val="center"/>
        <w:rPr>
          <w:rFonts w:ascii="方正小标宋简体" w:eastAsia="方正小标宋简体"/>
          <w:sz w:val="44"/>
          <w:szCs w:val="44"/>
        </w:rPr>
      </w:pPr>
      <w:r>
        <w:rPr>
          <w:rFonts w:ascii="方正小标宋简体" w:eastAsia="方正小标宋简体" w:hint="eastAsia"/>
          <w:sz w:val="44"/>
          <w:szCs w:val="44"/>
        </w:rPr>
        <w:t>大城县人民代表大会常务委员会</w:t>
      </w:r>
      <w:r>
        <w:rPr>
          <w:rFonts w:ascii="方正小标宋简体" w:eastAsia="方正小标宋简体"/>
          <w:sz w:val="44"/>
          <w:szCs w:val="44"/>
        </w:rPr>
        <w:t>201</w:t>
      </w:r>
      <w:r w:rsidR="00362E84">
        <w:rPr>
          <w:rFonts w:ascii="方正小标宋简体" w:eastAsia="方正小标宋简体" w:hint="eastAsia"/>
          <w:sz w:val="44"/>
          <w:szCs w:val="44"/>
        </w:rPr>
        <w:t>7</w:t>
      </w:r>
      <w:r>
        <w:rPr>
          <w:rFonts w:ascii="方正小标宋简体" w:eastAsia="方正小标宋简体" w:hint="eastAsia"/>
          <w:sz w:val="44"/>
          <w:szCs w:val="44"/>
        </w:rPr>
        <w:t>年</w:t>
      </w:r>
      <w:r w:rsidRPr="007742CA">
        <w:rPr>
          <w:rFonts w:ascii="方正小标宋简体" w:eastAsia="方正小标宋简体" w:hint="eastAsia"/>
          <w:sz w:val="44"/>
          <w:szCs w:val="44"/>
        </w:rPr>
        <w:t>部门决算信息公开</w:t>
      </w:r>
    </w:p>
    <w:p w:rsidR="00FB090E" w:rsidRDefault="00FB090E" w:rsidP="0007213D">
      <w:pPr>
        <w:widowControl/>
        <w:spacing w:line="584" w:lineRule="exact"/>
        <w:jc w:val="center"/>
        <w:rPr>
          <w:rFonts w:ascii="方正小标宋简体" w:eastAsia="方正小标宋简体"/>
          <w:color w:val="FF0000"/>
          <w:sz w:val="36"/>
          <w:szCs w:val="36"/>
        </w:rPr>
      </w:pPr>
      <w:r w:rsidRPr="007742CA">
        <w:rPr>
          <w:rFonts w:ascii="方正小标宋简体" w:eastAsia="方正小标宋简体" w:hint="eastAsia"/>
          <w:sz w:val="44"/>
          <w:szCs w:val="44"/>
        </w:rPr>
        <w:t>部门决算公开目录</w:t>
      </w:r>
    </w:p>
    <w:p w:rsidR="00FB090E" w:rsidRPr="007742CA" w:rsidRDefault="00FB090E" w:rsidP="0007213D">
      <w:pPr>
        <w:spacing w:line="584" w:lineRule="exact"/>
        <w:ind w:firstLine="640"/>
        <w:rPr>
          <w:sz w:val="32"/>
          <w:szCs w:val="32"/>
        </w:rPr>
      </w:pPr>
      <w:r>
        <w:rPr>
          <w:rFonts w:eastAsia="黑体" w:hint="eastAsia"/>
          <w:sz w:val="32"/>
          <w:szCs w:val="32"/>
        </w:rPr>
        <w:t>一、大城县人民代表大会常务委员会</w:t>
      </w:r>
      <w:r w:rsidRPr="007742CA">
        <w:rPr>
          <w:rFonts w:eastAsia="黑体" w:hint="eastAsia"/>
          <w:sz w:val="32"/>
          <w:szCs w:val="32"/>
        </w:rPr>
        <w:t>概况</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（一）大城县人民代表大会常务委员会</w:t>
      </w:r>
      <w:r w:rsidRPr="007742CA">
        <w:rPr>
          <w:rFonts w:eastAsia="仿宋_GB2312" w:hint="eastAsia"/>
          <w:sz w:val="32"/>
          <w:szCs w:val="32"/>
        </w:rPr>
        <w:t>部门职责</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（二）大城县人民代表大会常务委员会机构设置</w:t>
      </w:r>
    </w:p>
    <w:p w:rsidR="00FB090E" w:rsidRPr="007742CA" w:rsidRDefault="00FB090E" w:rsidP="0007213D">
      <w:pPr>
        <w:spacing w:line="584" w:lineRule="exact"/>
        <w:ind w:firstLine="640"/>
        <w:rPr>
          <w:sz w:val="32"/>
          <w:szCs w:val="32"/>
        </w:rPr>
      </w:pPr>
      <w:r>
        <w:rPr>
          <w:rFonts w:eastAsia="黑体" w:hint="eastAsia"/>
          <w:sz w:val="32"/>
          <w:szCs w:val="32"/>
        </w:rPr>
        <w:t>二、</w:t>
      </w:r>
      <w:r w:rsidRPr="005D25C4">
        <w:rPr>
          <w:rFonts w:ascii="黑体" w:eastAsia="黑体" w:hAnsi="黑体" w:hint="eastAsia"/>
          <w:sz w:val="32"/>
          <w:szCs w:val="32"/>
        </w:rPr>
        <w:t>大城县人民代表大会常务委员会</w:t>
      </w:r>
      <w:r w:rsidRPr="007742CA">
        <w:rPr>
          <w:rFonts w:eastAsia="黑体"/>
          <w:sz w:val="32"/>
          <w:szCs w:val="32"/>
        </w:rPr>
        <w:t>201</w:t>
      </w:r>
      <w:r w:rsidR="00362E84">
        <w:rPr>
          <w:rFonts w:eastAsia="黑体" w:hint="eastAsia"/>
          <w:sz w:val="32"/>
          <w:szCs w:val="32"/>
        </w:rPr>
        <w:t>7</w:t>
      </w:r>
      <w:r w:rsidRPr="007742CA">
        <w:rPr>
          <w:rFonts w:eastAsia="黑体" w:hint="eastAsia"/>
          <w:sz w:val="32"/>
          <w:szCs w:val="32"/>
        </w:rPr>
        <w:t>年度部门决算报表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一</w:t>
      </w:r>
      <w:r>
        <w:rPr>
          <w:rFonts w:eastAsia="仿宋_GB2312" w:hint="eastAsia"/>
          <w:sz w:val="32"/>
          <w:szCs w:val="32"/>
        </w:rPr>
        <w:t>）大城县人民代表大会常务委员会</w:t>
      </w:r>
      <w:r w:rsidRPr="007742CA">
        <w:rPr>
          <w:rFonts w:eastAsia="仿宋_GB2312" w:hint="eastAsia"/>
          <w:sz w:val="32"/>
          <w:szCs w:val="32"/>
        </w:rPr>
        <w:t>收入支出决算总表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二</w:t>
      </w:r>
      <w:r>
        <w:rPr>
          <w:rFonts w:eastAsia="仿宋_GB2312" w:hint="eastAsia"/>
          <w:sz w:val="32"/>
          <w:szCs w:val="32"/>
        </w:rPr>
        <w:t>）大城县人民代表大会常务委员会</w:t>
      </w:r>
      <w:r w:rsidRPr="007742CA">
        <w:rPr>
          <w:rFonts w:eastAsia="仿宋_GB2312" w:hint="eastAsia"/>
          <w:sz w:val="32"/>
          <w:szCs w:val="32"/>
        </w:rPr>
        <w:t>收入决算表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三</w:t>
      </w:r>
      <w:r>
        <w:rPr>
          <w:rFonts w:eastAsia="仿宋_GB2312" w:hint="eastAsia"/>
          <w:sz w:val="32"/>
          <w:szCs w:val="32"/>
        </w:rPr>
        <w:t>）大城县人民代表大会常务委员会</w:t>
      </w:r>
      <w:r w:rsidRPr="007742CA">
        <w:rPr>
          <w:rFonts w:eastAsia="仿宋_GB2312" w:hint="eastAsia"/>
          <w:sz w:val="32"/>
          <w:szCs w:val="32"/>
        </w:rPr>
        <w:t>支出决算表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四</w:t>
      </w:r>
      <w:r>
        <w:rPr>
          <w:rFonts w:eastAsia="仿宋_GB2312" w:hint="eastAsia"/>
          <w:sz w:val="32"/>
          <w:szCs w:val="32"/>
        </w:rPr>
        <w:t>）大城县人民代表大会常务委员会</w:t>
      </w:r>
      <w:r w:rsidRPr="007742CA">
        <w:rPr>
          <w:rFonts w:eastAsia="仿宋_GB2312" w:hint="eastAsia"/>
          <w:sz w:val="32"/>
          <w:szCs w:val="32"/>
        </w:rPr>
        <w:t>财政拨款收入支出决算总表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五</w:t>
      </w:r>
      <w:r>
        <w:rPr>
          <w:rFonts w:eastAsia="仿宋_GB2312" w:hint="eastAsia"/>
          <w:sz w:val="32"/>
          <w:szCs w:val="32"/>
        </w:rPr>
        <w:t>）大城县人民代表大会常务委员会</w:t>
      </w:r>
      <w:r w:rsidRPr="007742CA">
        <w:rPr>
          <w:rFonts w:eastAsia="仿宋_GB2312" w:hint="eastAsia"/>
          <w:sz w:val="32"/>
          <w:szCs w:val="32"/>
        </w:rPr>
        <w:t>一般公共预算财政拨款支出决算表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六</w:t>
      </w:r>
      <w:r>
        <w:rPr>
          <w:rFonts w:eastAsia="仿宋_GB2312" w:hint="eastAsia"/>
          <w:sz w:val="32"/>
          <w:szCs w:val="32"/>
        </w:rPr>
        <w:t>）大城县人民代表大会常务委员会</w:t>
      </w:r>
      <w:r w:rsidRPr="007742CA">
        <w:rPr>
          <w:rFonts w:eastAsia="仿宋_GB2312" w:hint="eastAsia"/>
          <w:sz w:val="32"/>
          <w:szCs w:val="32"/>
        </w:rPr>
        <w:t>一般公共预算财政拨款基本支出决算表</w:t>
      </w:r>
    </w:p>
    <w:p w:rsidR="00FB090E" w:rsidRPr="007742CA" w:rsidRDefault="00FB090E" w:rsidP="009E6DE2">
      <w:pPr>
        <w:spacing w:line="584" w:lineRule="exact"/>
        <w:ind w:firstLineChars="400" w:firstLine="1280"/>
        <w:rPr>
          <w:rFonts w:eastAsia="仿宋_GB2312"/>
          <w:sz w:val="32"/>
          <w:szCs w:val="32"/>
        </w:rPr>
      </w:pPr>
      <w:r>
        <w:rPr>
          <w:rFonts w:eastAsia="仿宋_GB2312" w:hint="eastAsia"/>
          <w:sz w:val="32"/>
          <w:szCs w:val="32"/>
        </w:rPr>
        <w:t>（</w:t>
      </w:r>
      <w:r w:rsidRPr="007742CA">
        <w:rPr>
          <w:rFonts w:eastAsia="仿宋_GB2312" w:hint="eastAsia"/>
          <w:sz w:val="32"/>
          <w:szCs w:val="32"/>
        </w:rPr>
        <w:t>七</w:t>
      </w:r>
      <w:r>
        <w:rPr>
          <w:rFonts w:eastAsia="仿宋_GB2312" w:hint="eastAsia"/>
          <w:sz w:val="32"/>
          <w:szCs w:val="32"/>
        </w:rPr>
        <w:t>）大城县人民代表大会常务委员会</w:t>
      </w:r>
      <w:r w:rsidRPr="007742CA">
        <w:rPr>
          <w:rFonts w:eastAsia="仿宋_GB2312" w:hint="eastAsia"/>
          <w:sz w:val="32"/>
          <w:szCs w:val="32"/>
        </w:rPr>
        <w:t>政府性基金预算财政拨款收入支出决算表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0"/>
        </w:rPr>
        <w:t>（</w:t>
      </w:r>
      <w:r w:rsidRPr="007742CA">
        <w:rPr>
          <w:rFonts w:eastAsia="仿宋_GB2312" w:hint="eastAsia"/>
          <w:sz w:val="32"/>
          <w:szCs w:val="30"/>
        </w:rPr>
        <w:t>八</w:t>
      </w:r>
      <w:r>
        <w:rPr>
          <w:rFonts w:eastAsia="仿宋_GB2312" w:hint="eastAsia"/>
          <w:sz w:val="32"/>
          <w:szCs w:val="30"/>
        </w:rPr>
        <w:t>）</w:t>
      </w:r>
      <w:r>
        <w:rPr>
          <w:rFonts w:eastAsia="仿宋_GB2312" w:hint="eastAsia"/>
          <w:sz w:val="32"/>
          <w:szCs w:val="32"/>
        </w:rPr>
        <w:t>大城县人民代表大会常务委员会</w:t>
      </w:r>
      <w:r w:rsidRPr="007742CA">
        <w:rPr>
          <w:rFonts w:eastAsia="仿宋_GB2312" w:hint="eastAsia"/>
          <w:sz w:val="32"/>
          <w:szCs w:val="30"/>
        </w:rPr>
        <w:t>国有资本经营预算财政拨款支出决算表</w:t>
      </w:r>
    </w:p>
    <w:p w:rsidR="00FB090E" w:rsidRPr="007742CA" w:rsidRDefault="00FB090E" w:rsidP="009E6DE2">
      <w:pPr>
        <w:spacing w:line="584" w:lineRule="exact"/>
        <w:ind w:firstLineChars="400" w:firstLine="1280"/>
        <w:rPr>
          <w:rFonts w:eastAsia="仿宋_GB2312"/>
          <w:sz w:val="32"/>
          <w:szCs w:val="32"/>
        </w:rPr>
      </w:pPr>
      <w:r>
        <w:rPr>
          <w:rFonts w:eastAsia="仿宋_GB2312" w:hint="eastAsia"/>
          <w:sz w:val="32"/>
          <w:szCs w:val="32"/>
        </w:rPr>
        <w:lastRenderedPageBreak/>
        <w:t>（</w:t>
      </w:r>
      <w:r w:rsidRPr="007742CA">
        <w:rPr>
          <w:rFonts w:eastAsia="仿宋_GB2312" w:hint="eastAsia"/>
          <w:sz w:val="32"/>
          <w:szCs w:val="32"/>
        </w:rPr>
        <w:t>九</w:t>
      </w:r>
      <w:r>
        <w:rPr>
          <w:rFonts w:eastAsia="仿宋_GB2312" w:hint="eastAsia"/>
          <w:sz w:val="32"/>
          <w:szCs w:val="32"/>
        </w:rPr>
        <w:t>）大城县人民代表大会常务委员会</w:t>
      </w:r>
      <w:r w:rsidRPr="007742CA">
        <w:rPr>
          <w:rFonts w:eastAsia="仿宋_GB2312"/>
          <w:sz w:val="32"/>
          <w:szCs w:val="32"/>
        </w:rPr>
        <w:t>“</w:t>
      </w:r>
      <w:r w:rsidRPr="007742CA">
        <w:rPr>
          <w:rFonts w:eastAsia="仿宋_GB2312" w:hint="eastAsia"/>
          <w:sz w:val="32"/>
          <w:szCs w:val="32"/>
        </w:rPr>
        <w:t>三公</w:t>
      </w:r>
      <w:r w:rsidRPr="007742CA">
        <w:rPr>
          <w:rFonts w:eastAsia="仿宋_GB2312"/>
          <w:sz w:val="32"/>
          <w:szCs w:val="32"/>
        </w:rPr>
        <w:t>”</w:t>
      </w:r>
      <w:r w:rsidRPr="007742CA">
        <w:rPr>
          <w:rFonts w:eastAsia="仿宋_GB2312" w:hint="eastAsia"/>
          <w:sz w:val="32"/>
          <w:szCs w:val="32"/>
        </w:rPr>
        <w:t>经费及相关信息统计表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十</w:t>
      </w:r>
      <w:r>
        <w:rPr>
          <w:rFonts w:eastAsia="仿宋_GB2312" w:hint="eastAsia"/>
          <w:sz w:val="32"/>
          <w:szCs w:val="32"/>
        </w:rPr>
        <w:t>）大城县人民代表大会常务委员会</w:t>
      </w:r>
      <w:r w:rsidRPr="007742CA">
        <w:rPr>
          <w:rFonts w:eastAsia="仿宋_GB2312" w:hint="eastAsia"/>
          <w:sz w:val="32"/>
          <w:szCs w:val="32"/>
        </w:rPr>
        <w:t>政府采购情况表</w:t>
      </w:r>
    </w:p>
    <w:p w:rsidR="00FB090E" w:rsidRPr="007742CA" w:rsidRDefault="00FB090E" w:rsidP="0007213D">
      <w:pPr>
        <w:spacing w:line="584" w:lineRule="exact"/>
        <w:ind w:firstLine="640"/>
        <w:rPr>
          <w:rFonts w:eastAsia="黑体"/>
          <w:sz w:val="32"/>
          <w:szCs w:val="32"/>
        </w:rPr>
      </w:pPr>
      <w:r>
        <w:rPr>
          <w:rFonts w:eastAsia="黑体" w:hint="eastAsia"/>
          <w:sz w:val="32"/>
          <w:szCs w:val="32"/>
        </w:rPr>
        <w:t>三、</w:t>
      </w:r>
      <w:r w:rsidRPr="005D25C4">
        <w:rPr>
          <w:rFonts w:ascii="黑体" w:eastAsia="黑体" w:hAnsi="黑体" w:hint="eastAsia"/>
          <w:sz w:val="32"/>
          <w:szCs w:val="32"/>
        </w:rPr>
        <w:t>大城县人民代表大会常务委员会</w:t>
      </w:r>
      <w:r w:rsidRPr="007742CA">
        <w:rPr>
          <w:rFonts w:eastAsia="黑体"/>
          <w:sz w:val="32"/>
          <w:szCs w:val="32"/>
        </w:rPr>
        <w:t>201</w:t>
      </w:r>
      <w:r w:rsidR="00362E84">
        <w:rPr>
          <w:rFonts w:eastAsia="黑体" w:hint="eastAsia"/>
          <w:sz w:val="32"/>
          <w:szCs w:val="32"/>
        </w:rPr>
        <w:t>7</w:t>
      </w:r>
      <w:r w:rsidRPr="007742CA">
        <w:rPr>
          <w:rFonts w:eastAsia="黑体" w:hint="eastAsia"/>
          <w:sz w:val="32"/>
          <w:szCs w:val="32"/>
        </w:rPr>
        <w:t>年度部门决算情况说明</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一</w:t>
      </w:r>
      <w:r>
        <w:rPr>
          <w:rFonts w:eastAsia="仿宋_GB2312" w:hint="eastAsia"/>
          <w:sz w:val="32"/>
          <w:szCs w:val="32"/>
        </w:rPr>
        <w:t>）大城县人民代表大会常务委员会</w:t>
      </w:r>
      <w:r w:rsidRPr="007742CA">
        <w:rPr>
          <w:rFonts w:eastAsia="仿宋_GB2312" w:hint="eastAsia"/>
          <w:sz w:val="32"/>
          <w:szCs w:val="32"/>
        </w:rPr>
        <w:t>收入支出决算总体情况说明</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二</w:t>
      </w:r>
      <w:r>
        <w:rPr>
          <w:rFonts w:eastAsia="仿宋_GB2312" w:hint="eastAsia"/>
          <w:sz w:val="32"/>
          <w:szCs w:val="32"/>
        </w:rPr>
        <w:t>）大城县人民代表大会常务委员会</w:t>
      </w:r>
      <w:r w:rsidRPr="007742CA">
        <w:rPr>
          <w:rFonts w:eastAsia="仿宋_GB2312" w:hint="eastAsia"/>
          <w:sz w:val="32"/>
          <w:szCs w:val="32"/>
        </w:rPr>
        <w:t>收入决算情况说明</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三</w:t>
      </w:r>
      <w:r>
        <w:rPr>
          <w:rFonts w:eastAsia="仿宋_GB2312" w:hint="eastAsia"/>
          <w:sz w:val="32"/>
          <w:szCs w:val="32"/>
        </w:rPr>
        <w:t>）大城县人民代表大会常务委员会</w:t>
      </w:r>
      <w:r w:rsidRPr="007742CA">
        <w:rPr>
          <w:rFonts w:eastAsia="仿宋_GB2312" w:hint="eastAsia"/>
          <w:sz w:val="32"/>
          <w:szCs w:val="32"/>
        </w:rPr>
        <w:t>支出决算情况说明</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四</w:t>
      </w:r>
      <w:r>
        <w:rPr>
          <w:rFonts w:eastAsia="仿宋_GB2312" w:hint="eastAsia"/>
          <w:sz w:val="32"/>
          <w:szCs w:val="32"/>
        </w:rPr>
        <w:t>）大城县人民代表大会常务委员会</w:t>
      </w:r>
      <w:r w:rsidRPr="007742CA">
        <w:rPr>
          <w:rFonts w:eastAsia="仿宋_GB2312" w:hint="eastAsia"/>
          <w:sz w:val="32"/>
          <w:szCs w:val="32"/>
        </w:rPr>
        <w:t>财政拨款收入支出决算总体情况说明</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五</w:t>
      </w:r>
      <w:r>
        <w:rPr>
          <w:rFonts w:eastAsia="仿宋_GB2312" w:hint="eastAsia"/>
          <w:sz w:val="32"/>
          <w:szCs w:val="32"/>
        </w:rPr>
        <w:t>）大城县人民代表大会常务委员会</w:t>
      </w:r>
      <w:r w:rsidRPr="007742CA">
        <w:rPr>
          <w:rFonts w:eastAsia="仿宋_GB2312"/>
          <w:sz w:val="32"/>
          <w:szCs w:val="32"/>
        </w:rPr>
        <w:t>“</w:t>
      </w:r>
      <w:r w:rsidRPr="007742CA">
        <w:rPr>
          <w:rFonts w:eastAsia="仿宋_GB2312" w:hint="eastAsia"/>
          <w:sz w:val="32"/>
          <w:szCs w:val="32"/>
        </w:rPr>
        <w:t>三公</w:t>
      </w:r>
      <w:r w:rsidRPr="007742CA">
        <w:rPr>
          <w:rFonts w:eastAsia="仿宋_GB2312"/>
          <w:sz w:val="32"/>
          <w:szCs w:val="32"/>
        </w:rPr>
        <w:t>”</w:t>
      </w:r>
      <w:r w:rsidRPr="007742CA">
        <w:rPr>
          <w:rFonts w:eastAsia="仿宋_GB2312" w:hint="eastAsia"/>
          <w:sz w:val="32"/>
          <w:szCs w:val="32"/>
        </w:rPr>
        <w:t>经费支出决算情况说明</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六</w:t>
      </w:r>
      <w:r>
        <w:rPr>
          <w:rFonts w:eastAsia="仿宋_GB2312" w:hint="eastAsia"/>
          <w:sz w:val="32"/>
          <w:szCs w:val="32"/>
        </w:rPr>
        <w:t>）大城县人民代表大会常务委员会</w:t>
      </w:r>
      <w:r w:rsidRPr="007742CA">
        <w:rPr>
          <w:rFonts w:eastAsia="仿宋_GB2312" w:hint="eastAsia"/>
          <w:sz w:val="32"/>
          <w:szCs w:val="32"/>
        </w:rPr>
        <w:t>机关运行经费的支出情况的说明</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七</w:t>
      </w:r>
      <w:r>
        <w:rPr>
          <w:rFonts w:eastAsia="仿宋_GB2312" w:hint="eastAsia"/>
          <w:sz w:val="32"/>
          <w:szCs w:val="32"/>
        </w:rPr>
        <w:t>）大城县人民代表大会常务委员会</w:t>
      </w:r>
      <w:r w:rsidRPr="007742CA">
        <w:rPr>
          <w:rFonts w:eastAsia="仿宋_GB2312" w:hint="eastAsia"/>
          <w:sz w:val="32"/>
          <w:szCs w:val="32"/>
        </w:rPr>
        <w:t>绩效预算信息</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0"/>
        </w:rPr>
        <w:t>（</w:t>
      </w:r>
      <w:r w:rsidRPr="007742CA">
        <w:rPr>
          <w:rFonts w:eastAsia="仿宋_GB2312" w:hint="eastAsia"/>
          <w:sz w:val="32"/>
          <w:szCs w:val="30"/>
        </w:rPr>
        <w:t>八</w:t>
      </w:r>
      <w:r>
        <w:rPr>
          <w:rFonts w:eastAsia="仿宋_GB2312" w:hint="eastAsia"/>
          <w:sz w:val="32"/>
          <w:szCs w:val="30"/>
        </w:rPr>
        <w:t>）</w:t>
      </w:r>
      <w:r>
        <w:rPr>
          <w:rFonts w:eastAsia="仿宋_GB2312" w:hint="eastAsia"/>
          <w:sz w:val="32"/>
          <w:szCs w:val="32"/>
        </w:rPr>
        <w:t>大城县人民代表大会常务委员会</w:t>
      </w:r>
      <w:r w:rsidRPr="007742CA">
        <w:rPr>
          <w:rFonts w:eastAsia="仿宋_GB2312" w:hint="eastAsia"/>
          <w:sz w:val="32"/>
          <w:szCs w:val="32"/>
        </w:rPr>
        <w:t>政府采购情况的说明</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九</w:t>
      </w:r>
      <w:r>
        <w:rPr>
          <w:rFonts w:eastAsia="仿宋_GB2312" w:hint="eastAsia"/>
          <w:sz w:val="32"/>
          <w:szCs w:val="32"/>
        </w:rPr>
        <w:t>）大城县人民代表大会常务委员会</w:t>
      </w:r>
      <w:r w:rsidRPr="007742CA">
        <w:rPr>
          <w:rFonts w:eastAsia="仿宋_GB2312" w:hint="eastAsia"/>
          <w:sz w:val="32"/>
          <w:szCs w:val="32"/>
        </w:rPr>
        <w:t>国有资产</w:t>
      </w:r>
      <w:r w:rsidR="00365492">
        <w:rPr>
          <w:rFonts w:eastAsia="仿宋_GB2312" w:hint="eastAsia"/>
          <w:sz w:val="32"/>
          <w:szCs w:val="32"/>
        </w:rPr>
        <w:t>占用情况</w:t>
      </w:r>
      <w:r w:rsidRPr="007742CA">
        <w:rPr>
          <w:rFonts w:eastAsia="仿宋_GB2312" w:hint="eastAsia"/>
          <w:sz w:val="32"/>
          <w:szCs w:val="32"/>
        </w:rPr>
        <w:t>信息</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十</w:t>
      </w:r>
      <w:r>
        <w:rPr>
          <w:rFonts w:eastAsia="仿宋_GB2312" w:hint="eastAsia"/>
          <w:sz w:val="32"/>
          <w:szCs w:val="32"/>
        </w:rPr>
        <w:t>）大城县人民代表大会常务委员会</w:t>
      </w:r>
      <w:r w:rsidRPr="007742CA">
        <w:rPr>
          <w:rFonts w:eastAsia="仿宋_GB2312" w:hint="eastAsia"/>
          <w:sz w:val="32"/>
          <w:szCs w:val="32"/>
        </w:rPr>
        <w:t>其他需要说明的情况</w:t>
      </w:r>
    </w:p>
    <w:p w:rsidR="00FB090E" w:rsidRPr="0007213D" w:rsidRDefault="00FB090E" w:rsidP="0048588F">
      <w:pPr>
        <w:spacing w:line="584" w:lineRule="exact"/>
        <w:ind w:firstLine="600"/>
        <w:jc w:val="center"/>
        <w:rPr>
          <w:rFonts w:ascii="方正小标宋简体" w:eastAsia="方正小标宋简体"/>
          <w:sz w:val="44"/>
          <w:szCs w:val="44"/>
        </w:rPr>
      </w:pPr>
    </w:p>
    <w:p w:rsidR="00FB090E" w:rsidRDefault="00FB090E" w:rsidP="009E6DE2">
      <w:pPr>
        <w:spacing w:line="584" w:lineRule="exact"/>
        <w:ind w:firstLineChars="200" w:firstLine="640"/>
        <w:rPr>
          <w:rFonts w:eastAsia="黑体"/>
          <w:sz w:val="32"/>
          <w:szCs w:val="32"/>
        </w:rPr>
      </w:pPr>
      <w:r>
        <w:rPr>
          <w:rFonts w:eastAsia="黑体" w:hint="eastAsia"/>
          <w:sz w:val="32"/>
          <w:szCs w:val="32"/>
        </w:rPr>
        <w:lastRenderedPageBreak/>
        <w:t>四、</w:t>
      </w:r>
      <w:r w:rsidRPr="007742CA">
        <w:rPr>
          <w:rFonts w:eastAsia="黑体" w:hint="eastAsia"/>
          <w:sz w:val="32"/>
          <w:szCs w:val="32"/>
        </w:rPr>
        <w:t>名词解释</w:t>
      </w:r>
    </w:p>
    <w:p w:rsidR="00FB090E" w:rsidRPr="0007213D" w:rsidRDefault="00FB090E" w:rsidP="009E6DE2">
      <w:pPr>
        <w:widowControl/>
        <w:spacing w:line="540" w:lineRule="atLeast"/>
        <w:ind w:firstLineChars="400" w:firstLine="1280"/>
        <w:jc w:val="left"/>
        <w:rPr>
          <w:rFonts w:ascii="宋体" w:cs="宋体"/>
          <w:color w:val="484747"/>
          <w:kern w:val="0"/>
          <w:sz w:val="24"/>
          <w:szCs w:val="24"/>
        </w:rPr>
      </w:pPr>
      <w:r w:rsidRPr="0007213D">
        <w:rPr>
          <w:rFonts w:ascii="仿宋_GB2312" w:eastAsia="仿宋_GB2312" w:hAnsi="宋体" w:cs="宋体" w:hint="eastAsia"/>
          <w:color w:val="000000"/>
          <w:kern w:val="0"/>
          <w:sz w:val="32"/>
          <w:szCs w:val="32"/>
        </w:rPr>
        <w:t>（一）、一般公共预算拨款收入：指财政当年使用一般公共预算收入安排到部门的预算资金。</w:t>
      </w:r>
    </w:p>
    <w:p w:rsidR="00FB090E" w:rsidRPr="0007213D" w:rsidRDefault="00FB090E" w:rsidP="009E6DE2">
      <w:pPr>
        <w:widowControl/>
        <w:spacing w:line="540" w:lineRule="atLeast"/>
        <w:ind w:firstLineChars="400" w:firstLine="1280"/>
        <w:jc w:val="left"/>
        <w:rPr>
          <w:rFonts w:ascii="宋体" w:cs="宋体"/>
          <w:color w:val="484747"/>
          <w:kern w:val="0"/>
          <w:sz w:val="24"/>
          <w:szCs w:val="24"/>
        </w:rPr>
      </w:pPr>
      <w:r w:rsidRPr="0007213D">
        <w:rPr>
          <w:rFonts w:ascii="仿宋_GB2312" w:eastAsia="仿宋_GB2312" w:hAnsi="宋体" w:cs="宋体" w:hint="eastAsia"/>
          <w:color w:val="000000"/>
          <w:kern w:val="0"/>
          <w:sz w:val="32"/>
          <w:szCs w:val="32"/>
        </w:rPr>
        <w:t>（二）、基金预算拨款收入：指财政当年使用政府性基金预算收入安排到部门的预算资金。</w:t>
      </w:r>
    </w:p>
    <w:p w:rsidR="00FB090E" w:rsidRPr="0007213D" w:rsidRDefault="00FB090E" w:rsidP="009E6DE2">
      <w:pPr>
        <w:widowControl/>
        <w:spacing w:line="540" w:lineRule="atLeast"/>
        <w:ind w:firstLineChars="400" w:firstLine="1280"/>
        <w:jc w:val="left"/>
        <w:rPr>
          <w:rFonts w:ascii="宋体" w:cs="宋体"/>
          <w:color w:val="484747"/>
          <w:kern w:val="0"/>
          <w:sz w:val="24"/>
          <w:szCs w:val="24"/>
        </w:rPr>
      </w:pPr>
      <w:r w:rsidRPr="0007213D">
        <w:rPr>
          <w:rFonts w:ascii="仿宋_GB2312" w:eastAsia="仿宋_GB2312" w:hAnsi="宋体" w:cs="宋体" w:hint="eastAsia"/>
          <w:color w:val="000000"/>
          <w:kern w:val="0"/>
          <w:sz w:val="32"/>
          <w:szCs w:val="32"/>
        </w:rPr>
        <w:t>（三）、基本支出：指为保障机构正常运转、完成日常工作任务而发生的人员支出和公用支出。</w:t>
      </w:r>
    </w:p>
    <w:p w:rsidR="00FB090E" w:rsidRPr="0007213D" w:rsidRDefault="00FB090E" w:rsidP="009E6DE2">
      <w:pPr>
        <w:widowControl/>
        <w:spacing w:line="540" w:lineRule="atLeast"/>
        <w:ind w:firstLineChars="400" w:firstLine="1280"/>
        <w:jc w:val="left"/>
        <w:rPr>
          <w:rFonts w:ascii="宋体" w:cs="宋体"/>
          <w:color w:val="484747"/>
          <w:kern w:val="0"/>
          <w:sz w:val="24"/>
          <w:szCs w:val="24"/>
        </w:rPr>
      </w:pPr>
      <w:r w:rsidRPr="0007213D">
        <w:rPr>
          <w:rFonts w:ascii="仿宋_GB2312" w:eastAsia="仿宋_GB2312" w:hAnsi="宋体" w:cs="宋体" w:hint="eastAsia"/>
          <w:color w:val="000000"/>
          <w:kern w:val="0"/>
          <w:sz w:val="32"/>
          <w:szCs w:val="32"/>
        </w:rPr>
        <w:t>（四）、项目支出：指在基本支出之外为完成特定行政任务和事业发展目标所发生的支出。</w:t>
      </w:r>
    </w:p>
    <w:p w:rsidR="00FB090E" w:rsidRPr="0007213D" w:rsidRDefault="00FB090E" w:rsidP="009E6DE2">
      <w:pPr>
        <w:widowControl/>
        <w:spacing w:line="540" w:lineRule="atLeast"/>
        <w:ind w:firstLineChars="400" w:firstLine="1280"/>
        <w:jc w:val="left"/>
        <w:rPr>
          <w:rFonts w:ascii="宋体" w:cs="宋体"/>
          <w:color w:val="484747"/>
          <w:kern w:val="0"/>
          <w:sz w:val="24"/>
          <w:szCs w:val="24"/>
        </w:rPr>
      </w:pPr>
      <w:r w:rsidRPr="0007213D">
        <w:rPr>
          <w:rFonts w:ascii="仿宋_GB2312" w:eastAsia="仿宋_GB2312" w:hAnsi="宋体" w:cs="宋体" w:hint="eastAsia"/>
          <w:color w:val="000000"/>
          <w:kern w:val="0"/>
          <w:sz w:val="32"/>
          <w:szCs w:val="32"/>
        </w:rPr>
        <w:t>（五）、“三公”经费：指用财政拨款安排的因公出国（境）费、公务用车购置及运行维护费和公务接待费。其中因公出国（境）费反映单位公务出国（境）的国际旅游、国外城市间交通费、住宿费、伙食费、培训费、公杂费等支出。公务用车购置及运行维护费反映单位公务用车购置及租用费、燃料费、维修费、过路过桥费、保险费、安全奖励费等支出。公务接待费反映单位按规定开支的各类公务接待（含外宾接待）费用。</w:t>
      </w:r>
    </w:p>
    <w:p w:rsidR="00FB090E" w:rsidRPr="0007213D" w:rsidRDefault="00FB090E" w:rsidP="009E6DE2">
      <w:pPr>
        <w:spacing w:line="584" w:lineRule="exact"/>
        <w:ind w:firstLineChars="398" w:firstLine="1274"/>
        <w:rPr>
          <w:rFonts w:eastAsia="黑体"/>
          <w:sz w:val="32"/>
          <w:szCs w:val="32"/>
        </w:rPr>
      </w:pPr>
    </w:p>
    <w:p w:rsidR="00365492" w:rsidRDefault="00365492" w:rsidP="0048588F">
      <w:pPr>
        <w:spacing w:line="584" w:lineRule="exact"/>
        <w:ind w:firstLine="600"/>
        <w:jc w:val="center"/>
        <w:rPr>
          <w:rFonts w:ascii="方正小标宋简体" w:eastAsia="方正小标宋简体"/>
          <w:sz w:val="44"/>
          <w:szCs w:val="44"/>
        </w:rPr>
      </w:pPr>
    </w:p>
    <w:p w:rsidR="00FB090E" w:rsidRDefault="00FB090E" w:rsidP="0048588F">
      <w:pPr>
        <w:spacing w:line="584" w:lineRule="exact"/>
        <w:ind w:firstLine="600"/>
        <w:jc w:val="center"/>
        <w:rPr>
          <w:rFonts w:ascii="方正小标宋简体" w:eastAsia="方正小标宋简体"/>
          <w:sz w:val="24"/>
          <w:szCs w:val="24"/>
        </w:rPr>
      </w:pPr>
      <w:r>
        <w:rPr>
          <w:rFonts w:ascii="方正小标宋简体" w:eastAsia="方正小标宋简体" w:hint="eastAsia"/>
          <w:sz w:val="44"/>
          <w:szCs w:val="44"/>
        </w:rPr>
        <w:lastRenderedPageBreak/>
        <w:t>文字部分</w:t>
      </w:r>
    </w:p>
    <w:p w:rsidR="00FB090E" w:rsidRPr="0007213D" w:rsidRDefault="00FB090E" w:rsidP="0048588F">
      <w:pPr>
        <w:spacing w:line="584" w:lineRule="exact"/>
        <w:ind w:firstLine="600"/>
        <w:jc w:val="center"/>
        <w:rPr>
          <w:rFonts w:ascii="方正小标宋简体" w:eastAsia="方正小标宋简体"/>
          <w:sz w:val="24"/>
          <w:szCs w:val="24"/>
        </w:rPr>
      </w:pPr>
    </w:p>
    <w:p w:rsidR="00FB090E" w:rsidRPr="007742CA" w:rsidRDefault="00FB090E" w:rsidP="009E6DE2">
      <w:pPr>
        <w:widowControl/>
        <w:spacing w:line="584" w:lineRule="exact"/>
        <w:ind w:firstLineChars="200" w:firstLine="640"/>
        <w:jc w:val="left"/>
        <w:rPr>
          <w:rFonts w:eastAsia="仿宋_GB2312"/>
          <w:sz w:val="32"/>
          <w:szCs w:val="32"/>
        </w:rPr>
      </w:pPr>
      <w:r w:rsidRPr="007742CA">
        <w:rPr>
          <w:rFonts w:eastAsia="仿宋_GB2312" w:hint="eastAsia"/>
          <w:sz w:val="32"/>
          <w:szCs w:val="32"/>
        </w:rPr>
        <w:t>按照《预算法》、《河北省财政厅关于印发</w:t>
      </w:r>
      <w:r w:rsidRPr="007742CA">
        <w:rPr>
          <w:rFonts w:eastAsia="仿宋_GB2312"/>
          <w:sz w:val="32"/>
          <w:szCs w:val="32"/>
        </w:rPr>
        <w:t>&lt;</w:t>
      </w:r>
      <w:r w:rsidRPr="007742CA">
        <w:rPr>
          <w:rFonts w:eastAsia="仿宋_GB2312" w:hint="eastAsia"/>
          <w:sz w:val="32"/>
          <w:szCs w:val="32"/>
        </w:rPr>
        <w:t>河北省预决算公开操作规程实施细则</w:t>
      </w:r>
      <w:r w:rsidRPr="007742CA">
        <w:rPr>
          <w:rFonts w:eastAsia="仿宋_GB2312"/>
          <w:sz w:val="32"/>
          <w:szCs w:val="32"/>
        </w:rPr>
        <w:t>&gt;</w:t>
      </w:r>
      <w:r w:rsidRPr="007742CA">
        <w:rPr>
          <w:rFonts w:eastAsia="仿宋_GB2312" w:hint="eastAsia"/>
          <w:sz w:val="32"/>
          <w:szCs w:val="32"/>
        </w:rPr>
        <w:t>的通知》（冀财预</w:t>
      </w:r>
      <w:r w:rsidRPr="007742CA">
        <w:rPr>
          <w:rFonts w:hint="eastAsia"/>
          <w:sz w:val="32"/>
          <w:szCs w:val="32"/>
        </w:rPr>
        <w:t>﹝</w:t>
      </w:r>
      <w:r w:rsidRPr="00A3309F">
        <w:rPr>
          <w:rFonts w:ascii="仿宋_GB2312" w:eastAsia="仿宋_GB2312"/>
          <w:sz w:val="32"/>
          <w:szCs w:val="32"/>
        </w:rPr>
        <w:t>2016</w:t>
      </w:r>
      <w:r w:rsidRPr="00A3309F">
        <w:rPr>
          <w:rFonts w:ascii="仿宋_GB2312" w:hint="eastAsia"/>
          <w:sz w:val="32"/>
          <w:szCs w:val="32"/>
        </w:rPr>
        <w:t>﹞</w:t>
      </w:r>
      <w:r w:rsidRPr="00A3309F">
        <w:rPr>
          <w:rFonts w:ascii="仿宋_GB2312" w:eastAsia="仿宋_GB2312"/>
          <w:sz w:val="32"/>
          <w:szCs w:val="32"/>
        </w:rPr>
        <w:t>129</w:t>
      </w:r>
      <w:r w:rsidRPr="00A3309F">
        <w:rPr>
          <w:rFonts w:ascii="仿宋_GB2312" w:eastAsia="仿宋_GB2312" w:hint="eastAsia"/>
          <w:sz w:val="32"/>
          <w:szCs w:val="32"/>
        </w:rPr>
        <w:t>号）等规定，现将</w:t>
      </w:r>
      <w:r w:rsidRPr="00A3309F">
        <w:rPr>
          <w:rFonts w:ascii="仿宋_GB2312" w:eastAsia="仿宋_GB2312"/>
          <w:sz w:val="32"/>
          <w:szCs w:val="32"/>
        </w:rPr>
        <w:t>201</w:t>
      </w:r>
      <w:r w:rsidR="00365492">
        <w:rPr>
          <w:rFonts w:ascii="仿宋_GB2312" w:eastAsia="仿宋_GB2312" w:hint="eastAsia"/>
          <w:sz w:val="32"/>
          <w:szCs w:val="32"/>
        </w:rPr>
        <w:t>7</w:t>
      </w:r>
      <w:r w:rsidRPr="00A3309F">
        <w:rPr>
          <w:rFonts w:ascii="仿宋_GB2312" w:eastAsia="仿宋_GB2312" w:hint="eastAsia"/>
          <w:sz w:val="32"/>
          <w:szCs w:val="32"/>
        </w:rPr>
        <w:t>年部门决算公开如下：</w:t>
      </w:r>
    </w:p>
    <w:p w:rsidR="00FB090E" w:rsidRPr="007742CA" w:rsidRDefault="00FB090E" w:rsidP="009E6DE2">
      <w:pPr>
        <w:widowControl/>
        <w:numPr>
          <w:ilvl w:val="0"/>
          <w:numId w:val="1"/>
        </w:numPr>
        <w:spacing w:line="584" w:lineRule="exact"/>
        <w:ind w:firstLineChars="200" w:firstLine="640"/>
        <w:jc w:val="left"/>
        <w:rPr>
          <w:rFonts w:eastAsia="黑体"/>
          <w:sz w:val="32"/>
          <w:szCs w:val="32"/>
        </w:rPr>
      </w:pPr>
      <w:r w:rsidRPr="007742CA">
        <w:rPr>
          <w:rFonts w:eastAsia="黑体" w:hint="eastAsia"/>
          <w:sz w:val="32"/>
          <w:szCs w:val="32"/>
        </w:rPr>
        <w:t>部门职责及机构设置情况</w:t>
      </w:r>
    </w:p>
    <w:p w:rsidR="00FB090E" w:rsidRDefault="00FB090E" w:rsidP="009E6D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部门职责：</w:t>
      </w:r>
      <w:r>
        <w:rPr>
          <w:rFonts w:ascii="仿宋_GB2312" w:eastAsia="仿宋_GB2312" w:hAnsi="仿宋_GB2312" w:cs="仿宋_GB2312"/>
          <w:b/>
          <w:sz w:val="32"/>
          <w:szCs w:val="32"/>
        </w:rPr>
        <w:t xml:space="preserve"> </w:t>
      </w:r>
    </w:p>
    <w:p w:rsidR="00FB090E" w:rsidRDefault="00FB090E" w:rsidP="009E6D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、在本行政区域内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证宪法、法律、行政法规和上级人民代表大会及其常务委员会决议的遵守和执行，领导或主持县人民代表大会的选举，召集县人民代表大会会议。讨论、决定本行政区域内的政治、经济、教育、科学、文化、卫生、环境和资源保护、民政、民族等工作的重大事项。</w:t>
      </w:r>
    </w:p>
    <w:p w:rsidR="00FB090E" w:rsidRDefault="00FB090E" w:rsidP="009E6D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、根据县人民政府的建议，决定对本行政区域内的国民经济和社会发展计划、预算的部分变更。监督县人民政府、人民法院和人民检察院的工作。</w:t>
      </w:r>
    </w:p>
    <w:p w:rsidR="00FB090E" w:rsidRDefault="00FB090E" w:rsidP="009E6D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、联系县人大代表，依法保障人大代表的合法权益，撤销受理人民群众对“一府两院”和国家工作人员的申诉和意见。</w:t>
      </w:r>
    </w:p>
    <w:p w:rsidR="00FB090E" w:rsidRDefault="00FB090E" w:rsidP="009E6D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、撤销乡镇人民代表大会及其常务委员会的不适当的决议。撤销县人民政府的不适当的决定和</w:t>
      </w:r>
      <w:r>
        <w:rPr>
          <w:rFonts w:ascii="仿宋_GB2312" w:eastAsia="仿宋_GB2312" w:hAnsi="仿宋_GB2312" w:cs="仿宋_GB2312" w:hint="eastAsia"/>
          <w:sz w:val="32"/>
          <w:szCs w:val="32"/>
        </w:rPr>
        <w:lastRenderedPageBreak/>
        <w:t>命令。</w:t>
      </w:r>
    </w:p>
    <w:p w:rsidR="00FB090E" w:rsidRDefault="00FB090E" w:rsidP="009E6D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在县人民代表大会闭会期间，决定副县长的个别任免，在县长和人民法院院长、人民检察院长因故不能担任职务的时候，从人民政府、人民法院、人民检察院副职领导人中决定代理的人选。根据县长的提名，决定县人民政府办公室主任、局长的任免。按照人民法院组织法和人民检察院组织法的规定，任免人民法院副院长、庭长、副庭长、审判委员会委员、审判员，任免人民检察院副检察长、检察委员会委员、检察员。</w:t>
      </w:r>
    </w:p>
    <w:p w:rsidR="00FB090E" w:rsidRDefault="00FB090E" w:rsidP="009E6D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、在县人民代表大会闭会期间，补选市人民代表大会出缺的代表和罢免个别代表，决定授予地方荣誉称号。</w:t>
      </w:r>
    </w:p>
    <w:p w:rsidR="00FB090E" w:rsidRDefault="00FB090E" w:rsidP="009E6D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、做好人民代表大会、人大常委会的筹备、召开事宜，做好人大代表的视察、检查活动。</w:t>
      </w:r>
    </w:p>
    <w:p w:rsidR="00FB090E" w:rsidRDefault="00FB090E" w:rsidP="009E6D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、完成领导交办的其他任务。</w:t>
      </w:r>
    </w:p>
    <w:p w:rsidR="00FB090E" w:rsidRDefault="00FB090E" w:rsidP="009E6DE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机构设置</w:t>
      </w:r>
    </w:p>
    <w:p w:rsidR="00FB090E" w:rsidRDefault="00FB090E" w:rsidP="00330D2F">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FB090E" w:rsidRPr="00725056" w:rsidTr="00524598">
        <w:trPr>
          <w:trHeight w:val="300"/>
          <w:tblHeader/>
          <w:jc w:val="center"/>
        </w:trPr>
        <w:tc>
          <w:tcPr>
            <w:tcW w:w="4443" w:type="dxa"/>
            <w:vMerge w:val="restart"/>
            <w:vAlign w:val="center"/>
          </w:tcPr>
          <w:p w:rsidR="00FB090E" w:rsidRDefault="00FB090E" w:rsidP="00524598">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134" w:type="dxa"/>
            <w:vMerge w:val="restart"/>
            <w:vAlign w:val="center"/>
          </w:tcPr>
          <w:p w:rsidR="00FB090E" w:rsidRDefault="00FB090E" w:rsidP="00524598">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276" w:type="dxa"/>
            <w:vMerge w:val="restart"/>
            <w:vAlign w:val="center"/>
          </w:tcPr>
          <w:p w:rsidR="00FB090E" w:rsidRDefault="00FB090E" w:rsidP="00524598">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902" w:type="dxa"/>
            <w:vMerge w:val="restart"/>
            <w:vAlign w:val="center"/>
          </w:tcPr>
          <w:p w:rsidR="00FB090E" w:rsidRDefault="00FB090E" w:rsidP="00524598">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FB090E" w:rsidRPr="00725056" w:rsidTr="00524598">
        <w:trPr>
          <w:trHeight w:val="300"/>
          <w:tblHeader/>
          <w:jc w:val="center"/>
        </w:trPr>
        <w:tc>
          <w:tcPr>
            <w:tcW w:w="4443" w:type="dxa"/>
            <w:vMerge/>
            <w:vAlign w:val="center"/>
          </w:tcPr>
          <w:p w:rsidR="00FB090E" w:rsidRDefault="00FB090E" w:rsidP="00524598">
            <w:pPr>
              <w:spacing w:line="300" w:lineRule="exact"/>
              <w:jc w:val="left"/>
              <w:outlineLvl w:val="0"/>
              <w:rPr>
                <w:rFonts w:ascii="Times New Roman" w:hAnsi="Times New Roman"/>
                <w:szCs w:val="24"/>
              </w:rPr>
            </w:pPr>
          </w:p>
        </w:tc>
        <w:tc>
          <w:tcPr>
            <w:tcW w:w="1134" w:type="dxa"/>
            <w:vMerge/>
            <w:vAlign w:val="center"/>
          </w:tcPr>
          <w:p w:rsidR="00FB090E" w:rsidRDefault="00FB090E" w:rsidP="00524598">
            <w:pPr>
              <w:spacing w:line="300" w:lineRule="exact"/>
              <w:jc w:val="left"/>
              <w:outlineLvl w:val="0"/>
              <w:rPr>
                <w:rFonts w:ascii="Times New Roman" w:hAnsi="Times New Roman"/>
                <w:szCs w:val="24"/>
              </w:rPr>
            </w:pPr>
          </w:p>
        </w:tc>
        <w:tc>
          <w:tcPr>
            <w:tcW w:w="1276" w:type="dxa"/>
            <w:vMerge/>
            <w:vAlign w:val="center"/>
          </w:tcPr>
          <w:p w:rsidR="00FB090E" w:rsidRDefault="00FB090E" w:rsidP="00524598">
            <w:pPr>
              <w:spacing w:line="300" w:lineRule="exact"/>
              <w:jc w:val="left"/>
              <w:outlineLvl w:val="0"/>
              <w:rPr>
                <w:rFonts w:ascii="Times New Roman" w:hAnsi="Times New Roman"/>
                <w:szCs w:val="24"/>
              </w:rPr>
            </w:pPr>
          </w:p>
        </w:tc>
        <w:tc>
          <w:tcPr>
            <w:tcW w:w="2902" w:type="dxa"/>
            <w:vMerge/>
            <w:vAlign w:val="center"/>
          </w:tcPr>
          <w:p w:rsidR="00FB090E" w:rsidRDefault="00FB090E" w:rsidP="00524598">
            <w:pPr>
              <w:spacing w:line="300" w:lineRule="exact"/>
              <w:jc w:val="left"/>
              <w:outlineLvl w:val="0"/>
              <w:rPr>
                <w:rFonts w:ascii="Times New Roman" w:hAnsi="Times New Roman"/>
                <w:szCs w:val="24"/>
              </w:rPr>
            </w:pPr>
          </w:p>
        </w:tc>
      </w:tr>
      <w:tr w:rsidR="00FB090E" w:rsidRPr="00725056" w:rsidTr="00524598">
        <w:trPr>
          <w:trHeight w:val="227"/>
          <w:jc w:val="center"/>
        </w:trPr>
        <w:tc>
          <w:tcPr>
            <w:tcW w:w="4443" w:type="dxa"/>
            <w:vAlign w:val="center"/>
          </w:tcPr>
          <w:p w:rsidR="00FB090E" w:rsidRDefault="00FB090E" w:rsidP="00524598">
            <w:pPr>
              <w:spacing w:line="300" w:lineRule="exact"/>
              <w:jc w:val="left"/>
              <w:rPr>
                <w:rFonts w:ascii="Times New Roman" w:eastAsia="方正书宋_GBK" w:hAnsi="Times New Roman"/>
                <w:szCs w:val="24"/>
              </w:rPr>
            </w:pPr>
            <w:r>
              <w:rPr>
                <w:rFonts w:ascii="Times New Roman" w:eastAsia="方正书宋_GBK" w:hAnsi="Times New Roman" w:hint="eastAsia"/>
                <w:szCs w:val="24"/>
              </w:rPr>
              <w:t>大城县人民代表大会常务委员会</w:t>
            </w:r>
          </w:p>
        </w:tc>
        <w:tc>
          <w:tcPr>
            <w:tcW w:w="1134" w:type="dxa"/>
            <w:vAlign w:val="center"/>
          </w:tcPr>
          <w:p w:rsidR="00FB090E" w:rsidRDefault="00FB090E" w:rsidP="00524598">
            <w:pPr>
              <w:spacing w:line="300" w:lineRule="exact"/>
              <w:jc w:val="left"/>
              <w:rPr>
                <w:rFonts w:ascii="Times New Roman" w:eastAsia="方正书宋_GBK" w:hAnsi="Times New Roman"/>
                <w:szCs w:val="24"/>
              </w:rPr>
            </w:pPr>
            <w:r>
              <w:rPr>
                <w:rFonts w:ascii="Times New Roman" w:eastAsia="方正书宋_GBK" w:hAnsi="Times New Roman" w:hint="eastAsia"/>
                <w:szCs w:val="24"/>
              </w:rPr>
              <w:t>行政</w:t>
            </w:r>
          </w:p>
        </w:tc>
        <w:tc>
          <w:tcPr>
            <w:tcW w:w="1276" w:type="dxa"/>
            <w:vAlign w:val="center"/>
          </w:tcPr>
          <w:p w:rsidR="00FB090E" w:rsidRDefault="00FB090E" w:rsidP="00524598">
            <w:pPr>
              <w:spacing w:line="300" w:lineRule="exact"/>
              <w:jc w:val="left"/>
              <w:rPr>
                <w:rFonts w:ascii="Times New Roman" w:eastAsia="方正书宋_GBK" w:hAnsi="Times New Roman"/>
                <w:szCs w:val="24"/>
              </w:rPr>
            </w:pPr>
            <w:r>
              <w:rPr>
                <w:rFonts w:ascii="Times New Roman" w:eastAsia="方正书宋_GBK" w:hAnsi="Times New Roman" w:hint="eastAsia"/>
                <w:szCs w:val="24"/>
              </w:rPr>
              <w:t>处级</w:t>
            </w:r>
          </w:p>
        </w:tc>
        <w:tc>
          <w:tcPr>
            <w:tcW w:w="2902" w:type="dxa"/>
            <w:vAlign w:val="center"/>
          </w:tcPr>
          <w:p w:rsidR="00FB090E" w:rsidRDefault="00FB090E" w:rsidP="00524598">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财政拨款（行政单位）</w:t>
            </w:r>
          </w:p>
        </w:tc>
      </w:tr>
    </w:tbl>
    <w:p w:rsidR="00FB090E" w:rsidRPr="007742CA" w:rsidRDefault="00FB090E" w:rsidP="00330D2F">
      <w:pPr>
        <w:snapToGrid w:val="0"/>
        <w:spacing w:line="584" w:lineRule="exact"/>
        <w:rPr>
          <w:rFonts w:eastAsia="黑体"/>
          <w:sz w:val="28"/>
          <w:szCs w:val="28"/>
        </w:rPr>
      </w:pPr>
    </w:p>
    <w:p w:rsidR="00FB090E" w:rsidRPr="007742CA" w:rsidRDefault="00FB090E" w:rsidP="00413287">
      <w:pPr>
        <w:spacing w:line="584" w:lineRule="exact"/>
        <w:ind w:firstLine="640"/>
        <w:rPr>
          <w:rFonts w:eastAsia="黑体"/>
          <w:sz w:val="32"/>
          <w:szCs w:val="32"/>
        </w:rPr>
      </w:pPr>
      <w:r w:rsidRPr="007742CA">
        <w:rPr>
          <w:rFonts w:eastAsia="黑体" w:hint="eastAsia"/>
          <w:sz w:val="28"/>
          <w:szCs w:val="28"/>
        </w:rPr>
        <w:t>二、</w:t>
      </w:r>
      <w:r w:rsidRPr="007742CA">
        <w:rPr>
          <w:rFonts w:eastAsia="黑体" w:hint="eastAsia"/>
          <w:sz w:val="32"/>
          <w:szCs w:val="32"/>
        </w:rPr>
        <w:t>部门决算报表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一</w:t>
      </w:r>
      <w:r>
        <w:rPr>
          <w:rFonts w:eastAsia="仿宋_GB2312" w:hint="eastAsia"/>
          <w:sz w:val="32"/>
          <w:szCs w:val="32"/>
        </w:rPr>
        <w:t>）</w:t>
      </w:r>
      <w:r w:rsidRPr="007742CA">
        <w:rPr>
          <w:rFonts w:eastAsia="仿宋_GB2312" w:hint="eastAsia"/>
          <w:sz w:val="32"/>
          <w:szCs w:val="32"/>
        </w:rPr>
        <w:t>收入支出决算总表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二</w:t>
      </w:r>
      <w:r>
        <w:rPr>
          <w:rFonts w:eastAsia="仿宋_GB2312" w:hint="eastAsia"/>
          <w:sz w:val="32"/>
          <w:szCs w:val="32"/>
        </w:rPr>
        <w:t>）</w:t>
      </w:r>
      <w:r w:rsidRPr="007742CA">
        <w:rPr>
          <w:rFonts w:eastAsia="仿宋_GB2312" w:hint="eastAsia"/>
          <w:sz w:val="32"/>
          <w:szCs w:val="32"/>
        </w:rPr>
        <w:t>收入决算表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三</w:t>
      </w:r>
      <w:r>
        <w:rPr>
          <w:rFonts w:eastAsia="仿宋_GB2312" w:hint="eastAsia"/>
          <w:sz w:val="32"/>
          <w:szCs w:val="32"/>
        </w:rPr>
        <w:t>）</w:t>
      </w:r>
      <w:r w:rsidRPr="007742CA">
        <w:rPr>
          <w:rFonts w:eastAsia="仿宋_GB2312" w:hint="eastAsia"/>
          <w:sz w:val="32"/>
          <w:szCs w:val="32"/>
        </w:rPr>
        <w:t>支出决算表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四</w:t>
      </w:r>
      <w:r>
        <w:rPr>
          <w:rFonts w:eastAsia="仿宋_GB2312" w:hint="eastAsia"/>
          <w:sz w:val="32"/>
          <w:szCs w:val="32"/>
        </w:rPr>
        <w:t>）</w:t>
      </w:r>
      <w:r w:rsidRPr="007742CA">
        <w:rPr>
          <w:rFonts w:eastAsia="仿宋_GB2312" w:hint="eastAsia"/>
          <w:sz w:val="32"/>
          <w:szCs w:val="32"/>
        </w:rPr>
        <w:t>财政拨款收入支出决算总表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五</w:t>
      </w:r>
      <w:r>
        <w:rPr>
          <w:rFonts w:eastAsia="仿宋_GB2312" w:hint="eastAsia"/>
          <w:sz w:val="32"/>
          <w:szCs w:val="32"/>
        </w:rPr>
        <w:t>）</w:t>
      </w:r>
      <w:r w:rsidRPr="007742CA">
        <w:rPr>
          <w:rFonts w:eastAsia="仿宋_GB2312" w:hint="eastAsia"/>
          <w:sz w:val="32"/>
          <w:szCs w:val="32"/>
        </w:rPr>
        <w:t>一般公共预算财政拨款支出决算表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六</w:t>
      </w:r>
      <w:r>
        <w:rPr>
          <w:rFonts w:eastAsia="仿宋_GB2312" w:hint="eastAsia"/>
          <w:sz w:val="32"/>
          <w:szCs w:val="32"/>
        </w:rPr>
        <w:t>）</w:t>
      </w:r>
      <w:r w:rsidRPr="007742CA">
        <w:rPr>
          <w:rFonts w:eastAsia="仿宋_GB2312" w:hint="eastAsia"/>
          <w:sz w:val="32"/>
          <w:szCs w:val="32"/>
        </w:rPr>
        <w:t>一般公共预算财政拨款基本支出决算表</w:t>
      </w:r>
    </w:p>
    <w:p w:rsidR="00FB090E" w:rsidRPr="007742CA" w:rsidRDefault="00FB090E" w:rsidP="009E6DE2">
      <w:pPr>
        <w:spacing w:line="584" w:lineRule="exact"/>
        <w:ind w:firstLineChars="400" w:firstLine="1280"/>
        <w:rPr>
          <w:rFonts w:eastAsia="仿宋_GB2312"/>
          <w:sz w:val="32"/>
          <w:szCs w:val="32"/>
        </w:rPr>
      </w:pPr>
      <w:r>
        <w:rPr>
          <w:rFonts w:eastAsia="仿宋_GB2312" w:hint="eastAsia"/>
          <w:sz w:val="32"/>
          <w:szCs w:val="32"/>
        </w:rPr>
        <w:t>（</w:t>
      </w:r>
      <w:r w:rsidRPr="007742CA">
        <w:rPr>
          <w:rFonts w:eastAsia="仿宋_GB2312" w:hint="eastAsia"/>
          <w:sz w:val="32"/>
          <w:szCs w:val="32"/>
        </w:rPr>
        <w:t>七</w:t>
      </w:r>
      <w:r>
        <w:rPr>
          <w:rFonts w:eastAsia="仿宋_GB2312" w:hint="eastAsia"/>
          <w:sz w:val="32"/>
          <w:szCs w:val="32"/>
        </w:rPr>
        <w:t>）</w:t>
      </w:r>
      <w:r w:rsidRPr="007742CA">
        <w:rPr>
          <w:rFonts w:eastAsia="仿宋_GB2312" w:hint="eastAsia"/>
          <w:sz w:val="32"/>
          <w:szCs w:val="32"/>
        </w:rPr>
        <w:t>政府性基金预算财政拨款收入支出决算表</w:t>
      </w:r>
    </w:p>
    <w:p w:rsidR="00FB090E" w:rsidRPr="007742CA" w:rsidRDefault="00FB090E" w:rsidP="009E6DE2">
      <w:pPr>
        <w:spacing w:line="584" w:lineRule="exact"/>
        <w:ind w:firstLineChars="398" w:firstLine="1274"/>
        <w:rPr>
          <w:rFonts w:eastAsia="仿宋_GB2312"/>
          <w:sz w:val="32"/>
          <w:szCs w:val="32"/>
        </w:rPr>
      </w:pPr>
      <w:r>
        <w:rPr>
          <w:rFonts w:eastAsia="仿宋_GB2312" w:hint="eastAsia"/>
          <w:sz w:val="32"/>
          <w:szCs w:val="30"/>
        </w:rPr>
        <w:t>（</w:t>
      </w:r>
      <w:r w:rsidRPr="007742CA">
        <w:rPr>
          <w:rFonts w:eastAsia="仿宋_GB2312" w:hint="eastAsia"/>
          <w:sz w:val="32"/>
          <w:szCs w:val="30"/>
        </w:rPr>
        <w:t>八</w:t>
      </w:r>
      <w:r>
        <w:rPr>
          <w:rFonts w:eastAsia="仿宋_GB2312" w:hint="eastAsia"/>
          <w:sz w:val="32"/>
          <w:szCs w:val="30"/>
        </w:rPr>
        <w:t>）</w:t>
      </w:r>
      <w:r w:rsidRPr="007742CA">
        <w:rPr>
          <w:rFonts w:eastAsia="仿宋_GB2312" w:hint="eastAsia"/>
          <w:sz w:val="32"/>
          <w:szCs w:val="30"/>
        </w:rPr>
        <w:t>国有资本经营预算财政拨款支出决算表</w:t>
      </w:r>
    </w:p>
    <w:p w:rsidR="00FB090E" w:rsidRPr="007742CA" w:rsidRDefault="00FB090E" w:rsidP="009E6DE2">
      <w:pPr>
        <w:spacing w:line="584" w:lineRule="exact"/>
        <w:ind w:firstLineChars="400" w:firstLine="1280"/>
        <w:rPr>
          <w:rFonts w:eastAsia="仿宋_GB2312"/>
          <w:sz w:val="32"/>
          <w:szCs w:val="32"/>
        </w:rPr>
      </w:pPr>
      <w:r>
        <w:rPr>
          <w:rFonts w:eastAsia="仿宋_GB2312" w:hint="eastAsia"/>
          <w:sz w:val="32"/>
          <w:szCs w:val="32"/>
        </w:rPr>
        <w:t>（</w:t>
      </w:r>
      <w:r w:rsidRPr="007742CA">
        <w:rPr>
          <w:rFonts w:eastAsia="仿宋_GB2312" w:hint="eastAsia"/>
          <w:sz w:val="32"/>
          <w:szCs w:val="32"/>
        </w:rPr>
        <w:t>九</w:t>
      </w:r>
      <w:r>
        <w:rPr>
          <w:rFonts w:eastAsia="仿宋_GB2312" w:hint="eastAsia"/>
          <w:sz w:val="32"/>
          <w:szCs w:val="32"/>
        </w:rPr>
        <w:t>）</w:t>
      </w:r>
      <w:r w:rsidRPr="007742CA">
        <w:rPr>
          <w:rFonts w:eastAsia="仿宋_GB2312"/>
          <w:sz w:val="32"/>
          <w:szCs w:val="32"/>
        </w:rPr>
        <w:t>“</w:t>
      </w:r>
      <w:r w:rsidRPr="007742CA">
        <w:rPr>
          <w:rFonts w:eastAsia="仿宋_GB2312" w:hint="eastAsia"/>
          <w:sz w:val="32"/>
          <w:szCs w:val="32"/>
        </w:rPr>
        <w:t>三公</w:t>
      </w:r>
      <w:r w:rsidRPr="007742CA">
        <w:rPr>
          <w:rFonts w:eastAsia="仿宋_GB2312"/>
          <w:sz w:val="32"/>
          <w:szCs w:val="32"/>
        </w:rPr>
        <w:t>”</w:t>
      </w:r>
      <w:r w:rsidRPr="007742CA">
        <w:rPr>
          <w:rFonts w:eastAsia="仿宋_GB2312" w:hint="eastAsia"/>
          <w:sz w:val="32"/>
          <w:szCs w:val="32"/>
        </w:rPr>
        <w:t>经费及相关信息统计表</w:t>
      </w:r>
    </w:p>
    <w:p w:rsidR="00FB090E" w:rsidRPr="00330D2F" w:rsidRDefault="00FB090E" w:rsidP="009E6DE2">
      <w:pPr>
        <w:spacing w:line="584" w:lineRule="exact"/>
        <w:ind w:firstLineChars="398" w:firstLine="1274"/>
        <w:rPr>
          <w:rFonts w:eastAsia="仿宋_GB2312"/>
          <w:sz w:val="32"/>
          <w:szCs w:val="32"/>
        </w:rPr>
      </w:pPr>
      <w:r>
        <w:rPr>
          <w:rFonts w:eastAsia="仿宋_GB2312" w:hint="eastAsia"/>
          <w:sz w:val="32"/>
          <w:szCs w:val="32"/>
        </w:rPr>
        <w:t>（</w:t>
      </w:r>
      <w:r w:rsidRPr="007742CA">
        <w:rPr>
          <w:rFonts w:eastAsia="仿宋_GB2312" w:hint="eastAsia"/>
          <w:sz w:val="32"/>
          <w:szCs w:val="32"/>
        </w:rPr>
        <w:t>十</w:t>
      </w:r>
      <w:r>
        <w:rPr>
          <w:rFonts w:eastAsia="仿宋_GB2312" w:hint="eastAsia"/>
          <w:sz w:val="32"/>
          <w:szCs w:val="32"/>
        </w:rPr>
        <w:t>）</w:t>
      </w:r>
      <w:r w:rsidRPr="007742CA">
        <w:rPr>
          <w:rFonts w:eastAsia="仿宋_GB2312" w:hint="eastAsia"/>
          <w:sz w:val="32"/>
          <w:szCs w:val="32"/>
        </w:rPr>
        <w:t>政府采购情况表</w:t>
      </w:r>
    </w:p>
    <w:p w:rsidR="00FB090E" w:rsidRPr="007742CA" w:rsidRDefault="00FB090E" w:rsidP="00413287">
      <w:pPr>
        <w:spacing w:line="584" w:lineRule="exact"/>
        <w:ind w:firstLine="640"/>
        <w:rPr>
          <w:rFonts w:eastAsia="黑体"/>
          <w:sz w:val="32"/>
          <w:szCs w:val="32"/>
        </w:rPr>
      </w:pPr>
      <w:r w:rsidRPr="007742CA">
        <w:rPr>
          <w:rFonts w:eastAsia="黑体" w:hint="eastAsia"/>
          <w:sz w:val="32"/>
          <w:szCs w:val="32"/>
        </w:rPr>
        <w:t>三、</w:t>
      </w:r>
      <w:r w:rsidRPr="007742CA">
        <w:rPr>
          <w:rFonts w:eastAsia="黑体"/>
          <w:sz w:val="32"/>
          <w:szCs w:val="32"/>
        </w:rPr>
        <w:t>201</w:t>
      </w:r>
      <w:r w:rsidR="00365492">
        <w:rPr>
          <w:rFonts w:eastAsia="黑体" w:hint="eastAsia"/>
          <w:sz w:val="32"/>
          <w:szCs w:val="32"/>
        </w:rPr>
        <w:t>7</w:t>
      </w:r>
      <w:r w:rsidRPr="007742CA">
        <w:rPr>
          <w:rFonts w:eastAsia="黑体" w:hint="eastAsia"/>
          <w:sz w:val="32"/>
          <w:szCs w:val="32"/>
        </w:rPr>
        <w:t>年度部门决算情况说明</w:t>
      </w:r>
    </w:p>
    <w:p w:rsidR="00FB090E" w:rsidRDefault="00FB090E" w:rsidP="00413287">
      <w:pPr>
        <w:snapToGrid w:val="0"/>
        <w:spacing w:line="584" w:lineRule="exact"/>
        <w:ind w:firstLine="640"/>
        <w:rPr>
          <w:rFonts w:eastAsia="仿宋_GB2312"/>
          <w:sz w:val="32"/>
          <w:szCs w:val="32"/>
        </w:rPr>
      </w:pPr>
      <w:r w:rsidRPr="007742CA">
        <w:rPr>
          <w:rFonts w:eastAsia="仿宋_GB2312" w:hint="eastAsia"/>
          <w:sz w:val="32"/>
          <w:szCs w:val="32"/>
        </w:rPr>
        <w:t>（一）收入支出决算总体情况说明</w:t>
      </w:r>
    </w:p>
    <w:p w:rsidR="00FB090E" w:rsidRPr="0024679C" w:rsidRDefault="00FB090E" w:rsidP="0024679C">
      <w:pPr>
        <w:ind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201</w:t>
      </w:r>
      <w:r w:rsidR="00365492">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年大城县人民代表大会常务委员会收入总额</w:t>
      </w:r>
      <w:r>
        <w:rPr>
          <w:rFonts w:ascii="仿宋_GB2312" w:eastAsia="仿宋_GB2312" w:hAnsi="仿宋_GB2312" w:cs="仿宋_GB2312"/>
          <w:sz w:val="32"/>
          <w:szCs w:val="32"/>
        </w:rPr>
        <w:t>4</w:t>
      </w:r>
      <w:r w:rsidR="00365492">
        <w:rPr>
          <w:rFonts w:ascii="仿宋_GB2312" w:eastAsia="仿宋_GB2312" w:hAnsi="仿宋_GB2312" w:cs="仿宋_GB2312" w:hint="eastAsia"/>
          <w:sz w:val="32"/>
          <w:szCs w:val="32"/>
        </w:rPr>
        <w:t>93</w:t>
      </w:r>
      <w:r>
        <w:rPr>
          <w:rFonts w:ascii="仿宋_GB2312" w:eastAsia="仿宋_GB2312" w:hAnsi="仿宋_GB2312" w:cs="仿宋_GB2312"/>
          <w:sz w:val="32"/>
          <w:szCs w:val="32"/>
        </w:rPr>
        <w:t>.</w:t>
      </w:r>
      <w:r w:rsidR="00365492">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万元，全部为财政拨款收入，比</w:t>
      </w:r>
      <w:r>
        <w:rPr>
          <w:rFonts w:ascii="仿宋_GB2312" w:eastAsia="仿宋_GB2312" w:hAnsi="仿宋_GB2312" w:cs="仿宋_GB2312"/>
          <w:sz w:val="32"/>
          <w:szCs w:val="32"/>
        </w:rPr>
        <w:t>201</w:t>
      </w:r>
      <w:r w:rsidR="00365492">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年预算</w:t>
      </w:r>
      <w:r w:rsidR="00365492">
        <w:rPr>
          <w:rFonts w:ascii="仿宋_GB2312" w:eastAsia="仿宋_GB2312" w:hAnsi="仿宋_GB2312" w:cs="仿宋_GB2312" w:hint="eastAsia"/>
          <w:sz w:val="32"/>
          <w:szCs w:val="32"/>
        </w:rPr>
        <w:t>增加</w:t>
      </w:r>
      <w:r>
        <w:rPr>
          <w:rFonts w:ascii="仿宋_GB2312" w:eastAsia="仿宋_GB2312" w:hAnsi="仿宋_GB2312" w:cs="仿宋_GB2312"/>
          <w:sz w:val="32"/>
          <w:szCs w:val="32"/>
        </w:rPr>
        <w:t>5</w:t>
      </w:r>
      <w:r w:rsidR="00365492">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sidR="00365492">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万元，主要原因是：</w:t>
      </w:r>
      <w:r w:rsidR="003D2DE0">
        <w:rPr>
          <w:rFonts w:ascii="仿宋_GB2312" w:eastAsia="仿宋_GB2312" w:hAnsi="仿宋_GB2312" w:cs="仿宋_GB2312" w:hint="eastAsia"/>
          <w:sz w:val="32"/>
          <w:szCs w:val="32"/>
        </w:rPr>
        <w:t>增加调资，增加项目开支</w:t>
      </w:r>
      <w:r>
        <w:rPr>
          <w:rFonts w:ascii="仿宋_GB2312" w:eastAsia="仿宋_GB2312" w:hint="eastAsia"/>
          <w:sz w:val="32"/>
          <w:szCs w:val="32"/>
        </w:rPr>
        <w:t>。比</w:t>
      </w:r>
      <w:r>
        <w:rPr>
          <w:rFonts w:ascii="仿宋_GB2312" w:eastAsia="仿宋_GB2312"/>
          <w:sz w:val="32"/>
          <w:szCs w:val="32"/>
        </w:rPr>
        <w:t>201</w:t>
      </w:r>
      <w:r w:rsidR="003D2DE0">
        <w:rPr>
          <w:rFonts w:ascii="仿宋_GB2312" w:eastAsia="仿宋_GB2312" w:hint="eastAsia"/>
          <w:sz w:val="32"/>
          <w:szCs w:val="32"/>
        </w:rPr>
        <w:t>6</w:t>
      </w:r>
      <w:r>
        <w:rPr>
          <w:rFonts w:ascii="仿宋_GB2312" w:eastAsia="仿宋_GB2312" w:hint="eastAsia"/>
          <w:sz w:val="32"/>
          <w:szCs w:val="32"/>
        </w:rPr>
        <w:t>年决算增加</w:t>
      </w:r>
      <w:r w:rsidR="003D2DE0">
        <w:rPr>
          <w:rFonts w:ascii="仿宋_GB2312" w:eastAsia="仿宋_GB2312" w:hint="eastAsia"/>
          <w:sz w:val="32"/>
          <w:szCs w:val="32"/>
        </w:rPr>
        <w:t>88</w:t>
      </w:r>
      <w:r>
        <w:rPr>
          <w:rFonts w:ascii="仿宋_GB2312" w:eastAsia="仿宋_GB2312"/>
          <w:sz w:val="32"/>
          <w:szCs w:val="32"/>
        </w:rPr>
        <w:t>.</w:t>
      </w:r>
      <w:r w:rsidR="003D2DE0">
        <w:rPr>
          <w:rFonts w:ascii="仿宋_GB2312" w:eastAsia="仿宋_GB2312" w:hint="eastAsia"/>
          <w:sz w:val="32"/>
          <w:szCs w:val="32"/>
        </w:rPr>
        <w:t>81</w:t>
      </w:r>
      <w:r>
        <w:rPr>
          <w:rFonts w:ascii="仿宋_GB2312" w:eastAsia="仿宋_GB2312" w:hint="eastAsia"/>
          <w:sz w:val="32"/>
          <w:szCs w:val="32"/>
        </w:rPr>
        <w:t>万元，主要原因是：人员调资</w:t>
      </w:r>
      <w:r w:rsidR="003D2DE0">
        <w:rPr>
          <w:rFonts w:ascii="仿宋_GB2312" w:eastAsia="仿宋_GB2312" w:hint="eastAsia"/>
          <w:sz w:val="32"/>
          <w:szCs w:val="32"/>
        </w:rPr>
        <w:t>，增加项目开支</w:t>
      </w:r>
      <w:r>
        <w:rPr>
          <w:rFonts w:ascii="仿宋_GB2312" w:eastAsia="仿宋_GB2312" w:hint="eastAsia"/>
          <w:sz w:val="32"/>
          <w:szCs w:val="32"/>
        </w:rPr>
        <w:t>。财政拨款</w:t>
      </w:r>
      <w:r>
        <w:rPr>
          <w:rFonts w:ascii="仿宋_GB2312" w:eastAsia="仿宋_GB2312" w:hAnsi="仿宋_GB2312" w:cs="仿宋_GB2312" w:hint="eastAsia"/>
          <w:sz w:val="32"/>
          <w:szCs w:val="32"/>
        </w:rPr>
        <w:t>支出总额为</w:t>
      </w:r>
      <w:r w:rsidR="003D2DE0">
        <w:rPr>
          <w:rFonts w:ascii="仿宋_GB2312" w:eastAsia="仿宋_GB2312" w:hAnsi="仿宋_GB2312" w:cs="仿宋_GB2312" w:hint="eastAsia"/>
          <w:sz w:val="32"/>
          <w:szCs w:val="32"/>
        </w:rPr>
        <w:t>493</w:t>
      </w:r>
      <w:r>
        <w:rPr>
          <w:rFonts w:ascii="仿宋_GB2312" w:eastAsia="仿宋_GB2312" w:hAnsi="仿宋_GB2312" w:cs="仿宋_GB2312"/>
          <w:sz w:val="32"/>
          <w:szCs w:val="32"/>
        </w:rPr>
        <w:t>.</w:t>
      </w:r>
      <w:r w:rsidR="003D2DE0">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万元。其中：基本支出</w:t>
      </w:r>
      <w:r w:rsidR="003D2DE0">
        <w:rPr>
          <w:rFonts w:ascii="仿宋_GB2312" w:eastAsia="仿宋_GB2312" w:hAnsi="仿宋_GB2312" w:cs="仿宋_GB2312" w:hint="eastAsia"/>
          <w:sz w:val="32"/>
          <w:szCs w:val="32"/>
        </w:rPr>
        <w:t>425</w:t>
      </w:r>
      <w:r>
        <w:rPr>
          <w:rFonts w:ascii="仿宋_GB2312" w:eastAsia="仿宋_GB2312" w:hAnsi="仿宋_GB2312" w:cs="仿宋_GB2312"/>
          <w:sz w:val="32"/>
          <w:szCs w:val="32"/>
        </w:rPr>
        <w:t>.</w:t>
      </w:r>
      <w:r w:rsidR="003D2DE0">
        <w:rPr>
          <w:rFonts w:ascii="仿宋_GB2312" w:eastAsia="仿宋_GB2312" w:hAnsi="仿宋_GB2312" w:cs="仿宋_GB2312" w:hint="eastAsia"/>
          <w:sz w:val="32"/>
          <w:szCs w:val="32"/>
        </w:rPr>
        <w:t>87</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201</w:t>
      </w:r>
      <w:r w:rsidR="003D2DE0">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年预算增加</w:t>
      </w:r>
      <w:r w:rsidR="003D2DE0">
        <w:rPr>
          <w:rFonts w:ascii="仿宋_GB2312" w:eastAsia="仿宋_GB2312" w:hAnsi="仿宋_GB2312" w:cs="仿宋_GB2312" w:hint="eastAsia"/>
          <w:sz w:val="32"/>
          <w:szCs w:val="32"/>
        </w:rPr>
        <w:t>78</w:t>
      </w:r>
      <w:r w:rsidR="003D2DE0">
        <w:rPr>
          <w:rFonts w:ascii="仿宋_GB2312" w:eastAsia="仿宋_GB2312" w:hAnsi="仿宋_GB2312" w:cs="仿宋_GB2312"/>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万元，主要原因是：人员</w:t>
      </w:r>
      <w:r w:rsidR="005B30CD">
        <w:rPr>
          <w:rFonts w:ascii="仿宋_GB2312" w:eastAsia="仿宋_GB2312" w:hAnsi="仿宋_GB2312" w:cs="仿宋_GB2312" w:hint="eastAsia"/>
          <w:sz w:val="32"/>
          <w:szCs w:val="32"/>
        </w:rPr>
        <w:t>工资</w:t>
      </w:r>
      <w:r>
        <w:rPr>
          <w:rFonts w:ascii="仿宋_GB2312" w:eastAsia="仿宋_GB2312" w:hAnsi="仿宋_GB2312" w:cs="仿宋_GB2312" w:hint="eastAsia"/>
          <w:sz w:val="32"/>
          <w:szCs w:val="32"/>
        </w:rPr>
        <w:t>调</w:t>
      </w:r>
      <w:r w:rsidR="005B30CD">
        <w:rPr>
          <w:rFonts w:ascii="仿宋_GB2312" w:eastAsia="仿宋_GB2312" w:hAnsi="仿宋_GB2312" w:cs="仿宋_GB2312" w:hint="eastAsia"/>
          <w:sz w:val="32"/>
          <w:szCs w:val="32"/>
        </w:rPr>
        <w:t>整</w:t>
      </w:r>
      <w:r>
        <w:rPr>
          <w:rFonts w:ascii="仿宋_GB2312" w:eastAsia="仿宋_GB2312" w:hAnsi="仿宋_GB2312" w:cs="仿宋_GB2312" w:hint="eastAsia"/>
          <w:sz w:val="32"/>
          <w:szCs w:val="32"/>
        </w:rPr>
        <w:t>等，比</w:t>
      </w:r>
      <w:r>
        <w:rPr>
          <w:rFonts w:ascii="仿宋_GB2312" w:eastAsia="仿宋_GB2312" w:hAnsi="仿宋_GB2312" w:cs="仿宋_GB2312"/>
          <w:sz w:val="32"/>
          <w:szCs w:val="32"/>
        </w:rPr>
        <w:t>201</w:t>
      </w:r>
      <w:r w:rsidR="003D2DE0">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年决算</w:t>
      </w:r>
      <w:r w:rsidR="00D84C4E">
        <w:rPr>
          <w:rFonts w:ascii="仿宋_GB2312" w:eastAsia="仿宋_GB2312" w:hAnsi="仿宋_GB2312" w:cs="仿宋_GB2312" w:hint="eastAsia"/>
          <w:sz w:val="32"/>
          <w:szCs w:val="32"/>
        </w:rPr>
        <w:t>增加</w:t>
      </w:r>
      <w:r w:rsidR="005B30CD">
        <w:rPr>
          <w:rFonts w:ascii="仿宋_GB2312" w:eastAsia="仿宋_GB2312" w:hAnsi="仿宋_GB2312" w:cs="仿宋_GB2312" w:hint="eastAsia"/>
          <w:sz w:val="32"/>
          <w:szCs w:val="32"/>
        </w:rPr>
        <w:t>104</w:t>
      </w:r>
      <w:r>
        <w:rPr>
          <w:rFonts w:ascii="仿宋_GB2312" w:eastAsia="仿宋_GB2312" w:hAnsi="仿宋_GB2312" w:cs="仿宋_GB2312"/>
          <w:sz w:val="32"/>
          <w:szCs w:val="32"/>
        </w:rPr>
        <w:t>.</w:t>
      </w:r>
      <w:r w:rsidR="005B30CD">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万元，主要原因是：</w:t>
      </w:r>
      <w:r w:rsidR="00D84C4E">
        <w:rPr>
          <w:rFonts w:ascii="仿宋_GB2312" w:eastAsia="仿宋_GB2312" w:hint="eastAsia"/>
          <w:sz w:val="32"/>
          <w:szCs w:val="32"/>
        </w:rPr>
        <w:t>人员</w:t>
      </w:r>
      <w:r w:rsidR="005B30CD">
        <w:rPr>
          <w:rFonts w:ascii="仿宋_GB2312" w:eastAsia="仿宋_GB2312" w:hAnsi="仿宋_GB2312" w:cs="仿宋_GB2312" w:hint="eastAsia"/>
          <w:sz w:val="32"/>
          <w:szCs w:val="32"/>
        </w:rPr>
        <w:t>工资调整</w:t>
      </w:r>
      <w:r w:rsidR="00D84C4E">
        <w:rPr>
          <w:rFonts w:ascii="仿宋_GB2312" w:eastAsia="仿宋_GB2312" w:hint="eastAsia"/>
          <w:sz w:val="32"/>
          <w:szCs w:val="32"/>
        </w:rPr>
        <w:t>等</w:t>
      </w:r>
      <w:r>
        <w:rPr>
          <w:rFonts w:ascii="仿宋_GB2312" w:eastAsia="仿宋_GB2312" w:hint="eastAsia"/>
          <w:sz w:val="32"/>
          <w:szCs w:val="32"/>
        </w:rPr>
        <w:t>；</w:t>
      </w:r>
      <w:r>
        <w:rPr>
          <w:rFonts w:ascii="仿宋_GB2312" w:eastAsia="仿宋_GB2312" w:hAnsi="仿宋_GB2312" w:cs="仿宋_GB2312" w:hint="eastAsia"/>
          <w:sz w:val="32"/>
          <w:szCs w:val="32"/>
        </w:rPr>
        <w:t>项目支出</w:t>
      </w:r>
      <w:r w:rsidR="00D84C4E">
        <w:rPr>
          <w:rFonts w:ascii="仿宋_GB2312" w:eastAsia="仿宋_GB2312" w:hAnsi="仿宋_GB2312" w:cs="仿宋_GB2312" w:hint="eastAsia"/>
          <w:sz w:val="32"/>
          <w:szCs w:val="32"/>
        </w:rPr>
        <w:t>67</w:t>
      </w:r>
      <w:r>
        <w:rPr>
          <w:rFonts w:ascii="仿宋_GB2312" w:eastAsia="仿宋_GB2312" w:hAnsi="仿宋_GB2312" w:cs="仿宋_GB2312"/>
          <w:sz w:val="32"/>
          <w:szCs w:val="32"/>
        </w:rPr>
        <w:t>.6</w:t>
      </w:r>
      <w:r w:rsidR="00D84C4E">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w:t>
      </w:r>
      <w:r w:rsidRPr="0024679C">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比</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年预算减少</w:t>
      </w:r>
      <w:r w:rsidR="00D84C4E">
        <w:rPr>
          <w:rFonts w:ascii="仿宋_GB2312" w:eastAsia="仿宋_GB2312" w:hAnsi="仿宋_GB2312" w:cs="仿宋_GB2312" w:hint="eastAsia"/>
          <w:sz w:val="32"/>
          <w:szCs w:val="32"/>
        </w:rPr>
        <w:t>24</w:t>
      </w:r>
      <w:r>
        <w:rPr>
          <w:rFonts w:ascii="仿宋_GB2312" w:eastAsia="仿宋_GB2312" w:hAnsi="仿宋_GB2312" w:cs="仿宋_GB2312"/>
          <w:sz w:val="32"/>
          <w:szCs w:val="32"/>
        </w:rPr>
        <w:t>.</w:t>
      </w:r>
      <w:r w:rsidR="00D84C4E">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万元，主要原因是：</w:t>
      </w:r>
      <w:r>
        <w:rPr>
          <w:rFonts w:ascii="仿宋_GB2312" w:eastAsia="仿宋_GB2312" w:hint="eastAsia"/>
          <w:sz w:val="32"/>
          <w:szCs w:val="32"/>
        </w:rPr>
        <w:t>厉行节约，压缩开支；比</w:t>
      </w:r>
      <w:r>
        <w:rPr>
          <w:rFonts w:ascii="仿宋_GB2312" w:eastAsia="仿宋_GB2312"/>
          <w:sz w:val="32"/>
          <w:szCs w:val="32"/>
        </w:rPr>
        <w:t>201</w:t>
      </w:r>
      <w:r w:rsidR="00D84C4E">
        <w:rPr>
          <w:rFonts w:ascii="仿宋_GB2312" w:eastAsia="仿宋_GB2312" w:hint="eastAsia"/>
          <w:sz w:val="32"/>
          <w:szCs w:val="32"/>
        </w:rPr>
        <w:t>6</w:t>
      </w:r>
      <w:r>
        <w:rPr>
          <w:rFonts w:ascii="仿宋_GB2312" w:eastAsia="仿宋_GB2312" w:hint="eastAsia"/>
          <w:sz w:val="32"/>
          <w:szCs w:val="32"/>
        </w:rPr>
        <w:t>年决算</w:t>
      </w:r>
      <w:r w:rsidR="005A39D5">
        <w:rPr>
          <w:rFonts w:ascii="仿宋_GB2312" w:eastAsia="仿宋_GB2312" w:hint="eastAsia"/>
          <w:sz w:val="32"/>
          <w:szCs w:val="32"/>
        </w:rPr>
        <w:t>减少15</w:t>
      </w:r>
      <w:r>
        <w:rPr>
          <w:rFonts w:ascii="仿宋_GB2312" w:eastAsia="仿宋_GB2312"/>
          <w:sz w:val="32"/>
          <w:szCs w:val="32"/>
        </w:rPr>
        <w:t>.</w:t>
      </w:r>
      <w:r w:rsidR="005A39D5">
        <w:rPr>
          <w:rFonts w:ascii="仿宋_GB2312" w:eastAsia="仿宋_GB2312" w:hint="eastAsia"/>
          <w:sz w:val="32"/>
          <w:szCs w:val="32"/>
        </w:rPr>
        <w:t>97</w:t>
      </w:r>
      <w:r>
        <w:rPr>
          <w:rFonts w:ascii="仿宋_GB2312" w:eastAsia="仿宋_GB2312" w:hint="eastAsia"/>
          <w:sz w:val="32"/>
          <w:szCs w:val="32"/>
        </w:rPr>
        <w:t>万元，主要原因是：</w:t>
      </w:r>
      <w:r w:rsidR="005A39D5">
        <w:rPr>
          <w:rFonts w:ascii="仿宋_GB2312" w:eastAsia="仿宋_GB2312" w:hint="eastAsia"/>
          <w:sz w:val="32"/>
          <w:szCs w:val="32"/>
        </w:rPr>
        <w:t>厉行节约，压缩开支</w:t>
      </w:r>
      <w:r>
        <w:rPr>
          <w:rFonts w:ascii="仿宋_GB2312" w:eastAsia="仿宋_GB2312" w:hint="eastAsia"/>
          <w:sz w:val="32"/>
          <w:szCs w:val="32"/>
        </w:rPr>
        <w:t>。</w:t>
      </w:r>
    </w:p>
    <w:p w:rsidR="00FB090E" w:rsidRPr="007742CA" w:rsidRDefault="00FB090E" w:rsidP="009E6DE2">
      <w:pPr>
        <w:widowControl/>
        <w:spacing w:line="584" w:lineRule="exact"/>
        <w:ind w:firstLineChars="200" w:firstLine="640"/>
        <w:jc w:val="left"/>
        <w:rPr>
          <w:rFonts w:eastAsia="仿宋_GB2312"/>
          <w:sz w:val="32"/>
          <w:szCs w:val="32"/>
        </w:rPr>
      </w:pPr>
      <w:r w:rsidRPr="007742CA">
        <w:rPr>
          <w:rFonts w:eastAsia="仿宋_GB2312" w:hint="eastAsia"/>
          <w:sz w:val="32"/>
          <w:szCs w:val="32"/>
        </w:rPr>
        <w:t>（二）收入决算情况说明</w:t>
      </w:r>
    </w:p>
    <w:p w:rsidR="00FB090E" w:rsidRPr="005A39D5" w:rsidRDefault="00FB090E" w:rsidP="005A39D5">
      <w:pPr>
        <w:spacing w:line="584" w:lineRule="exact"/>
        <w:ind w:leftChars="228" w:left="479" w:firstLineChars="50" w:firstLine="160"/>
        <w:rPr>
          <w:rFonts w:ascii="仿宋_GB2312" w:eastAsia="仿宋_GB2312" w:hAnsi="仿宋_GB2312" w:cs="仿宋_GB2312"/>
          <w:sz w:val="32"/>
          <w:szCs w:val="32"/>
        </w:rPr>
      </w:pPr>
      <w:r>
        <w:rPr>
          <w:rFonts w:ascii="仿宋_GB2312" w:eastAsia="仿宋_GB2312" w:hAnsi="仿宋_GB2312" w:cs="仿宋_GB2312"/>
          <w:sz w:val="32"/>
          <w:szCs w:val="32"/>
        </w:rPr>
        <w:t>201</w:t>
      </w:r>
      <w:r w:rsidR="005A39D5">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年大城县人民代表大会常务委员会收入总额</w:t>
      </w:r>
      <w:r>
        <w:rPr>
          <w:rFonts w:ascii="仿宋_GB2312" w:eastAsia="仿宋_GB2312" w:hAnsi="仿宋_GB2312" w:cs="仿宋_GB2312"/>
          <w:sz w:val="32"/>
          <w:szCs w:val="32"/>
        </w:rPr>
        <w:t>4</w:t>
      </w:r>
      <w:r w:rsidR="005A39D5">
        <w:rPr>
          <w:rFonts w:ascii="仿宋_GB2312" w:eastAsia="仿宋_GB2312" w:hAnsi="仿宋_GB2312" w:cs="仿宋_GB2312" w:hint="eastAsia"/>
          <w:sz w:val="32"/>
          <w:szCs w:val="32"/>
        </w:rPr>
        <w:t>93</w:t>
      </w:r>
      <w:r>
        <w:rPr>
          <w:rFonts w:ascii="仿宋_GB2312" w:eastAsia="仿宋_GB2312" w:hAnsi="仿宋_GB2312" w:cs="仿宋_GB2312"/>
          <w:sz w:val="32"/>
          <w:szCs w:val="32"/>
        </w:rPr>
        <w:t>.</w:t>
      </w:r>
      <w:r w:rsidR="005A39D5">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万元，全部为财政拨款收入，比</w:t>
      </w:r>
      <w:r>
        <w:rPr>
          <w:rFonts w:ascii="仿宋_GB2312" w:eastAsia="仿宋_GB2312" w:hAnsi="仿宋_GB2312" w:cs="仿宋_GB2312"/>
          <w:sz w:val="32"/>
          <w:szCs w:val="32"/>
        </w:rPr>
        <w:t>201</w:t>
      </w:r>
      <w:r w:rsidR="005A39D5">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年预算</w:t>
      </w:r>
      <w:r w:rsidR="005A39D5">
        <w:rPr>
          <w:rFonts w:ascii="仿宋_GB2312" w:eastAsia="仿宋_GB2312" w:hAnsi="仿宋_GB2312" w:cs="仿宋_GB2312" w:hint="eastAsia"/>
          <w:sz w:val="32"/>
          <w:szCs w:val="32"/>
        </w:rPr>
        <w:t>增加</w:t>
      </w:r>
      <w:r>
        <w:rPr>
          <w:rFonts w:ascii="仿宋_GB2312" w:eastAsia="仿宋_GB2312" w:hAnsi="仿宋_GB2312" w:cs="仿宋_GB2312"/>
          <w:sz w:val="32"/>
          <w:szCs w:val="32"/>
        </w:rPr>
        <w:t>5</w:t>
      </w:r>
      <w:r w:rsidR="005A39D5">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sidR="005A39D5">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万元，主要原因是：</w:t>
      </w:r>
      <w:r w:rsidR="005A39D5">
        <w:rPr>
          <w:rFonts w:ascii="仿宋_GB2312" w:eastAsia="仿宋_GB2312" w:hAnsi="仿宋_GB2312" w:cs="仿宋_GB2312" w:hint="eastAsia"/>
          <w:sz w:val="32"/>
          <w:szCs w:val="32"/>
        </w:rPr>
        <w:t>增加调资，增加项目开支</w:t>
      </w:r>
      <w:r>
        <w:rPr>
          <w:rFonts w:ascii="仿宋_GB2312" w:eastAsia="仿宋_GB2312" w:hint="eastAsia"/>
          <w:sz w:val="32"/>
          <w:szCs w:val="32"/>
        </w:rPr>
        <w:t>。比</w:t>
      </w:r>
      <w:r>
        <w:rPr>
          <w:rFonts w:ascii="仿宋_GB2312" w:eastAsia="仿宋_GB2312"/>
          <w:sz w:val="32"/>
          <w:szCs w:val="32"/>
        </w:rPr>
        <w:t>201</w:t>
      </w:r>
      <w:r w:rsidR="005A39D5">
        <w:rPr>
          <w:rFonts w:ascii="仿宋_GB2312" w:eastAsia="仿宋_GB2312" w:hint="eastAsia"/>
          <w:sz w:val="32"/>
          <w:szCs w:val="32"/>
        </w:rPr>
        <w:t>6</w:t>
      </w:r>
      <w:r>
        <w:rPr>
          <w:rFonts w:ascii="仿宋_GB2312" w:eastAsia="仿宋_GB2312" w:hint="eastAsia"/>
          <w:sz w:val="32"/>
          <w:szCs w:val="32"/>
        </w:rPr>
        <w:t>年决算增加</w:t>
      </w:r>
      <w:r w:rsidR="005A39D5">
        <w:rPr>
          <w:rFonts w:ascii="仿宋_GB2312" w:eastAsia="仿宋_GB2312" w:hint="eastAsia"/>
          <w:sz w:val="32"/>
          <w:szCs w:val="32"/>
        </w:rPr>
        <w:t>88</w:t>
      </w:r>
      <w:r>
        <w:rPr>
          <w:rFonts w:ascii="仿宋_GB2312" w:eastAsia="仿宋_GB2312"/>
          <w:sz w:val="32"/>
          <w:szCs w:val="32"/>
        </w:rPr>
        <w:t>.</w:t>
      </w:r>
      <w:r w:rsidR="005A39D5">
        <w:rPr>
          <w:rFonts w:ascii="仿宋_GB2312" w:eastAsia="仿宋_GB2312" w:hint="eastAsia"/>
          <w:sz w:val="32"/>
          <w:szCs w:val="32"/>
        </w:rPr>
        <w:t>8</w:t>
      </w:r>
      <w:r>
        <w:rPr>
          <w:rFonts w:ascii="仿宋_GB2312" w:eastAsia="仿宋_GB2312"/>
          <w:sz w:val="32"/>
          <w:szCs w:val="32"/>
        </w:rPr>
        <w:t>6</w:t>
      </w:r>
      <w:r>
        <w:rPr>
          <w:rFonts w:ascii="仿宋_GB2312" w:eastAsia="仿宋_GB2312" w:hint="eastAsia"/>
          <w:sz w:val="32"/>
          <w:szCs w:val="32"/>
        </w:rPr>
        <w:t>万元，主要原因是：人员调资</w:t>
      </w:r>
      <w:r w:rsidR="005A39D5">
        <w:rPr>
          <w:rFonts w:ascii="仿宋_GB2312" w:eastAsia="仿宋_GB2312" w:hint="eastAsia"/>
          <w:sz w:val="32"/>
          <w:szCs w:val="32"/>
        </w:rPr>
        <w:t>，增加项目开支</w:t>
      </w:r>
      <w:r>
        <w:rPr>
          <w:rFonts w:ascii="仿宋_GB2312" w:eastAsia="仿宋_GB2312" w:hint="eastAsia"/>
          <w:sz w:val="32"/>
          <w:szCs w:val="32"/>
        </w:rPr>
        <w:t>。</w:t>
      </w:r>
    </w:p>
    <w:p w:rsidR="00FB090E" w:rsidRPr="007742CA" w:rsidRDefault="00FB090E" w:rsidP="009E6DE2">
      <w:pPr>
        <w:spacing w:line="584" w:lineRule="exact"/>
        <w:ind w:firstLineChars="200" w:firstLine="640"/>
        <w:rPr>
          <w:rFonts w:eastAsia="仿宋_GB2312"/>
          <w:sz w:val="32"/>
          <w:szCs w:val="32"/>
        </w:rPr>
      </w:pPr>
      <w:r w:rsidRPr="007742CA">
        <w:rPr>
          <w:rFonts w:eastAsia="仿宋_GB2312" w:hint="eastAsia"/>
          <w:sz w:val="32"/>
          <w:szCs w:val="32"/>
        </w:rPr>
        <w:t>（三）支出决算情况说明</w:t>
      </w:r>
    </w:p>
    <w:p w:rsidR="00FB090E" w:rsidRPr="007742CA" w:rsidRDefault="00FB090E" w:rsidP="009E6DE2">
      <w:pPr>
        <w:widowControl/>
        <w:spacing w:line="584" w:lineRule="exact"/>
        <w:ind w:firstLineChars="200" w:firstLine="640"/>
        <w:jc w:val="left"/>
        <w:rPr>
          <w:rFonts w:eastAsia="仿宋_GB2312"/>
          <w:sz w:val="32"/>
          <w:szCs w:val="32"/>
        </w:rPr>
      </w:pPr>
      <w:r>
        <w:rPr>
          <w:rFonts w:ascii="仿宋_GB2312" w:eastAsia="仿宋_GB2312" w:hAnsi="仿宋_GB2312" w:cs="仿宋_GB2312"/>
          <w:sz w:val="32"/>
          <w:szCs w:val="32"/>
        </w:rPr>
        <w:t>201</w:t>
      </w:r>
      <w:r w:rsidR="005A39D5">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年大城县人民代表大会常务委员会支出总额为</w:t>
      </w:r>
      <w:r>
        <w:rPr>
          <w:rFonts w:ascii="仿宋_GB2312" w:eastAsia="仿宋_GB2312" w:hAnsi="仿宋_GB2312" w:cs="仿宋_GB2312"/>
          <w:sz w:val="32"/>
          <w:szCs w:val="32"/>
        </w:rPr>
        <w:t>4</w:t>
      </w:r>
      <w:r w:rsidR="005A39D5">
        <w:rPr>
          <w:rFonts w:ascii="仿宋_GB2312" w:eastAsia="仿宋_GB2312" w:hAnsi="仿宋_GB2312" w:cs="仿宋_GB2312" w:hint="eastAsia"/>
          <w:sz w:val="32"/>
          <w:szCs w:val="32"/>
        </w:rPr>
        <w:t>93</w:t>
      </w:r>
      <w:r>
        <w:rPr>
          <w:rFonts w:ascii="仿宋_GB2312" w:eastAsia="仿宋_GB2312" w:hAnsi="仿宋_GB2312" w:cs="仿宋_GB2312"/>
          <w:sz w:val="32"/>
          <w:szCs w:val="32"/>
        </w:rPr>
        <w:t>.</w:t>
      </w:r>
      <w:r w:rsidR="005A39D5">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万元，其中：基本支出</w:t>
      </w:r>
      <w:r w:rsidR="005A39D5">
        <w:rPr>
          <w:rFonts w:ascii="仿宋_GB2312" w:eastAsia="仿宋_GB2312" w:hAnsi="仿宋_GB2312" w:cs="仿宋_GB2312" w:hint="eastAsia"/>
          <w:sz w:val="32"/>
          <w:szCs w:val="32"/>
        </w:rPr>
        <w:t>425</w:t>
      </w:r>
      <w:r>
        <w:rPr>
          <w:rFonts w:ascii="仿宋_GB2312" w:eastAsia="仿宋_GB2312" w:hAnsi="仿宋_GB2312" w:cs="仿宋_GB2312"/>
          <w:sz w:val="32"/>
          <w:szCs w:val="32"/>
        </w:rPr>
        <w:t>.</w:t>
      </w:r>
      <w:r w:rsidR="005A39D5">
        <w:rPr>
          <w:rFonts w:ascii="仿宋_GB2312" w:eastAsia="仿宋_GB2312" w:hAnsi="仿宋_GB2312" w:cs="仿宋_GB2312" w:hint="eastAsia"/>
          <w:sz w:val="32"/>
          <w:szCs w:val="32"/>
        </w:rPr>
        <w:t>87</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201</w:t>
      </w:r>
      <w:r w:rsidR="005A39D5">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年预算增加</w:t>
      </w:r>
      <w:r w:rsidR="005A39D5">
        <w:rPr>
          <w:rFonts w:ascii="仿宋_GB2312" w:eastAsia="仿宋_GB2312" w:hAnsi="仿宋_GB2312" w:cs="仿宋_GB2312" w:hint="eastAsia"/>
          <w:sz w:val="32"/>
          <w:szCs w:val="32"/>
        </w:rPr>
        <w:t>78</w:t>
      </w:r>
      <w:r w:rsidR="005A39D5">
        <w:rPr>
          <w:rFonts w:ascii="仿宋_GB2312" w:eastAsia="仿宋_GB2312" w:hAnsi="仿宋_GB2312" w:cs="仿宋_GB2312"/>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万元，主要原因是：人员</w:t>
      </w:r>
      <w:r w:rsidR="005A39D5">
        <w:rPr>
          <w:rFonts w:ascii="仿宋_GB2312" w:eastAsia="仿宋_GB2312" w:hAnsi="仿宋_GB2312" w:cs="仿宋_GB2312" w:hint="eastAsia"/>
          <w:sz w:val="32"/>
          <w:szCs w:val="32"/>
        </w:rPr>
        <w:t>工资调整</w:t>
      </w:r>
      <w:r>
        <w:rPr>
          <w:rFonts w:ascii="仿宋_GB2312" w:eastAsia="仿宋_GB2312" w:hAnsi="仿宋_GB2312" w:cs="仿宋_GB2312" w:hint="eastAsia"/>
          <w:sz w:val="32"/>
          <w:szCs w:val="32"/>
        </w:rPr>
        <w:t>等，比</w:t>
      </w:r>
      <w:r>
        <w:rPr>
          <w:rFonts w:ascii="仿宋_GB2312" w:eastAsia="仿宋_GB2312" w:hAnsi="仿宋_GB2312" w:cs="仿宋_GB2312"/>
          <w:sz w:val="32"/>
          <w:szCs w:val="32"/>
        </w:rPr>
        <w:t>201</w:t>
      </w:r>
      <w:r w:rsidR="005A39D5">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年决算</w:t>
      </w:r>
      <w:r w:rsidR="005A39D5">
        <w:rPr>
          <w:rFonts w:ascii="仿宋_GB2312" w:eastAsia="仿宋_GB2312" w:hAnsi="仿宋_GB2312" w:cs="仿宋_GB2312" w:hint="eastAsia"/>
          <w:sz w:val="32"/>
          <w:szCs w:val="32"/>
        </w:rPr>
        <w:t>增加104</w:t>
      </w:r>
      <w:r w:rsidR="005A39D5">
        <w:rPr>
          <w:rFonts w:ascii="仿宋_GB2312" w:eastAsia="仿宋_GB2312" w:hAnsi="仿宋_GB2312" w:cs="仿宋_GB2312"/>
          <w:sz w:val="32"/>
          <w:szCs w:val="32"/>
        </w:rPr>
        <w:t>.</w:t>
      </w:r>
      <w:r w:rsidR="005A39D5">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万元，主</w:t>
      </w:r>
      <w:r>
        <w:rPr>
          <w:rFonts w:ascii="仿宋_GB2312" w:eastAsia="仿宋_GB2312" w:hAnsi="仿宋_GB2312" w:cs="仿宋_GB2312" w:hint="eastAsia"/>
          <w:sz w:val="32"/>
          <w:szCs w:val="32"/>
        </w:rPr>
        <w:lastRenderedPageBreak/>
        <w:t>要原因是：</w:t>
      </w:r>
      <w:r w:rsidR="005A39D5">
        <w:rPr>
          <w:rFonts w:ascii="仿宋_GB2312" w:eastAsia="仿宋_GB2312" w:hint="eastAsia"/>
          <w:sz w:val="32"/>
          <w:szCs w:val="32"/>
        </w:rPr>
        <w:t>人员</w:t>
      </w:r>
      <w:r w:rsidR="005A39D5">
        <w:rPr>
          <w:rFonts w:ascii="仿宋_GB2312" w:eastAsia="仿宋_GB2312" w:hAnsi="仿宋_GB2312" w:cs="仿宋_GB2312" w:hint="eastAsia"/>
          <w:sz w:val="32"/>
          <w:szCs w:val="32"/>
        </w:rPr>
        <w:t>工资调整</w:t>
      </w:r>
      <w:r w:rsidR="005A39D5">
        <w:rPr>
          <w:rFonts w:ascii="仿宋_GB2312" w:eastAsia="仿宋_GB2312" w:hint="eastAsia"/>
          <w:sz w:val="32"/>
          <w:szCs w:val="32"/>
        </w:rPr>
        <w:t>等</w:t>
      </w:r>
      <w:r>
        <w:rPr>
          <w:rFonts w:ascii="仿宋_GB2312" w:eastAsia="仿宋_GB2312" w:hint="eastAsia"/>
          <w:sz w:val="32"/>
          <w:szCs w:val="32"/>
        </w:rPr>
        <w:t>；</w:t>
      </w:r>
      <w:r>
        <w:rPr>
          <w:rFonts w:ascii="仿宋_GB2312" w:eastAsia="仿宋_GB2312" w:hAnsi="仿宋_GB2312" w:cs="仿宋_GB2312" w:hint="eastAsia"/>
          <w:sz w:val="32"/>
          <w:szCs w:val="32"/>
        </w:rPr>
        <w:t>项目支出</w:t>
      </w:r>
      <w:r w:rsidR="005A39D5">
        <w:rPr>
          <w:rFonts w:ascii="仿宋_GB2312" w:eastAsia="仿宋_GB2312" w:hAnsi="仿宋_GB2312" w:cs="仿宋_GB2312" w:hint="eastAsia"/>
          <w:sz w:val="32"/>
          <w:szCs w:val="32"/>
        </w:rPr>
        <w:t>67</w:t>
      </w:r>
      <w:r>
        <w:rPr>
          <w:rFonts w:ascii="仿宋_GB2312" w:eastAsia="仿宋_GB2312" w:hAnsi="仿宋_GB2312" w:cs="仿宋_GB2312"/>
          <w:sz w:val="32"/>
          <w:szCs w:val="32"/>
        </w:rPr>
        <w:t>.6</w:t>
      </w:r>
      <w:r w:rsidR="005A39D5">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w:t>
      </w:r>
      <w:r w:rsidRPr="0024679C">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比</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年预算减少</w:t>
      </w:r>
      <w:r w:rsidR="005A39D5">
        <w:rPr>
          <w:rFonts w:ascii="仿宋_GB2312" w:eastAsia="仿宋_GB2312" w:hAnsi="仿宋_GB2312" w:cs="仿宋_GB2312" w:hint="eastAsia"/>
          <w:sz w:val="32"/>
          <w:szCs w:val="32"/>
        </w:rPr>
        <w:t>24</w:t>
      </w:r>
      <w:r>
        <w:rPr>
          <w:rFonts w:ascii="仿宋_GB2312" w:eastAsia="仿宋_GB2312" w:hAnsi="仿宋_GB2312" w:cs="仿宋_GB2312"/>
          <w:sz w:val="32"/>
          <w:szCs w:val="32"/>
        </w:rPr>
        <w:t>.</w:t>
      </w:r>
      <w:r w:rsidR="005A39D5">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万元，主要原因是：</w:t>
      </w:r>
      <w:r>
        <w:rPr>
          <w:rFonts w:ascii="仿宋_GB2312" w:eastAsia="仿宋_GB2312" w:hint="eastAsia"/>
          <w:sz w:val="32"/>
          <w:szCs w:val="32"/>
        </w:rPr>
        <w:t>厉行节约，压缩开支；比</w:t>
      </w:r>
      <w:r>
        <w:rPr>
          <w:rFonts w:ascii="仿宋_GB2312" w:eastAsia="仿宋_GB2312"/>
          <w:sz w:val="32"/>
          <w:szCs w:val="32"/>
        </w:rPr>
        <w:t>201</w:t>
      </w:r>
      <w:r w:rsidR="005A39D5">
        <w:rPr>
          <w:rFonts w:ascii="仿宋_GB2312" w:eastAsia="仿宋_GB2312" w:hint="eastAsia"/>
          <w:sz w:val="32"/>
          <w:szCs w:val="32"/>
        </w:rPr>
        <w:t>6</w:t>
      </w:r>
      <w:r>
        <w:rPr>
          <w:rFonts w:ascii="仿宋_GB2312" w:eastAsia="仿宋_GB2312" w:hint="eastAsia"/>
          <w:sz w:val="32"/>
          <w:szCs w:val="32"/>
        </w:rPr>
        <w:t>年决算</w:t>
      </w:r>
      <w:r w:rsidR="005A39D5">
        <w:rPr>
          <w:rFonts w:ascii="仿宋_GB2312" w:eastAsia="仿宋_GB2312" w:hint="eastAsia"/>
          <w:sz w:val="32"/>
          <w:szCs w:val="32"/>
        </w:rPr>
        <w:t>减少15</w:t>
      </w:r>
      <w:r w:rsidR="005A39D5">
        <w:rPr>
          <w:rFonts w:ascii="仿宋_GB2312" w:eastAsia="仿宋_GB2312"/>
          <w:sz w:val="32"/>
          <w:szCs w:val="32"/>
        </w:rPr>
        <w:t>.</w:t>
      </w:r>
      <w:r w:rsidR="005A39D5">
        <w:rPr>
          <w:rFonts w:ascii="仿宋_GB2312" w:eastAsia="仿宋_GB2312" w:hint="eastAsia"/>
          <w:sz w:val="32"/>
          <w:szCs w:val="32"/>
        </w:rPr>
        <w:t>97</w:t>
      </w:r>
      <w:r>
        <w:rPr>
          <w:rFonts w:ascii="仿宋_GB2312" w:eastAsia="仿宋_GB2312" w:hint="eastAsia"/>
          <w:sz w:val="32"/>
          <w:szCs w:val="32"/>
        </w:rPr>
        <w:t>万元，主要原因是：</w:t>
      </w:r>
      <w:r w:rsidR="005A39D5">
        <w:rPr>
          <w:rFonts w:ascii="仿宋_GB2312" w:eastAsia="仿宋_GB2312" w:hint="eastAsia"/>
          <w:sz w:val="32"/>
          <w:szCs w:val="32"/>
        </w:rPr>
        <w:t>厉行节约，压缩开支</w:t>
      </w:r>
      <w:r>
        <w:rPr>
          <w:rFonts w:ascii="仿宋_GB2312" w:eastAsia="仿宋_GB2312" w:hint="eastAsia"/>
          <w:sz w:val="32"/>
          <w:szCs w:val="32"/>
        </w:rPr>
        <w:t>。</w:t>
      </w:r>
    </w:p>
    <w:p w:rsidR="00FB090E" w:rsidRDefault="00FB090E" w:rsidP="009E6DE2">
      <w:pPr>
        <w:widowControl/>
        <w:spacing w:line="584" w:lineRule="exact"/>
        <w:ind w:firstLineChars="200" w:firstLine="640"/>
        <w:jc w:val="left"/>
        <w:rPr>
          <w:rFonts w:eastAsia="仿宋_GB2312"/>
          <w:sz w:val="32"/>
          <w:szCs w:val="32"/>
        </w:rPr>
      </w:pPr>
      <w:r w:rsidRPr="007742CA">
        <w:rPr>
          <w:rFonts w:eastAsia="仿宋_GB2312" w:hint="eastAsia"/>
          <w:sz w:val="32"/>
          <w:szCs w:val="32"/>
        </w:rPr>
        <w:t>（四）财政拨款收入支出决算总体情况说明</w:t>
      </w:r>
    </w:p>
    <w:p w:rsidR="005A39D5" w:rsidRDefault="005A39D5" w:rsidP="009E6DE2">
      <w:pPr>
        <w:widowControl/>
        <w:spacing w:line="584" w:lineRule="exact"/>
        <w:ind w:firstLineChars="200" w:firstLine="640"/>
        <w:jc w:val="left"/>
        <w:rPr>
          <w:rFonts w:ascii="仿宋_GB2312" w:eastAsia="仿宋_GB2312"/>
          <w:sz w:val="32"/>
          <w:szCs w:val="32"/>
        </w:rPr>
      </w:pPr>
      <w:r>
        <w:rPr>
          <w:rFonts w:ascii="仿宋_GB2312" w:eastAsia="仿宋_GB2312" w:hAnsi="仿宋_GB2312" w:cs="仿宋_GB2312"/>
          <w:sz w:val="32"/>
          <w:szCs w:val="32"/>
        </w:rPr>
        <w:t>201</w:t>
      </w:r>
      <w:r>
        <w:rPr>
          <w:rFonts w:ascii="仿宋_GB2312" w:eastAsia="仿宋_GB2312" w:hAnsi="仿宋_GB2312" w:cs="仿宋_GB2312" w:hint="eastAsia"/>
          <w:sz w:val="32"/>
          <w:szCs w:val="32"/>
        </w:rPr>
        <w:t>7年大城县人民代表大会常务委员会收入总额</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93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55万元，全部为财政拨款收入，比</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7年预算增加</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38万元，主要原因是：增加调资，增加项目开支</w:t>
      </w:r>
      <w:r>
        <w:rPr>
          <w:rFonts w:ascii="仿宋_GB2312" w:eastAsia="仿宋_GB2312" w:hint="eastAsia"/>
          <w:sz w:val="32"/>
          <w:szCs w:val="32"/>
        </w:rPr>
        <w:t>。比</w:t>
      </w:r>
      <w:r>
        <w:rPr>
          <w:rFonts w:ascii="仿宋_GB2312" w:eastAsia="仿宋_GB2312"/>
          <w:sz w:val="32"/>
          <w:szCs w:val="32"/>
        </w:rPr>
        <w:t>201</w:t>
      </w:r>
      <w:r>
        <w:rPr>
          <w:rFonts w:ascii="仿宋_GB2312" w:eastAsia="仿宋_GB2312" w:hint="eastAsia"/>
          <w:sz w:val="32"/>
          <w:szCs w:val="32"/>
        </w:rPr>
        <w:t>6年决算增加88</w:t>
      </w:r>
      <w:r>
        <w:rPr>
          <w:rFonts w:ascii="仿宋_GB2312" w:eastAsia="仿宋_GB2312"/>
          <w:sz w:val="32"/>
          <w:szCs w:val="32"/>
        </w:rPr>
        <w:t>.</w:t>
      </w:r>
      <w:r>
        <w:rPr>
          <w:rFonts w:ascii="仿宋_GB2312" w:eastAsia="仿宋_GB2312" w:hint="eastAsia"/>
          <w:sz w:val="32"/>
          <w:szCs w:val="32"/>
        </w:rPr>
        <w:t>81万元，主要原因是：人员调资，增加项目开支。财政拨款</w:t>
      </w:r>
      <w:r>
        <w:rPr>
          <w:rFonts w:ascii="仿宋_GB2312" w:eastAsia="仿宋_GB2312" w:hAnsi="仿宋_GB2312" w:cs="仿宋_GB2312" w:hint="eastAsia"/>
          <w:sz w:val="32"/>
          <w:szCs w:val="32"/>
        </w:rPr>
        <w:t>支出总额为493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55万元。其中：基本支出425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87万元，比</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7年预算增加78</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万元，主要原因是：人员工资调整等，比</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6年决算增加104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77万元，主要原因是：</w:t>
      </w:r>
      <w:r>
        <w:rPr>
          <w:rFonts w:ascii="仿宋_GB2312" w:eastAsia="仿宋_GB2312" w:hint="eastAsia"/>
          <w:sz w:val="32"/>
          <w:szCs w:val="32"/>
        </w:rPr>
        <w:t>人员</w:t>
      </w:r>
      <w:r>
        <w:rPr>
          <w:rFonts w:ascii="仿宋_GB2312" w:eastAsia="仿宋_GB2312" w:hAnsi="仿宋_GB2312" w:cs="仿宋_GB2312" w:hint="eastAsia"/>
          <w:sz w:val="32"/>
          <w:szCs w:val="32"/>
        </w:rPr>
        <w:t>工资调整</w:t>
      </w:r>
      <w:r>
        <w:rPr>
          <w:rFonts w:ascii="仿宋_GB2312" w:eastAsia="仿宋_GB2312" w:hint="eastAsia"/>
          <w:sz w:val="32"/>
          <w:szCs w:val="32"/>
        </w:rPr>
        <w:t>等；</w:t>
      </w:r>
      <w:r>
        <w:rPr>
          <w:rFonts w:ascii="仿宋_GB2312" w:eastAsia="仿宋_GB2312" w:hAnsi="仿宋_GB2312" w:cs="仿宋_GB2312" w:hint="eastAsia"/>
          <w:sz w:val="32"/>
          <w:szCs w:val="32"/>
        </w:rPr>
        <w:t>项目支出67</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7万元，</w:t>
      </w:r>
      <w:r w:rsidRPr="0024679C">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比</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年预算减少24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43万元，主要原因是：</w:t>
      </w:r>
      <w:r>
        <w:rPr>
          <w:rFonts w:ascii="仿宋_GB2312" w:eastAsia="仿宋_GB2312" w:hint="eastAsia"/>
          <w:sz w:val="32"/>
          <w:szCs w:val="32"/>
        </w:rPr>
        <w:t>厉行节约，压缩开支；比</w:t>
      </w:r>
      <w:r>
        <w:rPr>
          <w:rFonts w:ascii="仿宋_GB2312" w:eastAsia="仿宋_GB2312"/>
          <w:sz w:val="32"/>
          <w:szCs w:val="32"/>
        </w:rPr>
        <w:t>201</w:t>
      </w:r>
      <w:r>
        <w:rPr>
          <w:rFonts w:ascii="仿宋_GB2312" w:eastAsia="仿宋_GB2312" w:hint="eastAsia"/>
          <w:sz w:val="32"/>
          <w:szCs w:val="32"/>
        </w:rPr>
        <w:t>6年决算减少15</w:t>
      </w:r>
      <w:r>
        <w:rPr>
          <w:rFonts w:ascii="仿宋_GB2312" w:eastAsia="仿宋_GB2312"/>
          <w:sz w:val="32"/>
          <w:szCs w:val="32"/>
        </w:rPr>
        <w:t>.</w:t>
      </w:r>
      <w:r>
        <w:rPr>
          <w:rFonts w:ascii="仿宋_GB2312" w:eastAsia="仿宋_GB2312" w:hint="eastAsia"/>
          <w:sz w:val="32"/>
          <w:szCs w:val="32"/>
        </w:rPr>
        <w:t xml:space="preserve">97万元，主要原因是：厉行节约，压缩开支。    </w:t>
      </w:r>
    </w:p>
    <w:p w:rsidR="00FB090E" w:rsidRPr="007742CA" w:rsidRDefault="00FB090E" w:rsidP="009E6DE2">
      <w:pPr>
        <w:widowControl/>
        <w:spacing w:line="584" w:lineRule="exact"/>
        <w:ind w:firstLineChars="200" w:firstLine="640"/>
        <w:jc w:val="left"/>
        <w:rPr>
          <w:rFonts w:eastAsia="仿宋_GB2312"/>
          <w:sz w:val="32"/>
          <w:szCs w:val="32"/>
        </w:rPr>
      </w:pPr>
      <w:r w:rsidRPr="007742CA">
        <w:rPr>
          <w:rFonts w:eastAsia="仿宋_GB2312" w:hint="eastAsia"/>
          <w:sz w:val="32"/>
          <w:szCs w:val="32"/>
        </w:rPr>
        <w:t>（五）</w:t>
      </w:r>
      <w:r w:rsidRPr="007742CA">
        <w:rPr>
          <w:rFonts w:eastAsia="仿宋_GB2312"/>
          <w:sz w:val="32"/>
          <w:szCs w:val="32"/>
        </w:rPr>
        <w:t>“</w:t>
      </w:r>
      <w:r w:rsidRPr="007742CA">
        <w:rPr>
          <w:rFonts w:eastAsia="仿宋_GB2312" w:hint="eastAsia"/>
          <w:sz w:val="32"/>
          <w:szCs w:val="32"/>
        </w:rPr>
        <w:t>三公</w:t>
      </w:r>
      <w:r w:rsidRPr="007742CA">
        <w:rPr>
          <w:rFonts w:eastAsia="仿宋_GB2312"/>
          <w:sz w:val="32"/>
          <w:szCs w:val="32"/>
        </w:rPr>
        <w:t>”</w:t>
      </w:r>
      <w:r w:rsidRPr="007742CA">
        <w:rPr>
          <w:rFonts w:eastAsia="仿宋_GB2312" w:hint="eastAsia"/>
          <w:sz w:val="32"/>
          <w:szCs w:val="32"/>
        </w:rPr>
        <w:t>经费情况及增减变化原因</w:t>
      </w:r>
    </w:p>
    <w:p w:rsidR="00FB090E" w:rsidRPr="007742CA" w:rsidRDefault="00FB090E" w:rsidP="009E6DE2">
      <w:pPr>
        <w:widowControl/>
        <w:spacing w:line="584" w:lineRule="exact"/>
        <w:ind w:firstLineChars="200" w:firstLine="640"/>
        <w:jc w:val="left"/>
        <w:rPr>
          <w:rFonts w:eastAsia="仿宋_GB2312"/>
          <w:sz w:val="32"/>
          <w:szCs w:val="32"/>
        </w:rPr>
      </w:pPr>
      <w:r w:rsidRPr="00E77708">
        <w:rPr>
          <w:rFonts w:ascii="仿宋_GB2312" w:eastAsia="仿宋_GB2312"/>
          <w:sz w:val="32"/>
          <w:szCs w:val="32"/>
        </w:rPr>
        <w:t>201</w:t>
      </w:r>
      <w:r w:rsidR="005A39D5">
        <w:rPr>
          <w:rFonts w:ascii="仿宋_GB2312" w:eastAsia="仿宋_GB2312" w:hint="eastAsia"/>
          <w:sz w:val="32"/>
          <w:szCs w:val="32"/>
        </w:rPr>
        <w:t>7</w:t>
      </w:r>
      <w:r w:rsidRPr="007742CA">
        <w:rPr>
          <w:rFonts w:eastAsia="仿宋_GB2312" w:hint="eastAsia"/>
          <w:sz w:val="32"/>
          <w:szCs w:val="32"/>
        </w:rPr>
        <w:t>年度部门</w:t>
      </w:r>
      <w:r w:rsidRPr="007742CA">
        <w:rPr>
          <w:rFonts w:eastAsia="仿宋_GB2312"/>
          <w:sz w:val="32"/>
          <w:szCs w:val="32"/>
        </w:rPr>
        <w:t>“</w:t>
      </w:r>
      <w:r w:rsidRPr="007742CA">
        <w:rPr>
          <w:rFonts w:eastAsia="仿宋_GB2312" w:hint="eastAsia"/>
          <w:sz w:val="32"/>
          <w:szCs w:val="32"/>
        </w:rPr>
        <w:t>三公</w:t>
      </w:r>
      <w:r w:rsidRPr="007742CA">
        <w:rPr>
          <w:rFonts w:eastAsia="仿宋_GB2312"/>
          <w:sz w:val="32"/>
          <w:szCs w:val="32"/>
        </w:rPr>
        <w:t>”</w:t>
      </w:r>
      <w:r w:rsidRPr="007742CA">
        <w:rPr>
          <w:rFonts w:eastAsia="仿宋_GB2312" w:hint="eastAsia"/>
          <w:sz w:val="32"/>
          <w:szCs w:val="32"/>
        </w:rPr>
        <w:t>经费支出</w:t>
      </w:r>
      <w:r w:rsidRPr="00E77708">
        <w:rPr>
          <w:rFonts w:ascii="仿宋_GB2312" w:eastAsia="仿宋_GB2312"/>
          <w:sz w:val="32"/>
          <w:szCs w:val="32"/>
        </w:rPr>
        <w:t>3</w:t>
      </w:r>
      <w:r w:rsidR="005A39D5">
        <w:rPr>
          <w:rFonts w:ascii="仿宋_GB2312" w:eastAsia="仿宋_GB2312" w:hint="eastAsia"/>
          <w:sz w:val="32"/>
          <w:szCs w:val="32"/>
        </w:rPr>
        <w:t>1</w:t>
      </w:r>
      <w:r w:rsidRPr="00E77708">
        <w:rPr>
          <w:rFonts w:ascii="仿宋_GB2312" w:eastAsia="仿宋_GB2312"/>
          <w:sz w:val="32"/>
          <w:szCs w:val="32"/>
        </w:rPr>
        <w:t>.</w:t>
      </w:r>
      <w:r w:rsidR="005A39D5">
        <w:rPr>
          <w:rFonts w:ascii="仿宋_GB2312" w:eastAsia="仿宋_GB2312" w:hint="eastAsia"/>
          <w:sz w:val="32"/>
          <w:szCs w:val="32"/>
        </w:rPr>
        <w:t>68</w:t>
      </w:r>
      <w:r w:rsidRPr="007742CA">
        <w:rPr>
          <w:rFonts w:eastAsia="仿宋_GB2312" w:hint="eastAsia"/>
          <w:sz w:val="32"/>
          <w:szCs w:val="32"/>
        </w:rPr>
        <w:t>万元，比预算</w:t>
      </w:r>
      <w:r>
        <w:rPr>
          <w:rFonts w:eastAsia="仿宋_GB2312" w:hint="eastAsia"/>
          <w:sz w:val="32"/>
          <w:szCs w:val="32"/>
        </w:rPr>
        <w:t>减少</w:t>
      </w:r>
      <w:r w:rsidR="005A39D5">
        <w:rPr>
          <w:rFonts w:ascii="仿宋_GB2312" w:eastAsia="仿宋_GB2312" w:hint="eastAsia"/>
          <w:sz w:val="32"/>
          <w:szCs w:val="32"/>
        </w:rPr>
        <w:t>11</w:t>
      </w:r>
      <w:r w:rsidRPr="00E77708">
        <w:rPr>
          <w:rFonts w:ascii="仿宋_GB2312" w:eastAsia="仿宋_GB2312"/>
          <w:sz w:val="32"/>
          <w:szCs w:val="32"/>
        </w:rPr>
        <w:t>.</w:t>
      </w:r>
      <w:r w:rsidR="005A39D5">
        <w:rPr>
          <w:rFonts w:ascii="仿宋_GB2312" w:eastAsia="仿宋_GB2312" w:hint="eastAsia"/>
          <w:sz w:val="32"/>
          <w:szCs w:val="32"/>
        </w:rPr>
        <w:t>8</w:t>
      </w:r>
      <w:r w:rsidRPr="00E77708">
        <w:rPr>
          <w:rFonts w:ascii="仿宋_GB2312" w:eastAsia="仿宋_GB2312"/>
          <w:sz w:val="32"/>
          <w:szCs w:val="32"/>
        </w:rPr>
        <w:t>2</w:t>
      </w:r>
      <w:r w:rsidRPr="007742CA">
        <w:rPr>
          <w:rFonts w:eastAsia="仿宋_GB2312" w:hint="eastAsia"/>
          <w:sz w:val="32"/>
          <w:szCs w:val="32"/>
        </w:rPr>
        <w:t>万元，比</w:t>
      </w:r>
      <w:r w:rsidRPr="00E77708">
        <w:rPr>
          <w:rFonts w:ascii="仿宋_GB2312" w:eastAsia="仿宋_GB2312"/>
          <w:sz w:val="32"/>
          <w:szCs w:val="32"/>
        </w:rPr>
        <w:t>201</w:t>
      </w:r>
      <w:r w:rsidR="005A39D5">
        <w:rPr>
          <w:rFonts w:ascii="仿宋_GB2312" w:eastAsia="仿宋_GB2312" w:hint="eastAsia"/>
          <w:sz w:val="32"/>
          <w:szCs w:val="32"/>
        </w:rPr>
        <w:t>6</w:t>
      </w:r>
      <w:r>
        <w:rPr>
          <w:rFonts w:eastAsia="仿宋_GB2312" w:hint="eastAsia"/>
          <w:sz w:val="32"/>
          <w:szCs w:val="32"/>
        </w:rPr>
        <w:t>年度决算减少</w:t>
      </w:r>
      <w:r w:rsidR="005A39D5">
        <w:rPr>
          <w:rFonts w:ascii="仿宋_GB2312" w:eastAsia="仿宋_GB2312" w:hint="eastAsia"/>
          <w:sz w:val="32"/>
          <w:szCs w:val="32"/>
        </w:rPr>
        <w:t>6</w:t>
      </w:r>
      <w:r w:rsidRPr="00E77708">
        <w:rPr>
          <w:rFonts w:ascii="仿宋_GB2312" w:eastAsia="仿宋_GB2312"/>
          <w:sz w:val="32"/>
          <w:szCs w:val="32"/>
        </w:rPr>
        <w:t>.</w:t>
      </w:r>
      <w:r w:rsidR="005A39D5">
        <w:rPr>
          <w:rFonts w:ascii="仿宋_GB2312" w:eastAsia="仿宋_GB2312" w:hint="eastAsia"/>
          <w:sz w:val="32"/>
          <w:szCs w:val="32"/>
        </w:rPr>
        <w:t>62</w:t>
      </w:r>
      <w:r w:rsidRPr="007742CA">
        <w:rPr>
          <w:rFonts w:eastAsia="仿宋_GB2312" w:hint="eastAsia"/>
          <w:sz w:val="32"/>
          <w:szCs w:val="32"/>
        </w:rPr>
        <w:t>万元。</w:t>
      </w:r>
    </w:p>
    <w:p w:rsidR="00FB090E" w:rsidRPr="00D31CCC" w:rsidRDefault="00FB090E" w:rsidP="009E6DE2">
      <w:pPr>
        <w:widowControl/>
        <w:spacing w:line="584" w:lineRule="exact"/>
        <w:ind w:firstLineChars="200" w:firstLine="640"/>
        <w:jc w:val="left"/>
        <w:rPr>
          <w:rFonts w:ascii="仿宋_GB2312" w:eastAsia="仿宋_GB2312" w:hAnsi="仿宋"/>
          <w:color w:val="484747"/>
          <w:sz w:val="32"/>
          <w:szCs w:val="32"/>
        </w:rPr>
      </w:pPr>
      <w:r w:rsidRPr="007742CA">
        <w:rPr>
          <w:rFonts w:eastAsia="仿宋_GB2312" w:hint="eastAsia"/>
          <w:sz w:val="32"/>
          <w:szCs w:val="32"/>
        </w:rPr>
        <w:t>其中：</w:t>
      </w:r>
      <w:r w:rsidRPr="00D31CCC">
        <w:rPr>
          <w:rFonts w:ascii="仿宋_GB2312" w:eastAsia="仿宋_GB2312" w:hint="eastAsia"/>
          <w:sz w:val="32"/>
          <w:szCs w:val="32"/>
        </w:rPr>
        <w:t>因公出国（境）费</w:t>
      </w:r>
      <w:r w:rsidRPr="00D31CCC">
        <w:rPr>
          <w:rFonts w:ascii="仿宋_GB2312" w:eastAsia="仿宋_GB2312"/>
          <w:sz w:val="32"/>
          <w:szCs w:val="32"/>
        </w:rPr>
        <w:t>0</w:t>
      </w:r>
      <w:r w:rsidRPr="00D31CCC">
        <w:rPr>
          <w:rFonts w:ascii="仿宋_GB2312" w:eastAsia="仿宋_GB2312" w:hint="eastAsia"/>
          <w:sz w:val="32"/>
          <w:szCs w:val="32"/>
        </w:rPr>
        <w:t>万元（本单位</w:t>
      </w:r>
      <w:r w:rsidRPr="00D31CCC">
        <w:rPr>
          <w:rFonts w:ascii="仿宋_GB2312" w:eastAsia="仿宋_GB2312"/>
          <w:sz w:val="32"/>
          <w:szCs w:val="32"/>
        </w:rPr>
        <w:t>201</w:t>
      </w:r>
      <w:r w:rsidR="005A39D5">
        <w:rPr>
          <w:rFonts w:ascii="仿宋_GB2312" w:eastAsia="仿宋_GB2312" w:hint="eastAsia"/>
          <w:sz w:val="32"/>
          <w:szCs w:val="32"/>
        </w:rPr>
        <w:t>7</w:t>
      </w:r>
      <w:r w:rsidRPr="00D31CCC">
        <w:rPr>
          <w:rFonts w:ascii="仿宋_GB2312" w:eastAsia="仿宋_GB2312" w:hint="eastAsia"/>
          <w:sz w:val="32"/>
          <w:szCs w:val="32"/>
        </w:rPr>
        <w:t>年度组织出国（境）团组</w:t>
      </w:r>
      <w:r w:rsidRPr="00D31CCC">
        <w:rPr>
          <w:rFonts w:ascii="仿宋_GB2312" w:eastAsia="仿宋_GB2312"/>
          <w:sz w:val="32"/>
          <w:szCs w:val="32"/>
        </w:rPr>
        <w:t>0</w:t>
      </w:r>
      <w:r w:rsidRPr="00D31CCC">
        <w:rPr>
          <w:rFonts w:ascii="仿宋_GB2312" w:eastAsia="仿宋_GB2312" w:hint="eastAsia"/>
          <w:sz w:val="32"/>
          <w:szCs w:val="32"/>
        </w:rPr>
        <w:t>个，因公出国（境）人</w:t>
      </w:r>
      <w:r w:rsidRPr="00D31CCC">
        <w:rPr>
          <w:rFonts w:ascii="仿宋_GB2312" w:eastAsia="仿宋_GB2312"/>
          <w:sz w:val="32"/>
          <w:szCs w:val="32"/>
        </w:rPr>
        <w:t>0</w:t>
      </w:r>
      <w:r w:rsidRPr="00D31CCC">
        <w:rPr>
          <w:rFonts w:ascii="仿宋_GB2312" w:eastAsia="仿宋_GB2312" w:hint="eastAsia"/>
          <w:sz w:val="32"/>
          <w:szCs w:val="32"/>
        </w:rPr>
        <w:t>次</w:t>
      </w:r>
      <w:r w:rsidRPr="00D31CCC">
        <w:rPr>
          <w:rFonts w:ascii="仿宋_GB2312" w:eastAsia="仿宋_GB2312"/>
          <w:sz w:val="32"/>
          <w:szCs w:val="32"/>
        </w:rPr>
        <w:t>0</w:t>
      </w:r>
      <w:r w:rsidRPr="00D31CCC">
        <w:rPr>
          <w:rFonts w:ascii="仿宋_GB2312" w:eastAsia="仿宋_GB2312" w:hint="eastAsia"/>
          <w:sz w:val="32"/>
          <w:szCs w:val="32"/>
        </w:rPr>
        <w:t>人），与预算持平；公务用车购置及运行维护费</w:t>
      </w:r>
      <w:r w:rsidRPr="00D31CCC">
        <w:rPr>
          <w:rFonts w:ascii="仿宋_GB2312" w:eastAsia="仿宋_GB2312"/>
          <w:sz w:val="32"/>
          <w:szCs w:val="32"/>
        </w:rPr>
        <w:t>3</w:t>
      </w:r>
      <w:r w:rsidR="005A39D5">
        <w:rPr>
          <w:rFonts w:ascii="仿宋_GB2312" w:eastAsia="仿宋_GB2312" w:hint="eastAsia"/>
          <w:sz w:val="32"/>
          <w:szCs w:val="32"/>
        </w:rPr>
        <w:t>1</w:t>
      </w:r>
      <w:r w:rsidRPr="00D31CCC">
        <w:rPr>
          <w:rFonts w:ascii="仿宋_GB2312" w:eastAsia="仿宋_GB2312"/>
          <w:sz w:val="32"/>
          <w:szCs w:val="32"/>
        </w:rPr>
        <w:t>.</w:t>
      </w:r>
      <w:r w:rsidR="005A39D5">
        <w:rPr>
          <w:rFonts w:ascii="仿宋_GB2312" w:eastAsia="仿宋_GB2312" w:hint="eastAsia"/>
          <w:sz w:val="32"/>
          <w:szCs w:val="32"/>
        </w:rPr>
        <w:t>68</w:t>
      </w:r>
      <w:r w:rsidRPr="00D31CCC">
        <w:rPr>
          <w:rFonts w:ascii="仿宋_GB2312" w:eastAsia="仿宋_GB2312" w:hint="eastAsia"/>
          <w:sz w:val="32"/>
          <w:szCs w:val="32"/>
        </w:rPr>
        <w:t>万元（公务用车购置数</w:t>
      </w:r>
      <w:r w:rsidRPr="00D31CCC">
        <w:rPr>
          <w:rFonts w:ascii="仿宋_GB2312" w:eastAsia="仿宋_GB2312"/>
          <w:sz w:val="32"/>
          <w:szCs w:val="32"/>
        </w:rPr>
        <w:t>0</w:t>
      </w:r>
      <w:r w:rsidRPr="00D31CCC">
        <w:rPr>
          <w:rFonts w:ascii="仿宋_GB2312" w:eastAsia="仿宋_GB2312" w:hint="eastAsia"/>
          <w:sz w:val="32"/>
          <w:szCs w:val="32"/>
        </w:rPr>
        <w:t>辆，购置金</w:t>
      </w:r>
      <w:r w:rsidRPr="00D31CCC">
        <w:rPr>
          <w:rFonts w:ascii="仿宋_GB2312" w:eastAsia="仿宋_GB2312" w:hint="eastAsia"/>
          <w:sz w:val="32"/>
          <w:szCs w:val="32"/>
        </w:rPr>
        <w:lastRenderedPageBreak/>
        <w:t>额</w:t>
      </w:r>
      <w:r w:rsidRPr="00D31CCC">
        <w:rPr>
          <w:rFonts w:ascii="仿宋_GB2312" w:eastAsia="仿宋_GB2312"/>
          <w:sz w:val="32"/>
          <w:szCs w:val="32"/>
        </w:rPr>
        <w:t>0</w:t>
      </w:r>
      <w:r w:rsidRPr="00D31CCC">
        <w:rPr>
          <w:rFonts w:ascii="仿宋_GB2312" w:eastAsia="仿宋_GB2312" w:hint="eastAsia"/>
          <w:sz w:val="32"/>
          <w:szCs w:val="32"/>
        </w:rPr>
        <w:t>万元，公车运行维护费</w:t>
      </w:r>
      <w:r w:rsidR="005A39D5">
        <w:rPr>
          <w:rFonts w:ascii="仿宋_GB2312" w:eastAsia="仿宋_GB2312" w:hint="eastAsia"/>
          <w:sz w:val="32"/>
          <w:szCs w:val="32"/>
        </w:rPr>
        <w:t>31</w:t>
      </w:r>
      <w:r w:rsidRPr="00D31CCC">
        <w:rPr>
          <w:rFonts w:ascii="仿宋_GB2312" w:eastAsia="仿宋_GB2312"/>
          <w:sz w:val="32"/>
          <w:szCs w:val="32"/>
        </w:rPr>
        <w:t>.</w:t>
      </w:r>
      <w:r w:rsidR="005A39D5">
        <w:rPr>
          <w:rFonts w:ascii="仿宋_GB2312" w:eastAsia="仿宋_GB2312" w:hint="eastAsia"/>
          <w:sz w:val="32"/>
          <w:szCs w:val="32"/>
        </w:rPr>
        <w:t>68</w:t>
      </w:r>
      <w:r w:rsidRPr="00D31CCC">
        <w:rPr>
          <w:rFonts w:ascii="仿宋_GB2312" w:eastAsia="仿宋_GB2312" w:hint="eastAsia"/>
          <w:sz w:val="32"/>
          <w:szCs w:val="32"/>
        </w:rPr>
        <w:t>万元，年末公务用车保有量</w:t>
      </w:r>
      <w:r w:rsidR="005A39D5">
        <w:rPr>
          <w:rFonts w:ascii="仿宋_GB2312" w:eastAsia="仿宋_GB2312" w:hint="eastAsia"/>
          <w:sz w:val="32"/>
          <w:szCs w:val="32"/>
        </w:rPr>
        <w:t>5</w:t>
      </w:r>
      <w:r w:rsidRPr="00D31CCC">
        <w:rPr>
          <w:rFonts w:ascii="仿宋_GB2312" w:eastAsia="仿宋_GB2312" w:hint="eastAsia"/>
          <w:sz w:val="32"/>
          <w:szCs w:val="32"/>
        </w:rPr>
        <w:t>辆），比预算减少</w:t>
      </w:r>
      <w:r w:rsidR="005A39D5">
        <w:rPr>
          <w:rFonts w:ascii="仿宋_GB2312" w:eastAsia="仿宋_GB2312" w:hint="eastAsia"/>
          <w:sz w:val="32"/>
          <w:szCs w:val="32"/>
        </w:rPr>
        <w:t>11</w:t>
      </w:r>
      <w:r w:rsidRPr="00D31CCC">
        <w:rPr>
          <w:rFonts w:ascii="仿宋_GB2312" w:eastAsia="仿宋_GB2312"/>
          <w:sz w:val="32"/>
          <w:szCs w:val="32"/>
        </w:rPr>
        <w:t>.</w:t>
      </w:r>
      <w:r w:rsidR="005A39D5">
        <w:rPr>
          <w:rFonts w:ascii="仿宋_GB2312" w:eastAsia="仿宋_GB2312" w:hint="eastAsia"/>
          <w:sz w:val="32"/>
          <w:szCs w:val="32"/>
        </w:rPr>
        <w:t>8</w:t>
      </w:r>
      <w:r w:rsidRPr="00D31CCC">
        <w:rPr>
          <w:rFonts w:ascii="仿宋_GB2312" w:eastAsia="仿宋_GB2312"/>
          <w:sz w:val="32"/>
          <w:szCs w:val="32"/>
        </w:rPr>
        <w:t>2</w:t>
      </w:r>
      <w:r w:rsidRPr="00D31CCC">
        <w:rPr>
          <w:rFonts w:ascii="仿宋_GB2312" w:eastAsia="仿宋_GB2312" w:hint="eastAsia"/>
          <w:sz w:val="32"/>
          <w:szCs w:val="32"/>
        </w:rPr>
        <w:t>万元，比</w:t>
      </w:r>
      <w:r w:rsidRPr="00D31CCC">
        <w:rPr>
          <w:rFonts w:ascii="仿宋_GB2312" w:eastAsia="仿宋_GB2312"/>
          <w:sz w:val="32"/>
          <w:szCs w:val="32"/>
        </w:rPr>
        <w:t>201</w:t>
      </w:r>
      <w:r w:rsidR="005A39D5">
        <w:rPr>
          <w:rFonts w:ascii="仿宋_GB2312" w:eastAsia="仿宋_GB2312" w:hint="eastAsia"/>
          <w:sz w:val="32"/>
          <w:szCs w:val="32"/>
        </w:rPr>
        <w:t>6</w:t>
      </w:r>
      <w:r w:rsidRPr="00D31CCC">
        <w:rPr>
          <w:rFonts w:ascii="仿宋_GB2312" w:eastAsia="仿宋_GB2312" w:hint="eastAsia"/>
          <w:sz w:val="32"/>
          <w:szCs w:val="32"/>
        </w:rPr>
        <w:t>年度决算减少</w:t>
      </w:r>
      <w:r w:rsidR="005A39D5">
        <w:rPr>
          <w:rFonts w:ascii="仿宋_GB2312" w:eastAsia="仿宋_GB2312" w:hint="eastAsia"/>
          <w:sz w:val="32"/>
          <w:szCs w:val="32"/>
        </w:rPr>
        <w:t>6</w:t>
      </w:r>
      <w:r w:rsidRPr="00D31CCC">
        <w:rPr>
          <w:rFonts w:ascii="仿宋_GB2312" w:eastAsia="仿宋_GB2312"/>
          <w:sz w:val="32"/>
          <w:szCs w:val="32"/>
        </w:rPr>
        <w:t>.</w:t>
      </w:r>
      <w:r w:rsidR="005A39D5">
        <w:rPr>
          <w:rFonts w:ascii="仿宋_GB2312" w:eastAsia="仿宋_GB2312" w:hint="eastAsia"/>
          <w:sz w:val="32"/>
          <w:szCs w:val="32"/>
        </w:rPr>
        <w:t>62</w:t>
      </w:r>
      <w:r w:rsidRPr="00D31CCC">
        <w:rPr>
          <w:rFonts w:ascii="仿宋_GB2312" w:eastAsia="仿宋_GB2312" w:hint="eastAsia"/>
          <w:sz w:val="32"/>
          <w:szCs w:val="32"/>
        </w:rPr>
        <w:t>万元，原因是</w:t>
      </w:r>
      <w:r>
        <w:rPr>
          <w:rFonts w:ascii="仿宋_GB2312" w:eastAsia="仿宋_GB2312" w:hint="eastAsia"/>
          <w:sz w:val="32"/>
          <w:szCs w:val="32"/>
        </w:rPr>
        <w:t>：</w:t>
      </w:r>
      <w:r w:rsidRPr="00D31CCC">
        <w:rPr>
          <w:rFonts w:ascii="仿宋_GB2312" w:eastAsia="仿宋_GB2312" w:hAnsi="仿宋" w:hint="eastAsia"/>
          <w:color w:val="484747"/>
          <w:sz w:val="32"/>
          <w:szCs w:val="32"/>
        </w:rPr>
        <w:t>本着厉行节约的要求，压减三公经费支出</w:t>
      </w:r>
      <w:r w:rsidRPr="00D31CCC">
        <w:rPr>
          <w:rFonts w:ascii="仿宋_GB2312" w:eastAsia="仿宋_GB2312" w:hint="eastAsia"/>
          <w:sz w:val="32"/>
          <w:szCs w:val="32"/>
        </w:rPr>
        <w:t>；公务接待费</w:t>
      </w:r>
      <w:r w:rsidRPr="00D31CCC">
        <w:rPr>
          <w:rFonts w:ascii="仿宋_GB2312" w:eastAsia="仿宋_GB2312"/>
          <w:sz w:val="32"/>
          <w:szCs w:val="32"/>
        </w:rPr>
        <w:t>0</w:t>
      </w:r>
      <w:r w:rsidRPr="00D31CCC">
        <w:rPr>
          <w:rFonts w:ascii="仿宋_GB2312" w:eastAsia="仿宋_GB2312" w:hint="eastAsia"/>
          <w:sz w:val="32"/>
          <w:szCs w:val="32"/>
        </w:rPr>
        <w:t>万元（</w:t>
      </w:r>
      <w:r w:rsidRPr="00D31CCC">
        <w:rPr>
          <w:rFonts w:ascii="仿宋_GB2312" w:eastAsia="仿宋_GB2312"/>
          <w:sz w:val="32"/>
          <w:szCs w:val="32"/>
        </w:rPr>
        <w:t>201</w:t>
      </w:r>
      <w:r w:rsidR="005A39D5">
        <w:rPr>
          <w:rFonts w:ascii="仿宋_GB2312" w:eastAsia="仿宋_GB2312" w:hint="eastAsia"/>
          <w:sz w:val="32"/>
          <w:szCs w:val="32"/>
        </w:rPr>
        <w:t>7</w:t>
      </w:r>
      <w:r w:rsidRPr="00D31CCC">
        <w:rPr>
          <w:rFonts w:ascii="仿宋_GB2312" w:eastAsia="仿宋_GB2312" w:hint="eastAsia"/>
          <w:sz w:val="32"/>
          <w:szCs w:val="32"/>
        </w:rPr>
        <w:t>年度国内公务接待</w:t>
      </w:r>
      <w:r w:rsidRPr="00D31CCC">
        <w:rPr>
          <w:rFonts w:ascii="仿宋_GB2312" w:eastAsia="仿宋_GB2312"/>
          <w:sz w:val="32"/>
          <w:szCs w:val="32"/>
        </w:rPr>
        <w:t>0</w:t>
      </w:r>
      <w:r w:rsidRPr="00D31CCC">
        <w:rPr>
          <w:rFonts w:ascii="仿宋_GB2312" w:eastAsia="仿宋_GB2312" w:hint="eastAsia"/>
          <w:sz w:val="32"/>
          <w:szCs w:val="32"/>
        </w:rPr>
        <w:t>批次，合计接待</w:t>
      </w:r>
      <w:r w:rsidRPr="00D31CCC">
        <w:rPr>
          <w:rFonts w:ascii="仿宋_GB2312" w:eastAsia="仿宋_GB2312"/>
          <w:sz w:val="32"/>
          <w:szCs w:val="32"/>
        </w:rPr>
        <w:t>0</w:t>
      </w:r>
      <w:r w:rsidRPr="00D31CCC">
        <w:rPr>
          <w:rFonts w:ascii="仿宋_GB2312" w:eastAsia="仿宋_GB2312" w:hint="eastAsia"/>
          <w:sz w:val="32"/>
          <w:szCs w:val="32"/>
        </w:rPr>
        <w:t>人），</w:t>
      </w:r>
      <w:r w:rsidRPr="00D31CCC">
        <w:rPr>
          <w:rFonts w:ascii="仿宋_GB2312" w:eastAsia="仿宋_GB2312" w:hAnsi="仿宋" w:hint="eastAsia"/>
          <w:color w:val="484747"/>
          <w:sz w:val="32"/>
          <w:szCs w:val="32"/>
        </w:rPr>
        <w:t>与预算持平。</w:t>
      </w:r>
    </w:p>
    <w:p w:rsidR="00FB090E" w:rsidRPr="007742CA" w:rsidRDefault="00FB090E" w:rsidP="009E6DE2">
      <w:pPr>
        <w:widowControl/>
        <w:spacing w:line="584" w:lineRule="exact"/>
        <w:ind w:firstLineChars="200" w:firstLine="640"/>
        <w:jc w:val="left"/>
        <w:rPr>
          <w:rFonts w:eastAsia="仿宋_GB2312"/>
          <w:sz w:val="32"/>
          <w:szCs w:val="32"/>
        </w:rPr>
      </w:pPr>
      <w:r w:rsidRPr="007742CA">
        <w:rPr>
          <w:rFonts w:eastAsia="仿宋_GB2312" w:hint="eastAsia"/>
          <w:sz w:val="32"/>
          <w:szCs w:val="32"/>
        </w:rPr>
        <w:t>（六）机关运行经费支出情况的说明</w:t>
      </w:r>
    </w:p>
    <w:p w:rsidR="00FB090E" w:rsidRPr="00E77708" w:rsidRDefault="00FB090E" w:rsidP="009E6DE2">
      <w:pPr>
        <w:widowControl/>
        <w:spacing w:line="584" w:lineRule="exact"/>
        <w:ind w:firstLineChars="200" w:firstLine="640"/>
        <w:jc w:val="left"/>
        <w:rPr>
          <w:rFonts w:ascii="仿宋_GB2312" w:eastAsia="仿宋_GB2312"/>
          <w:sz w:val="32"/>
          <w:szCs w:val="32"/>
        </w:rPr>
      </w:pPr>
      <w:r w:rsidRPr="007742CA">
        <w:rPr>
          <w:rFonts w:eastAsia="仿宋_GB2312"/>
          <w:sz w:val="32"/>
          <w:szCs w:val="32"/>
        </w:rPr>
        <w:t>201</w:t>
      </w:r>
      <w:r w:rsidR="00355CF5">
        <w:rPr>
          <w:rFonts w:eastAsia="仿宋_GB2312" w:hint="eastAsia"/>
          <w:sz w:val="32"/>
          <w:szCs w:val="32"/>
        </w:rPr>
        <w:t>7</w:t>
      </w:r>
      <w:r w:rsidRPr="007742CA">
        <w:rPr>
          <w:rFonts w:eastAsia="仿宋_GB2312" w:hint="eastAsia"/>
          <w:sz w:val="32"/>
          <w:szCs w:val="32"/>
        </w:rPr>
        <w:t>年度部门机关运行经费支出</w:t>
      </w:r>
      <w:r w:rsidR="00F95441">
        <w:rPr>
          <w:rFonts w:ascii="仿宋_GB2312" w:eastAsia="仿宋_GB2312" w:hint="eastAsia"/>
          <w:sz w:val="32"/>
          <w:szCs w:val="32"/>
        </w:rPr>
        <w:t>68</w:t>
      </w:r>
      <w:r w:rsidR="00355CF5">
        <w:rPr>
          <w:rFonts w:ascii="仿宋_GB2312" w:eastAsia="仿宋_GB2312"/>
          <w:sz w:val="32"/>
          <w:szCs w:val="32"/>
        </w:rPr>
        <w:t>.</w:t>
      </w:r>
      <w:r w:rsidR="00F95441">
        <w:rPr>
          <w:rFonts w:ascii="仿宋_GB2312" w:eastAsia="仿宋_GB2312" w:hint="eastAsia"/>
          <w:sz w:val="32"/>
          <w:szCs w:val="32"/>
        </w:rPr>
        <w:t>10</w:t>
      </w:r>
      <w:r w:rsidRPr="00E77708">
        <w:rPr>
          <w:rFonts w:ascii="仿宋_GB2312" w:eastAsia="仿宋_GB2312" w:hint="eastAsia"/>
          <w:sz w:val="32"/>
          <w:szCs w:val="32"/>
        </w:rPr>
        <w:t>万元，比</w:t>
      </w:r>
      <w:r w:rsidRPr="00E77708">
        <w:rPr>
          <w:rFonts w:ascii="仿宋_GB2312" w:eastAsia="仿宋_GB2312"/>
          <w:sz w:val="32"/>
          <w:szCs w:val="32"/>
        </w:rPr>
        <w:t>201</w:t>
      </w:r>
      <w:r w:rsidR="00355CF5">
        <w:rPr>
          <w:rFonts w:ascii="仿宋_GB2312" w:eastAsia="仿宋_GB2312" w:hint="eastAsia"/>
          <w:sz w:val="32"/>
          <w:szCs w:val="32"/>
        </w:rPr>
        <w:t>6</w:t>
      </w:r>
      <w:r>
        <w:rPr>
          <w:rFonts w:ascii="仿宋_GB2312" w:eastAsia="仿宋_GB2312" w:hint="eastAsia"/>
          <w:sz w:val="32"/>
          <w:szCs w:val="32"/>
        </w:rPr>
        <w:t>年度</w:t>
      </w:r>
      <w:r w:rsidR="00355CF5">
        <w:rPr>
          <w:rFonts w:ascii="仿宋_GB2312" w:eastAsia="仿宋_GB2312" w:hint="eastAsia"/>
          <w:sz w:val="32"/>
          <w:szCs w:val="32"/>
        </w:rPr>
        <w:t>增加</w:t>
      </w:r>
      <w:r w:rsidR="00F95441">
        <w:rPr>
          <w:rFonts w:ascii="仿宋_GB2312" w:eastAsia="仿宋_GB2312" w:hint="eastAsia"/>
          <w:sz w:val="32"/>
          <w:szCs w:val="32"/>
        </w:rPr>
        <w:t>12</w:t>
      </w:r>
      <w:r>
        <w:rPr>
          <w:rFonts w:ascii="仿宋_GB2312" w:eastAsia="仿宋_GB2312"/>
          <w:sz w:val="32"/>
          <w:szCs w:val="32"/>
        </w:rPr>
        <w:t>.</w:t>
      </w:r>
      <w:r w:rsidR="00F95441">
        <w:rPr>
          <w:rFonts w:ascii="仿宋_GB2312" w:eastAsia="仿宋_GB2312" w:hint="eastAsia"/>
          <w:sz w:val="32"/>
          <w:szCs w:val="32"/>
        </w:rPr>
        <w:t>83</w:t>
      </w:r>
      <w:r>
        <w:rPr>
          <w:rFonts w:ascii="仿宋_GB2312" w:eastAsia="仿宋_GB2312" w:hint="eastAsia"/>
          <w:sz w:val="32"/>
          <w:szCs w:val="32"/>
        </w:rPr>
        <w:t>万元，原因是：</w:t>
      </w:r>
      <w:r w:rsidR="00F95441">
        <w:rPr>
          <w:rFonts w:ascii="仿宋_GB2312" w:eastAsia="仿宋_GB2312" w:hint="eastAsia"/>
          <w:sz w:val="32"/>
          <w:szCs w:val="32"/>
        </w:rPr>
        <w:t>2017年5月开始，公务员开始发放公务交通补贴</w:t>
      </w:r>
      <w:r>
        <w:rPr>
          <w:rFonts w:ascii="仿宋_GB2312" w:eastAsia="仿宋_GB2312" w:hint="eastAsia"/>
          <w:sz w:val="32"/>
          <w:szCs w:val="32"/>
        </w:rPr>
        <w:t>。</w:t>
      </w:r>
    </w:p>
    <w:p w:rsidR="00FB090E" w:rsidRDefault="00FB090E" w:rsidP="009E6DE2">
      <w:pPr>
        <w:widowControl/>
        <w:spacing w:line="584" w:lineRule="exact"/>
        <w:ind w:firstLineChars="200" w:firstLine="640"/>
        <w:jc w:val="left"/>
        <w:rPr>
          <w:rFonts w:ascii="仿宋_GB2312" w:eastAsia="仿宋_GB2312"/>
          <w:sz w:val="32"/>
          <w:szCs w:val="32"/>
        </w:rPr>
      </w:pPr>
      <w:r w:rsidRPr="00E77708">
        <w:rPr>
          <w:rFonts w:ascii="仿宋_GB2312" w:eastAsia="仿宋_GB2312" w:hint="eastAsia"/>
          <w:sz w:val="32"/>
          <w:szCs w:val="32"/>
        </w:rPr>
        <w:t>（七）绩效预算信息</w:t>
      </w:r>
    </w:p>
    <w:p w:rsidR="00D34678" w:rsidRPr="00D34678" w:rsidRDefault="00D34678" w:rsidP="00D34678">
      <w:pPr>
        <w:pStyle w:val="Normal"/>
        <w:widowControl/>
        <w:ind w:firstLineChars="200" w:firstLine="643"/>
        <w:rPr>
          <w:rFonts w:ascii="仿宋_GB2312" w:eastAsia="仿宋_GB2312" w:hAnsi="宋体"/>
          <w:b/>
          <w:sz w:val="32"/>
        </w:rPr>
      </w:pPr>
      <w:r w:rsidRPr="00D34678">
        <w:rPr>
          <w:rFonts w:ascii="仿宋_GB2312" w:eastAsia="仿宋_GB2312" w:hAnsi="宋体" w:hint="eastAsia"/>
          <w:b/>
          <w:sz w:val="32"/>
        </w:rPr>
        <w:t>总体绩效目标：</w:t>
      </w:r>
    </w:p>
    <w:p w:rsidR="00C34C94" w:rsidRDefault="00DF2615" w:rsidP="00DF2615">
      <w:pPr>
        <w:pStyle w:val="Normal"/>
        <w:widowControl/>
        <w:ind w:firstLineChars="200" w:firstLine="640"/>
        <w:rPr>
          <w:rFonts w:ascii="仿宋_GB2312" w:eastAsia="仿宋_GB2312" w:hAnsi="宋体"/>
          <w:sz w:val="32"/>
        </w:rPr>
      </w:pPr>
      <w:r w:rsidRPr="002C455E">
        <w:rPr>
          <w:rFonts w:ascii="仿宋_GB2312" w:eastAsia="仿宋_GB2312" w:hAnsi="宋体" w:hint="eastAsia"/>
          <w:sz w:val="32"/>
        </w:rPr>
        <w:t>我</w:t>
      </w:r>
      <w:r>
        <w:rPr>
          <w:rFonts w:ascii="仿宋_GB2312" w:eastAsia="仿宋_GB2312" w:hAnsi="宋体" w:hint="eastAsia"/>
          <w:sz w:val="32"/>
        </w:rPr>
        <w:t>部门</w:t>
      </w:r>
      <w:r w:rsidRPr="002C455E">
        <w:rPr>
          <w:rFonts w:ascii="仿宋_GB2312" w:eastAsia="仿宋_GB2312" w:hAnsi="宋体" w:hint="eastAsia"/>
          <w:sz w:val="32"/>
        </w:rPr>
        <w:t>按照预算绩效管理改革要求，以绩效为导向，严格执行绩效预算管理。</w:t>
      </w:r>
      <w:r w:rsidRPr="002C455E">
        <w:rPr>
          <w:rFonts w:ascii="仿宋_GB2312" w:eastAsia="仿宋_GB2312" w:hAnsi="宋体"/>
          <w:sz w:val="32"/>
        </w:rPr>
        <w:t>201</w:t>
      </w:r>
      <w:r>
        <w:rPr>
          <w:rFonts w:ascii="仿宋_GB2312" w:eastAsia="仿宋_GB2312" w:hAnsi="宋体" w:hint="eastAsia"/>
          <w:sz w:val="32"/>
        </w:rPr>
        <w:t>7</w:t>
      </w:r>
      <w:r w:rsidRPr="002C455E">
        <w:rPr>
          <w:rFonts w:ascii="仿宋_GB2312" w:eastAsia="仿宋_GB2312" w:hAnsi="宋体" w:hint="eastAsia"/>
          <w:sz w:val="32"/>
        </w:rPr>
        <w:t>年，按照省市文件要求，我单位重新修订了部门职责、工作活动及绩效评价指标，对预算项目执行及工作活动进行了绩效评价，并将绩效评价结果应用到实际工作中，进一步提升了部门预算绩效管理工作水平。</w:t>
      </w:r>
    </w:p>
    <w:p w:rsidR="0017729D" w:rsidRDefault="0017729D" w:rsidP="00A625D9">
      <w:pPr>
        <w:widowControl/>
        <w:spacing w:line="448" w:lineRule="atLeast"/>
        <w:ind w:firstLineChars="200" w:firstLine="643"/>
        <w:jc w:val="left"/>
        <w:outlineLvl w:val="0"/>
        <w:rPr>
          <w:rFonts w:ascii="仿宋_GB2312" w:eastAsia="仿宋_GB2312" w:hAnsi="宋体" w:cs="宋体"/>
          <w:b/>
          <w:bCs/>
          <w:color w:val="000000" w:themeColor="text1"/>
          <w:sz w:val="32"/>
          <w:szCs w:val="32"/>
        </w:rPr>
      </w:pPr>
    </w:p>
    <w:p w:rsidR="0017729D" w:rsidRDefault="0017729D" w:rsidP="00A625D9">
      <w:pPr>
        <w:widowControl/>
        <w:spacing w:line="448" w:lineRule="atLeast"/>
        <w:ind w:firstLineChars="200" w:firstLine="643"/>
        <w:jc w:val="left"/>
        <w:outlineLvl w:val="0"/>
        <w:rPr>
          <w:rFonts w:ascii="仿宋_GB2312" w:eastAsia="仿宋_GB2312" w:hAnsi="宋体" w:cs="宋体"/>
          <w:b/>
          <w:bCs/>
          <w:color w:val="000000" w:themeColor="text1"/>
          <w:sz w:val="32"/>
          <w:szCs w:val="32"/>
        </w:rPr>
      </w:pPr>
    </w:p>
    <w:p w:rsidR="00D34678" w:rsidRPr="00D34678" w:rsidRDefault="00D34678" w:rsidP="00A625D9">
      <w:pPr>
        <w:widowControl/>
        <w:spacing w:line="448" w:lineRule="atLeast"/>
        <w:ind w:firstLineChars="200" w:firstLine="643"/>
        <w:jc w:val="left"/>
        <w:outlineLvl w:val="0"/>
        <w:rPr>
          <w:rFonts w:ascii="宋体" w:hAnsi="宋体" w:cs="宋体"/>
          <w:b/>
          <w:color w:val="000000" w:themeColor="text1"/>
          <w:kern w:val="0"/>
          <w:sz w:val="24"/>
          <w:szCs w:val="24"/>
        </w:rPr>
      </w:pPr>
      <w:r w:rsidRPr="00D34678">
        <w:rPr>
          <w:rFonts w:ascii="仿宋_GB2312" w:eastAsia="仿宋_GB2312" w:hAnsi="宋体" w:cs="宋体" w:hint="eastAsia"/>
          <w:b/>
          <w:bCs/>
          <w:color w:val="000000" w:themeColor="text1"/>
          <w:sz w:val="32"/>
          <w:szCs w:val="32"/>
        </w:rPr>
        <w:lastRenderedPageBreak/>
        <w:t>部门职责及工作活动绩效目标指标：</w:t>
      </w:r>
    </w:p>
    <w:p w:rsidR="00D34678" w:rsidRPr="00D34678" w:rsidRDefault="00D34678" w:rsidP="00D34678">
      <w:pPr>
        <w:widowControl/>
        <w:spacing w:line="448" w:lineRule="atLeast"/>
        <w:jc w:val="center"/>
        <w:outlineLvl w:val="0"/>
        <w:rPr>
          <w:rFonts w:ascii="宋体" w:hAnsi="宋体" w:cs="宋体"/>
          <w:color w:val="484747"/>
          <w:kern w:val="0"/>
          <w:sz w:val="24"/>
          <w:szCs w:val="24"/>
        </w:rPr>
      </w:pPr>
      <w:r w:rsidRPr="00D34678">
        <w:rPr>
          <w:rFonts w:eastAsia="方正小标宋_GBK" w:hint="eastAsia"/>
          <w:color w:val="484747"/>
          <w:sz w:val="32"/>
          <w:szCs w:val="32"/>
        </w:rPr>
        <w:t xml:space="preserve"> </w:t>
      </w:r>
    </w:p>
    <w:p w:rsidR="00DF2615" w:rsidRPr="00A625D9" w:rsidRDefault="00D34678" w:rsidP="00A625D9">
      <w:pPr>
        <w:widowControl/>
        <w:spacing w:line="448" w:lineRule="atLeast"/>
        <w:jc w:val="center"/>
        <w:outlineLvl w:val="0"/>
        <w:rPr>
          <w:rFonts w:ascii="仿宋_GB2312" w:eastAsia="仿宋_GB2312" w:hAnsi="宋体" w:cs="宋体"/>
          <w:b/>
          <w:color w:val="484747"/>
          <w:kern w:val="0"/>
          <w:sz w:val="24"/>
          <w:szCs w:val="24"/>
        </w:rPr>
      </w:pPr>
      <w:r w:rsidRPr="00D34678">
        <w:rPr>
          <w:rFonts w:ascii="仿宋_GB2312" w:eastAsia="仿宋_GB2312" w:hAnsi="Times New Roman" w:hint="eastAsia"/>
          <w:b/>
          <w:color w:val="484747"/>
          <w:sz w:val="32"/>
          <w:szCs w:val="32"/>
        </w:rPr>
        <w:t>部门职责-工作活动绩效目标</w:t>
      </w:r>
    </w:p>
    <w:tbl>
      <w:tblPr>
        <w:tblpPr w:leftFromText="180" w:rightFromText="180" w:vertAnchor="text" w:horzAnchor="margin" w:tblpXSpec="center" w:tblpY="681"/>
        <w:tblW w:w="14728" w:type="dxa"/>
        <w:tblLook w:val="04A0"/>
      </w:tblPr>
      <w:tblGrid>
        <w:gridCol w:w="688"/>
        <w:gridCol w:w="1620"/>
        <w:gridCol w:w="2903"/>
        <w:gridCol w:w="2557"/>
        <w:gridCol w:w="2640"/>
        <w:gridCol w:w="1080"/>
        <w:gridCol w:w="1080"/>
        <w:gridCol w:w="1080"/>
        <w:gridCol w:w="1080"/>
      </w:tblGrid>
      <w:tr w:rsidR="00C34C94" w:rsidRPr="00C34C94" w:rsidTr="00C34C94">
        <w:trPr>
          <w:trHeight w:val="402"/>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b/>
                <w:bCs/>
                <w:kern w:val="0"/>
                <w:sz w:val="20"/>
                <w:szCs w:val="20"/>
              </w:rPr>
            </w:pPr>
            <w:r w:rsidRPr="00C34C94">
              <w:rPr>
                <w:rFonts w:ascii="宋体" w:hAnsi="宋体" w:cs="宋体" w:hint="eastAsia"/>
                <w:b/>
                <w:bCs/>
                <w:kern w:val="0"/>
                <w:sz w:val="20"/>
                <w:szCs w:val="20"/>
              </w:rPr>
              <w:t>序号</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b/>
                <w:bCs/>
                <w:kern w:val="0"/>
                <w:sz w:val="20"/>
                <w:szCs w:val="20"/>
              </w:rPr>
            </w:pPr>
            <w:r w:rsidRPr="00C34C94">
              <w:rPr>
                <w:rFonts w:ascii="宋体" w:hAnsi="宋体" w:cs="宋体" w:hint="eastAsia"/>
                <w:b/>
                <w:bCs/>
                <w:kern w:val="0"/>
                <w:sz w:val="20"/>
                <w:szCs w:val="20"/>
              </w:rPr>
              <w:t>职责活动</w:t>
            </w:r>
          </w:p>
        </w:tc>
        <w:tc>
          <w:tcPr>
            <w:tcW w:w="29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b/>
                <w:bCs/>
                <w:kern w:val="0"/>
                <w:sz w:val="20"/>
                <w:szCs w:val="20"/>
              </w:rPr>
            </w:pPr>
            <w:r w:rsidRPr="00C34C94">
              <w:rPr>
                <w:rFonts w:ascii="宋体" w:hAnsi="宋体" w:cs="宋体" w:hint="eastAsia"/>
                <w:b/>
                <w:bCs/>
                <w:kern w:val="0"/>
                <w:sz w:val="20"/>
                <w:szCs w:val="20"/>
              </w:rPr>
              <w:t>内容描述</w:t>
            </w:r>
          </w:p>
        </w:tc>
        <w:tc>
          <w:tcPr>
            <w:tcW w:w="25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b/>
                <w:bCs/>
                <w:kern w:val="0"/>
                <w:sz w:val="20"/>
                <w:szCs w:val="20"/>
              </w:rPr>
            </w:pPr>
            <w:r w:rsidRPr="00C34C94">
              <w:rPr>
                <w:rFonts w:ascii="宋体" w:hAnsi="宋体" w:cs="宋体" w:hint="eastAsia"/>
                <w:b/>
                <w:bCs/>
                <w:kern w:val="0"/>
                <w:sz w:val="20"/>
                <w:szCs w:val="20"/>
              </w:rPr>
              <w:t>绩效目标</w:t>
            </w:r>
          </w:p>
        </w:tc>
        <w:tc>
          <w:tcPr>
            <w:tcW w:w="2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b/>
                <w:bCs/>
                <w:kern w:val="0"/>
                <w:sz w:val="20"/>
                <w:szCs w:val="20"/>
              </w:rPr>
            </w:pPr>
            <w:r w:rsidRPr="00C34C94">
              <w:rPr>
                <w:rFonts w:ascii="宋体" w:hAnsi="宋体" w:cs="宋体" w:hint="eastAsia"/>
                <w:b/>
                <w:bCs/>
                <w:kern w:val="0"/>
                <w:sz w:val="20"/>
                <w:szCs w:val="20"/>
              </w:rPr>
              <w:t>绩效指标</w:t>
            </w:r>
          </w:p>
        </w:tc>
        <w:tc>
          <w:tcPr>
            <w:tcW w:w="4320" w:type="dxa"/>
            <w:gridSpan w:val="4"/>
            <w:tcBorders>
              <w:top w:val="single" w:sz="4" w:space="0" w:color="auto"/>
              <w:left w:val="nil"/>
              <w:bottom w:val="nil"/>
              <w:right w:val="single" w:sz="4" w:space="0" w:color="000000"/>
            </w:tcBorders>
            <w:shd w:val="clear" w:color="auto" w:fill="auto"/>
            <w:noWrap/>
            <w:vAlign w:val="center"/>
            <w:hideMark/>
          </w:tcPr>
          <w:p w:rsidR="00C34C94" w:rsidRPr="00C34C94" w:rsidRDefault="00C34C94" w:rsidP="00C34C94">
            <w:pPr>
              <w:widowControl/>
              <w:jc w:val="center"/>
              <w:rPr>
                <w:rFonts w:ascii="宋体" w:hAnsi="宋体" w:cs="宋体"/>
                <w:b/>
                <w:bCs/>
                <w:kern w:val="0"/>
                <w:sz w:val="20"/>
                <w:szCs w:val="20"/>
              </w:rPr>
            </w:pPr>
            <w:r w:rsidRPr="00C34C94">
              <w:rPr>
                <w:rFonts w:ascii="宋体" w:hAnsi="宋体" w:cs="宋体" w:hint="eastAsia"/>
                <w:b/>
                <w:bCs/>
                <w:kern w:val="0"/>
                <w:sz w:val="20"/>
                <w:szCs w:val="20"/>
              </w:rPr>
              <w:t>绩效标准</w:t>
            </w:r>
          </w:p>
        </w:tc>
      </w:tr>
      <w:tr w:rsidR="00C34C94" w:rsidRPr="00C34C94" w:rsidTr="00C34C94">
        <w:trPr>
          <w:trHeight w:val="40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C34C94" w:rsidRPr="00C34C94" w:rsidRDefault="00C34C94" w:rsidP="00C34C94">
            <w:pPr>
              <w:widowControl/>
              <w:jc w:val="left"/>
              <w:rPr>
                <w:rFonts w:ascii="宋体" w:hAnsi="宋体" w:cs="宋体"/>
                <w:b/>
                <w:bCs/>
                <w:kern w:val="0"/>
                <w:sz w:val="20"/>
                <w:szCs w:val="20"/>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C34C94" w:rsidRPr="00C34C94" w:rsidRDefault="00C34C94" w:rsidP="00C34C94">
            <w:pPr>
              <w:widowControl/>
              <w:jc w:val="left"/>
              <w:rPr>
                <w:rFonts w:ascii="宋体" w:hAnsi="宋体" w:cs="宋体"/>
                <w:b/>
                <w:bCs/>
                <w:kern w:val="0"/>
                <w:sz w:val="20"/>
                <w:szCs w:val="20"/>
              </w:rPr>
            </w:pPr>
          </w:p>
        </w:tc>
        <w:tc>
          <w:tcPr>
            <w:tcW w:w="2903" w:type="dxa"/>
            <w:vMerge/>
            <w:tcBorders>
              <w:top w:val="single" w:sz="4" w:space="0" w:color="auto"/>
              <w:left w:val="single" w:sz="4" w:space="0" w:color="auto"/>
              <w:bottom w:val="single" w:sz="4" w:space="0" w:color="000000"/>
              <w:right w:val="single" w:sz="4" w:space="0" w:color="auto"/>
            </w:tcBorders>
            <w:vAlign w:val="center"/>
            <w:hideMark/>
          </w:tcPr>
          <w:p w:rsidR="00C34C94" w:rsidRPr="00C34C94" w:rsidRDefault="00C34C94" w:rsidP="00C34C94">
            <w:pPr>
              <w:widowControl/>
              <w:jc w:val="left"/>
              <w:rPr>
                <w:rFonts w:ascii="宋体" w:hAnsi="宋体" w:cs="宋体"/>
                <w:b/>
                <w:bCs/>
                <w:kern w:val="0"/>
                <w:sz w:val="20"/>
                <w:szCs w:val="20"/>
              </w:rPr>
            </w:pPr>
          </w:p>
        </w:tc>
        <w:tc>
          <w:tcPr>
            <w:tcW w:w="2557" w:type="dxa"/>
            <w:vMerge/>
            <w:tcBorders>
              <w:top w:val="single" w:sz="4" w:space="0" w:color="auto"/>
              <w:left w:val="single" w:sz="4" w:space="0" w:color="auto"/>
              <w:bottom w:val="single" w:sz="4" w:space="0" w:color="000000"/>
              <w:right w:val="single" w:sz="4" w:space="0" w:color="auto"/>
            </w:tcBorders>
            <w:vAlign w:val="center"/>
            <w:hideMark/>
          </w:tcPr>
          <w:p w:rsidR="00C34C94" w:rsidRPr="00C34C94" w:rsidRDefault="00C34C94" w:rsidP="00C34C94">
            <w:pPr>
              <w:widowControl/>
              <w:jc w:val="left"/>
              <w:rPr>
                <w:rFonts w:ascii="宋体" w:hAnsi="宋体" w:cs="宋体"/>
                <w:b/>
                <w:bCs/>
                <w:kern w:val="0"/>
                <w:sz w:val="20"/>
                <w:szCs w:val="20"/>
              </w:rPr>
            </w:pP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C34C94" w:rsidRPr="00C34C94" w:rsidRDefault="00C34C94" w:rsidP="00C34C94">
            <w:pPr>
              <w:widowControl/>
              <w:jc w:val="left"/>
              <w:rPr>
                <w:rFonts w:ascii="宋体" w:hAnsi="宋体" w:cs="宋体"/>
                <w:b/>
                <w:bCs/>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b/>
                <w:bCs/>
                <w:kern w:val="0"/>
                <w:sz w:val="20"/>
                <w:szCs w:val="20"/>
              </w:rPr>
            </w:pPr>
            <w:r w:rsidRPr="00C34C94">
              <w:rPr>
                <w:rFonts w:ascii="宋体" w:hAnsi="宋体" w:cs="宋体" w:hint="eastAsia"/>
                <w:b/>
                <w:bCs/>
                <w:kern w:val="0"/>
                <w:sz w:val="20"/>
                <w:szCs w:val="20"/>
              </w:rPr>
              <w:t>优</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b/>
                <w:bCs/>
                <w:kern w:val="0"/>
                <w:sz w:val="20"/>
                <w:szCs w:val="20"/>
              </w:rPr>
            </w:pPr>
            <w:r w:rsidRPr="00C34C94">
              <w:rPr>
                <w:rFonts w:ascii="宋体" w:hAnsi="宋体" w:cs="宋体" w:hint="eastAsia"/>
                <w:b/>
                <w:bCs/>
                <w:kern w:val="0"/>
                <w:sz w:val="20"/>
                <w:szCs w:val="20"/>
              </w:rPr>
              <w:t>良</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b/>
                <w:bCs/>
                <w:kern w:val="0"/>
                <w:sz w:val="20"/>
                <w:szCs w:val="20"/>
              </w:rPr>
            </w:pPr>
            <w:r w:rsidRPr="00C34C94">
              <w:rPr>
                <w:rFonts w:ascii="宋体" w:hAnsi="宋体" w:cs="宋体" w:hint="eastAsia"/>
                <w:b/>
                <w:bCs/>
                <w:kern w:val="0"/>
                <w:sz w:val="20"/>
                <w:szCs w:val="20"/>
              </w:rPr>
              <w:t>中</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b/>
                <w:bCs/>
                <w:kern w:val="0"/>
                <w:sz w:val="20"/>
                <w:szCs w:val="20"/>
              </w:rPr>
            </w:pPr>
            <w:r w:rsidRPr="00C34C94">
              <w:rPr>
                <w:rFonts w:ascii="宋体" w:hAnsi="宋体" w:cs="宋体" w:hint="eastAsia"/>
                <w:b/>
                <w:bCs/>
                <w:kern w:val="0"/>
                <w:sz w:val="20"/>
                <w:szCs w:val="20"/>
              </w:rPr>
              <w:t>差</w:t>
            </w:r>
          </w:p>
        </w:tc>
      </w:tr>
      <w:tr w:rsidR="00C34C94" w:rsidRPr="00C34C94" w:rsidTr="00C34C94">
        <w:trPr>
          <w:trHeight w:val="58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栏次</w:t>
            </w:r>
          </w:p>
        </w:tc>
        <w:tc>
          <w:tcPr>
            <w:tcW w:w="162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1</w:t>
            </w:r>
          </w:p>
        </w:tc>
        <w:tc>
          <w:tcPr>
            <w:tcW w:w="2903"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3</w:t>
            </w:r>
          </w:p>
        </w:tc>
        <w:tc>
          <w:tcPr>
            <w:tcW w:w="2557"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4</w:t>
            </w:r>
          </w:p>
        </w:tc>
        <w:tc>
          <w:tcPr>
            <w:tcW w:w="264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6</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7</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8</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9</w:t>
            </w:r>
          </w:p>
        </w:tc>
      </w:tr>
      <w:tr w:rsidR="00C34C94" w:rsidRPr="00C34C94" w:rsidTr="00C34C94">
        <w:trPr>
          <w:trHeight w:val="1308"/>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1</w:t>
            </w:r>
          </w:p>
        </w:tc>
        <w:tc>
          <w:tcPr>
            <w:tcW w:w="162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left"/>
              <w:rPr>
                <w:rFonts w:ascii="宋体" w:hAnsi="宋体" w:cs="宋体"/>
                <w:kern w:val="0"/>
                <w:sz w:val="20"/>
                <w:szCs w:val="20"/>
              </w:rPr>
            </w:pPr>
            <w:r w:rsidRPr="00C34C94">
              <w:rPr>
                <w:rFonts w:ascii="宋体" w:hAnsi="宋体" w:cs="宋体" w:hint="eastAsia"/>
                <w:kern w:val="0"/>
                <w:sz w:val="20"/>
                <w:szCs w:val="20"/>
              </w:rPr>
              <w:t>06-人大监督</w:t>
            </w:r>
          </w:p>
        </w:tc>
        <w:tc>
          <w:tcPr>
            <w:tcW w:w="2903"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组织专门委员会委员对法律实施情况进行检查；组织县人大常委及县人大代表进行执法检查和集中视察；开展代表建议督办；组织对常委及代表培训。</w:t>
            </w:r>
          </w:p>
        </w:tc>
        <w:tc>
          <w:tcPr>
            <w:tcW w:w="2557"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提高法规质量，保障其有效实施；发挥常委及代表的桥梁纽带作用，集中反映民意，促进依法履职。</w:t>
            </w:r>
          </w:p>
        </w:tc>
        <w:tc>
          <w:tcPr>
            <w:tcW w:w="2640"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jc w:val="left"/>
              <w:rPr>
                <w:rFonts w:ascii="宋体" w:hAnsi="宋体" w:cs="宋体"/>
                <w:color w:val="000000"/>
                <w:kern w:val="0"/>
                <w:sz w:val="18"/>
                <w:szCs w:val="18"/>
              </w:rPr>
            </w:pPr>
            <w:r w:rsidRPr="00C34C94">
              <w:rPr>
                <w:rFonts w:ascii="宋体" w:hAnsi="宋体" w:cs="宋体" w:hint="eastAsia"/>
                <w:color w:val="000000"/>
                <w:kern w:val="0"/>
                <w:sz w:val="18"/>
                <w:szCs w:val="18"/>
              </w:rPr>
              <w:t>培训计划完成率；执法检查和集中视察完成率。</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90%以上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70%以上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50%以上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30%以下</w:t>
            </w:r>
          </w:p>
        </w:tc>
      </w:tr>
      <w:tr w:rsidR="00C34C94" w:rsidRPr="00C34C94" w:rsidTr="00C34C94">
        <w:trPr>
          <w:trHeight w:val="132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C34C94" w:rsidRPr="00C34C94" w:rsidRDefault="00DF2615" w:rsidP="00C34C94">
            <w:pPr>
              <w:widowControl/>
              <w:jc w:val="left"/>
              <w:rPr>
                <w:rFonts w:ascii="宋体" w:hAnsi="宋体" w:cs="宋体"/>
                <w:kern w:val="0"/>
                <w:sz w:val="20"/>
                <w:szCs w:val="20"/>
              </w:rPr>
            </w:pPr>
            <w:r>
              <w:rPr>
                <w:rFonts w:ascii="宋体" w:hAnsi="宋体" w:cs="宋体" w:hint="eastAsia"/>
                <w:kern w:val="0"/>
                <w:sz w:val="20"/>
                <w:szCs w:val="20"/>
              </w:rPr>
              <w:t xml:space="preserve"> </w:t>
            </w:r>
            <w:r w:rsidR="00C34C94" w:rsidRPr="00C34C94">
              <w:rPr>
                <w:rFonts w:ascii="宋体" w:hAnsi="宋体" w:cs="宋体" w:hint="eastAsia"/>
                <w:kern w:val="0"/>
                <w:sz w:val="20"/>
                <w:szCs w:val="20"/>
              </w:rPr>
              <w:t>0601-监督事务</w:t>
            </w:r>
          </w:p>
        </w:tc>
        <w:tc>
          <w:tcPr>
            <w:tcW w:w="2903"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组织专门委员会委员对法律实施情况进行检查；组织县人大常委及县人大代表进行执法检查和集中视察；开展代表建议督办；组织对常委及代表培训。</w:t>
            </w:r>
          </w:p>
        </w:tc>
        <w:tc>
          <w:tcPr>
            <w:tcW w:w="2557"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提高法规质量，保障其有效实施；发挥常委及代表的桥梁纽带作用，集中反映民意，促进依法履职。</w:t>
            </w:r>
          </w:p>
        </w:tc>
        <w:tc>
          <w:tcPr>
            <w:tcW w:w="2640"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jc w:val="left"/>
              <w:rPr>
                <w:rFonts w:ascii="宋体" w:hAnsi="宋体" w:cs="宋体"/>
                <w:color w:val="000000"/>
                <w:kern w:val="0"/>
                <w:sz w:val="18"/>
                <w:szCs w:val="18"/>
              </w:rPr>
            </w:pPr>
            <w:r w:rsidRPr="00C34C94">
              <w:rPr>
                <w:rFonts w:ascii="宋体" w:hAnsi="宋体" w:cs="宋体" w:hint="eastAsia"/>
                <w:color w:val="000000"/>
                <w:kern w:val="0"/>
                <w:sz w:val="18"/>
                <w:szCs w:val="18"/>
              </w:rPr>
              <w:t>培训计划完成率；执法检查和集中视察完成率。</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90%以上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70%以上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50%以上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30%以下</w:t>
            </w:r>
          </w:p>
        </w:tc>
      </w:tr>
      <w:tr w:rsidR="00C34C94" w:rsidRPr="00C34C94" w:rsidTr="00C34C94">
        <w:trPr>
          <w:trHeight w:val="1356"/>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lastRenderedPageBreak/>
              <w:t>2</w:t>
            </w:r>
          </w:p>
        </w:tc>
        <w:tc>
          <w:tcPr>
            <w:tcW w:w="162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left"/>
              <w:rPr>
                <w:rFonts w:ascii="宋体" w:hAnsi="宋体" w:cs="宋体"/>
                <w:kern w:val="0"/>
                <w:sz w:val="20"/>
                <w:szCs w:val="20"/>
              </w:rPr>
            </w:pPr>
            <w:r w:rsidRPr="00C34C94">
              <w:rPr>
                <w:rFonts w:ascii="宋体" w:hAnsi="宋体" w:cs="宋体" w:hint="eastAsia"/>
                <w:kern w:val="0"/>
                <w:sz w:val="20"/>
                <w:szCs w:val="20"/>
              </w:rPr>
              <w:t>05-人大会议</w:t>
            </w:r>
          </w:p>
        </w:tc>
        <w:tc>
          <w:tcPr>
            <w:tcW w:w="2903"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承担县人民代表大会和常务委员会各种会议的筹备、会务工作，负责常委会文件起草、审核把关，常委会会议、主任会议及常委会党组会议决定事项、工作部署、重要文件及领导批示的传达和督办。</w:t>
            </w:r>
          </w:p>
        </w:tc>
        <w:tc>
          <w:tcPr>
            <w:tcW w:w="2557"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保障会议顺利召开，完成会议议程。</w:t>
            </w:r>
          </w:p>
        </w:tc>
        <w:tc>
          <w:tcPr>
            <w:tcW w:w="2640"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会议活动完成率.</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90%以上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70%以上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50%以上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30%以下</w:t>
            </w:r>
          </w:p>
        </w:tc>
      </w:tr>
      <w:tr w:rsidR="00C34C94" w:rsidRPr="00C34C94" w:rsidTr="00C34C94">
        <w:trPr>
          <w:trHeight w:val="1152"/>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left"/>
              <w:rPr>
                <w:rFonts w:ascii="宋体" w:hAnsi="宋体" w:cs="宋体"/>
                <w:kern w:val="0"/>
                <w:sz w:val="20"/>
                <w:szCs w:val="20"/>
              </w:rPr>
            </w:pPr>
            <w:r w:rsidRPr="00C34C94">
              <w:rPr>
                <w:rFonts w:ascii="宋体" w:hAnsi="宋体" w:cs="宋体" w:hint="eastAsia"/>
                <w:kern w:val="0"/>
                <w:sz w:val="20"/>
                <w:szCs w:val="20"/>
              </w:rPr>
              <w:t xml:space="preserve">  0501-人代会</w:t>
            </w:r>
          </w:p>
        </w:tc>
        <w:tc>
          <w:tcPr>
            <w:tcW w:w="2903"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承担十六届人大二次会议的筹备、召开、选举等工作。</w:t>
            </w:r>
          </w:p>
        </w:tc>
        <w:tc>
          <w:tcPr>
            <w:tcW w:w="2557"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保障会议顺利召开，完成会议议程。</w:t>
            </w:r>
          </w:p>
        </w:tc>
        <w:tc>
          <w:tcPr>
            <w:tcW w:w="2640"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会议活动完成率.</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90%以上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70%以上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50%以上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30%以下</w:t>
            </w:r>
          </w:p>
        </w:tc>
      </w:tr>
      <w:tr w:rsidR="00C34C94" w:rsidRPr="00C34C94" w:rsidTr="00C34C94">
        <w:trPr>
          <w:trHeight w:val="1524"/>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left"/>
              <w:rPr>
                <w:rFonts w:ascii="宋体" w:hAnsi="宋体" w:cs="宋体"/>
                <w:kern w:val="0"/>
                <w:sz w:val="20"/>
                <w:szCs w:val="20"/>
              </w:rPr>
            </w:pPr>
            <w:r w:rsidRPr="00C34C94">
              <w:rPr>
                <w:rFonts w:ascii="宋体" w:hAnsi="宋体" w:cs="宋体" w:hint="eastAsia"/>
                <w:kern w:val="0"/>
                <w:sz w:val="20"/>
                <w:szCs w:val="20"/>
              </w:rPr>
              <w:t xml:space="preserve">  0502-常委会</w:t>
            </w:r>
          </w:p>
        </w:tc>
        <w:tc>
          <w:tcPr>
            <w:tcW w:w="2903"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承担常务委员会会议的筹备、会务工作，负责常委会文件起草、审核把关，常委会会议、主任会议及常委会党组会议决定事项、工作部署、重要文件及领导批示的传达和督办。</w:t>
            </w:r>
          </w:p>
        </w:tc>
        <w:tc>
          <w:tcPr>
            <w:tcW w:w="2557"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保障会议顺利召开，完成会议议程。</w:t>
            </w:r>
          </w:p>
        </w:tc>
        <w:tc>
          <w:tcPr>
            <w:tcW w:w="2640"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rPr>
                <w:rFonts w:ascii="宋体" w:hAnsi="宋体" w:cs="宋体"/>
                <w:color w:val="000000"/>
                <w:kern w:val="0"/>
                <w:sz w:val="18"/>
                <w:szCs w:val="18"/>
              </w:rPr>
            </w:pPr>
            <w:r w:rsidRPr="00C34C94">
              <w:rPr>
                <w:rFonts w:ascii="宋体" w:hAnsi="宋体" w:cs="宋体" w:hint="eastAsia"/>
                <w:color w:val="000000"/>
                <w:kern w:val="0"/>
                <w:sz w:val="18"/>
                <w:szCs w:val="18"/>
              </w:rPr>
              <w:t>会议活动完成率.</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90%以上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70%以上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50%以上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30%以下</w:t>
            </w:r>
          </w:p>
        </w:tc>
      </w:tr>
      <w:tr w:rsidR="00C34C94" w:rsidRPr="00C34C94" w:rsidTr="00C34C94">
        <w:trPr>
          <w:trHeight w:val="15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C34C94">
            <w:pPr>
              <w:widowControl/>
              <w:jc w:val="left"/>
              <w:rPr>
                <w:rFonts w:ascii="宋体" w:hAnsi="宋体" w:cs="宋体"/>
                <w:kern w:val="0"/>
                <w:sz w:val="20"/>
                <w:szCs w:val="20"/>
              </w:rPr>
            </w:pPr>
            <w:r w:rsidRPr="00C34C94">
              <w:rPr>
                <w:rFonts w:ascii="宋体" w:hAnsi="宋体" w:cs="宋体" w:hint="eastAsia"/>
                <w:kern w:val="0"/>
                <w:sz w:val="20"/>
                <w:szCs w:val="20"/>
              </w:rPr>
              <w:t>02-一般行政管理事务</w:t>
            </w:r>
          </w:p>
        </w:tc>
        <w:tc>
          <w:tcPr>
            <w:tcW w:w="2903" w:type="dxa"/>
            <w:tcBorders>
              <w:top w:val="nil"/>
              <w:left w:val="nil"/>
              <w:bottom w:val="single" w:sz="4" w:space="0" w:color="auto"/>
              <w:right w:val="single" w:sz="4" w:space="0" w:color="auto"/>
            </w:tcBorders>
            <w:shd w:val="clear" w:color="auto" w:fill="auto"/>
            <w:vAlign w:val="center"/>
            <w:hideMark/>
          </w:tcPr>
          <w:p w:rsidR="0017729D" w:rsidRDefault="00C34C94" w:rsidP="0017729D">
            <w:pPr>
              <w:widowControl/>
              <w:jc w:val="center"/>
              <w:rPr>
                <w:rFonts w:ascii="宋体" w:hAnsi="宋体" w:cs="宋体"/>
                <w:kern w:val="0"/>
                <w:sz w:val="18"/>
                <w:szCs w:val="18"/>
              </w:rPr>
            </w:pPr>
            <w:r w:rsidRPr="00C34C94">
              <w:rPr>
                <w:rFonts w:ascii="宋体" w:hAnsi="宋体" w:cs="宋体" w:hint="eastAsia"/>
                <w:kern w:val="0"/>
                <w:sz w:val="18"/>
                <w:szCs w:val="18"/>
              </w:rPr>
              <w:t>做好重阳节、春节离退休老干部的</w:t>
            </w:r>
          </w:p>
          <w:p w:rsidR="00C34C94" w:rsidRPr="00C34C94" w:rsidRDefault="00C34C94" w:rsidP="0017729D">
            <w:pPr>
              <w:widowControl/>
              <w:rPr>
                <w:rFonts w:ascii="宋体" w:hAnsi="宋体" w:cs="宋体"/>
                <w:kern w:val="0"/>
                <w:sz w:val="18"/>
                <w:szCs w:val="18"/>
              </w:rPr>
            </w:pPr>
            <w:r w:rsidRPr="00C34C94">
              <w:rPr>
                <w:rFonts w:ascii="宋体" w:hAnsi="宋体" w:cs="宋体" w:hint="eastAsia"/>
                <w:kern w:val="0"/>
                <w:sz w:val="18"/>
                <w:szCs w:val="18"/>
              </w:rPr>
              <w:t>慰问，党报、党刊征订，</w:t>
            </w:r>
            <w:r w:rsidR="0017729D">
              <w:rPr>
                <w:rFonts w:ascii="宋体" w:hAnsi="宋体" w:cs="宋体" w:hint="eastAsia"/>
                <w:kern w:val="0"/>
                <w:sz w:val="18"/>
                <w:szCs w:val="18"/>
              </w:rPr>
              <w:t>机关其它工作等。</w:t>
            </w:r>
            <w:r w:rsidR="0017729D" w:rsidRPr="00C34C94">
              <w:rPr>
                <w:rFonts w:ascii="宋体" w:hAnsi="宋体" w:cs="宋体"/>
                <w:kern w:val="0"/>
                <w:sz w:val="18"/>
                <w:szCs w:val="18"/>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C34C94" w:rsidRPr="00C34C94" w:rsidRDefault="00C34C94" w:rsidP="0017729D">
            <w:pPr>
              <w:widowControl/>
              <w:rPr>
                <w:rFonts w:ascii="宋体" w:hAnsi="宋体" w:cs="宋体"/>
                <w:kern w:val="0"/>
                <w:sz w:val="20"/>
                <w:szCs w:val="20"/>
              </w:rPr>
            </w:pPr>
            <w:r w:rsidRPr="00C34C94">
              <w:rPr>
                <w:rFonts w:ascii="宋体" w:hAnsi="宋体" w:cs="宋体" w:hint="eastAsia"/>
                <w:kern w:val="0"/>
                <w:sz w:val="20"/>
                <w:szCs w:val="20"/>
              </w:rPr>
              <w:t>保障老干部服务能力，机关建设进一步提升。</w:t>
            </w:r>
          </w:p>
        </w:tc>
        <w:tc>
          <w:tcPr>
            <w:tcW w:w="264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20"/>
                <w:szCs w:val="20"/>
              </w:rPr>
            </w:pPr>
            <w:r w:rsidRPr="00C34C94">
              <w:rPr>
                <w:rFonts w:ascii="宋体" w:hAnsi="宋体" w:cs="宋体" w:hint="eastAsia"/>
                <w:kern w:val="0"/>
                <w:sz w:val="20"/>
                <w:szCs w:val="20"/>
              </w:rPr>
              <w:t>综合事务保障率</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90%以上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70%以上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50%以上</w:t>
            </w:r>
          </w:p>
        </w:tc>
        <w:tc>
          <w:tcPr>
            <w:tcW w:w="1080" w:type="dxa"/>
            <w:tcBorders>
              <w:top w:val="nil"/>
              <w:left w:val="nil"/>
              <w:bottom w:val="single" w:sz="4" w:space="0" w:color="auto"/>
              <w:right w:val="single" w:sz="4" w:space="0" w:color="auto"/>
            </w:tcBorders>
            <w:shd w:val="clear" w:color="auto" w:fill="auto"/>
            <w:noWrap/>
            <w:vAlign w:val="center"/>
            <w:hideMark/>
          </w:tcPr>
          <w:p w:rsidR="00C34C94" w:rsidRPr="00C34C94" w:rsidRDefault="00C34C94" w:rsidP="00C34C94">
            <w:pPr>
              <w:widowControl/>
              <w:jc w:val="center"/>
              <w:rPr>
                <w:rFonts w:ascii="宋体" w:hAnsi="宋体" w:cs="宋体"/>
                <w:kern w:val="0"/>
                <w:sz w:val="18"/>
                <w:szCs w:val="18"/>
              </w:rPr>
            </w:pPr>
            <w:r w:rsidRPr="00C34C94">
              <w:rPr>
                <w:rFonts w:ascii="宋体" w:hAnsi="宋体" w:cs="宋体" w:hint="eastAsia"/>
                <w:kern w:val="0"/>
                <w:sz w:val="18"/>
                <w:szCs w:val="18"/>
              </w:rPr>
              <w:t>30%以下</w:t>
            </w:r>
          </w:p>
        </w:tc>
      </w:tr>
    </w:tbl>
    <w:p w:rsidR="004462CB" w:rsidRDefault="004462CB" w:rsidP="004462CB">
      <w:pPr>
        <w:autoSpaceDE w:val="0"/>
        <w:autoSpaceDN w:val="0"/>
        <w:adjustRightInd w:val="0"/>
        <w:spacing w:line="584" w:lineRule="exact"/>
        <w:ind w:firstLineChars="150" w:firstLine="480"/>
        <w:jc w:val="left"/>
        <w:rPr>
          <w:rFonts w:ascii="仿宋_GB2312" w:eastAsia="仿宋_GB2312"/>
          <w:sz w:val="32"/>
          <w:szCs w:val="32"/>
        </w:rPr>
      </w:pPr>
    </w:p>
    <w:p w:rsidR="004462CB" w:rsidRDefault="004462CB" w:rsidP="004462CB">
      <w:pPr>
        <w:autoSpaceDE w:val="0"/>
        <w:autoSpaceDN w:val="0"/>
        <w:adjustRightInd w:val="0"/>
        <w:spacing w:line="584" w:lineRule="exact"/>
        <w:ind w:firstLineChars="150" w:firstLine="480"/>
        <w:jc w:val="left"/>
        <w:rPr>
          <w:rFonts w:ascii="仿宋_GB2312" w:eastAsia="仿宋_GB2312"/>
          <w:sz w:val="32"/>
          <w:szCs w:val="32"/>
        </w:rPr>
      </w:pPr>
    </w:p>
    <w:p w:rsidR="00C95561" w:rsidRDefault="00C95561" w:rsidP="008C19EA">
      <w:pPr>
        <w:autoSpaceDE w:val="0"/>
        <w:autoSpaceDN w:val="0"/>
        <w:adjustRightInd w:val="0"/>
        <w:spacing w:line="584" w:lineRule="exact"/>
        <w:ind w:firstLineChars="150" w:firstLine="480"/>
        <w:jc w:val="left"/>
        <w:rPr>
          <w:rFonts w:ascii="仿宋_GB2312" w:eastAsia="仿宋_GB2312"/>
          <w:sz w:val="32"/>
          <w:szCs w:val="32"/>
        </w:rPr>
      </w:pPr>
    </w:p>
    <w:p w:rsidR="008C19EA" w:rsidRPr="008C19EA" w:rsidRDefault="008C19EA" w:rsidP="008C19EA">
      <w:pPr>
        <w:autoSpaceDE w:val="0"/>
        <w:autoSpaceDN w:val="0"/>
        <w:adjustRightInd w:val="0"/>
        <w:spacing w:line="584" w:lineRule="exact"/>
        <w:ind w:firstLineChars="150" w:firstLine="480"/>
        <w:jc w:val="left"/>
        <w:rPr>
          <w:rFonts w:ascii="仿宋_GB2312" w:eastAsia="仿宋_GB2312"/>
          <w:sz w:val="32"/>
          <w:szCs w:val="32"/>
        </w:rPr>
      </w:pPr>
      <w:r w:rsidRPr="008C19EA">
        <w:rPr>
          <w:rFonts w:ascii="仿宋_GB2312" w:eastAsia="仿宋_GB2312" w:hint="eastAsia"/>
          <w:sz w:val="32"/>
          <w:szCs w:val="32"/>
        </w:rPr>
        <w:lastRenderedPageBreak/>
        <w:t>（一）绩效管理工作开展情况</w:t>
      </w:r>
    </w:p>
    <w:p w:rsidR="008C19EA" w:rsidRPr="008C19EA" w:rsidRDefault="008C19EA" w:rsidP="00C95561">
      <w:pPr>
        <w:autoSpaceDE w:val="0"/>
        <w:autoSpaceDN w:val="0"/>
        <w:adjustRightInd w:val="0"/>
        <w:spacing w:line="584" w:lineRule="exact"/>
        <w:ind w:firstLineChars="150" w:firstLine="480"/>
        <w:jc w:val="left"/>
        <w:rPr>
          <w:rFonts w:ascii="仿宋_GB2312" w:eastAsia="仿宋_GB2312"/>
          <w:sz w:val="32"/>
          <w:szCs w:val="32"/>
        </w:rPr>
      </w:pPr>
      <w:r w:rsidRPr="008C19EA">
        <w:rPr>
          <w:rFonts w:ascii="仿宋_GB2312" w:eastAsia="仿宋_GB2312" w:hint="eastAsia"/>
          <w:sz w:val="32"/>
          <w:szCs w:val="32"/>
        </w:rPr>
        <w:t>组织</w:t>
      </w:r>
      <w:r w:rsidR="00C95561">
        <w:rPr>
          <w:rFonts w:ascii="仿宋_GB2312" w:eastAsia="仿宋_GB2312" w:hint="eastAsia"/>
          <w:sz w:val="32"/>
          <w:szCs w:val="32"/>
        </w:rPr>
        <w:t>县</w:t>
      </w:r>
      <w:r w:rsidRPr="008C19EA">
        <w:rPr>
          <w:rFonts w:ascii="仿宋_GB2312" w:eastAsia="仿宋_GB2312" w:hint="eastAsia"/>
          <w:sz w:val="32"/>
          <w:szCs w:val="32"/>
        </w:rPr>
        <w:t>人民代表大会和常务委员会各种会议的筹备、会务工作，负责常委会文件起草、审核把关，常委会会议、主任会议及常委会党组会议决定事项、工作部署、重要文件及领导批示的传达和督办。组织起草地方性法规，修改法规和督促制定配套政府规章；制定</w:t>
      </w:r>
      <w:r w:rsidR="00C95561">
        <w:rPr>
          <w:rFonts w:ascii="仿宋_GB2312" w:eastAsia="仿宋_GB2312" w:hint="eastAsia"/>
          <w:sz w:val="32"/>
          <w:szCs w:val="32"/>
        </w:rPr>
        <w:t>县</w:t>
      </w:r>
      <w:r w:rsidRPr="008C19EA">
        <w:rPr>
          <w:rFonts w:ascii="仿宋_GB2312" w:eastAsia="仿宋_GB2312" w:hint="eastAsia"/>
          <w:sz w:val="32"/>
          <w:szCs w:val="32"/>
        </w:rPr>
        <w:t>人大常委会立法规划；开</w:t>
      </w:r>
      <w:r w:rsidR="00C95561">
        <w:rPr>
          <w:rFonts w:ascii="仿宋_GB2312" w:eastAsia="仿宋_GB2312" w:hint="eastAsia"/>
          <w:sz w:val="32"/>
          <w:szCs w:val="32"/>
        </w:rPr>
        <w:t>展法规编纂及法规释义、地方性法规清理活动</w:t>
      </w:r>
      <w:r w:rsidRPr="008C19EA">
        <w:rPr>
          <w:rFonts w:ascii="仿宋_GB2312" w:eastAsia="仿宋_GB2312" w:hint="eastAsia"/>
          <w:sz w:val="32"/>
          <w:szCs w:val="32"/>
        </w:rPr>
        <w:t>。组织拟定进行执法调研和执法检查；围绕政府工作报告和“一府两院”专项工作报告涉及内容开展调查研究和工作视察，开展专题询问和工作评议；对“一府两院”进行监督。密切联系代表，办理代表方案，督办代表提出的建议、批评、意见。组织拟定代表、</w:t>
      </w:r>
      <w:r w:rsidR="00C95561">
        <w:rPr>
          <w:rFonts w:ascii="仿宋_GB2312" w:eastAsia="仿宋_GB2312" w:hint="eastAsia"/>
          <w:sz w:val="32"/>
          <w:szCs w:val="32"/>
        </w:rPr>
        <w:t>县</w:t>
      </w:r>
      <w:r w:rsidRPr="008C19EA">
        <w:rPr>
          <w:rFonts w:ascii="仿宋_GB2312" w:eastAsia="仿宋_GB2312" w:hint="eastAsia"/>
          <w:sz w:val="32"/>
          <w:szCs w:val="32"/>
        </w:rPr>
        <w:t>人大常委会委员进行执法检查和集中视察方案，对重点工作进行视察；开展代表建议督办；组织对常委及代表培训。根据省、市</w:t>
      </w:r>
      <w:r w:rsidR="00C95561">
        <w:rPr>
          <w:rFonts w:ascii="仿宋_GB2312" w:eastAsia="仿宋_GB2312" w:hint="eastAsia"/>
          <w:sz w:val="32"/>
          <w:szCs w:val="32"/>
        </w:rPr>
        <w:t>、县</w:t>
      </w:r>
      <w:r w:rsidRPr="008C19EA">
        <w:rPr>
          <w:rFonts w:ascii="仿宋_GB2312" w:eastAsia="仿宋_GB2312" w:hint="eastAsia"/>
          <w:sz w:val="32"/>
          <w:szCs w:val="32"/>
        </w:rPr>
        <w:t>委部署，承担</w:t>
      </w:r>
      <w:r w:rsidR="00C95561">
        <w:rPr>
          <w:rFonts w:ascii="仿宋_GB2312" w:eastAsia="仿宋_GB2312" w:hint="eastAsia"/>
          <w:sz w:val="32"/>
          <w:szCs w:val="32"/>
        </w:rPr>
        <w:t>县</w:t>
      </w:r>
      <w:r w:rsidRPr="008C19EA">
        <w:rPr>
          <w:rFonts w:ascii="仿宋_GB2312" w:eastAsia="仿宋_GB2312" w:hint="eastAsia"/>
          <w:sz w:val="32"/>
          <w:szCs w:val="32"/>
        </w:rPr>
        <w:t>人大换届选举、</w:t>
      </w:r>
      <w:r w:rsidR="00C95561">
        <w:rPr>
          <w:rFonts w:ascii="仿宋_GB2312" w:eastAsia="仿宋_GB2312" w:hint="eastAsia"/>
          <w:sz w:val="32"/>
          <w:szCs w:val="32"/>
        </w:rPr>
        <w:t>县级</w:t>
      </w:r>
      <w:r w:rsidRPr="008C19EA">
        <w:rPr>
          <w:rFonts w:ascii="仿宋_GB2312" w:eastAsia="仿宋_GB2312" w:hint="eastAsia"/>
          <w:sz w:val="32"/>
          <w:szCs w:val="32"/>
        </w:rPr>
        <w:t>机关领导人的选举和常委会人事任免的服务工作；做好人大换届选举工作；负责对</w:t>
      </w:r>
      <w:r w:rsidR="00C95561">
        <w:rPr>
          <w:rFonts w:ascii="仿宋_GB2312" w:eastAsia="仿宋_GB2312" w:hint="eastAsia"/>
          <w:sz w:val="32"/>
          <w:szCs w:val="32"/>
        </w:rPr>
        <w:t>县</w:t>
      </w:r>
      <w:r w:rsidRPr="008C19EA">
        <w:rPr>
          <w:rFonts w:ascii="仿宋_GB2312" w:eastAsia="仿宋_GB2312" w:hint="eastAsia"/>
          <w:sz w:val="32"/>
          <w:szCs w:val="32"/>
        </w:rPr>
        <w:t>政府组成人员和</w:t>
      </w:r>
      <w:r w:rsidR="00C95561">
        <w:rPr>
          <w:rFonts w:ascii="仿宋_GB2312" w:eastAsia="仿宋_GB2312" w:hint="eastAsia"/>
          <w:sz w:val="32"/>
          <w:szCs w:val="32"/>
        </w:rPr>
        <w:t>县</w:t>
      </w:r>
      <w:r w:rsidRPr="008C19EA">
        <w:rPr>
          <w:rFonts w:ascii="仿宋_GB2312" w:eastAsia="仿宋_GB2312" w:hint="eastAsia"/>
          <w:sz w:val="32"/>
          <w:szCs w:val="32"/>
        </w:rPr>
        <w:t>中级人民法院、</w:t>
      </w:r>
      <w:r w:rsidR="00C95561">
        <w:rPr>
          <w:rFonts w:ascii="仿宋_GB2312" w:eastAsia="仿宋_GB2312" w:hint="eastAsia"/>
          <w:sz w:val="32"/>
          <w:szCs w:val="32"/>
        </w:rPr>
        <w:t>县</w:t>
      </w:r>
      <w:r w:rsidRPr="008C19EA">
        <w:rPr>
          <w:rFonts w:ascii="仿宋_GB2312" w:eastAsia="仿宋_GB2312" w:hint="eastAsia"/>
          <w:sz w:val="32"/>
          <w:szCs w:val="32"/>
        </w:rPr>
        <w:t>人民检察院主要负责人的目标责任书、述职报告的督办工作；对换届选举人员进行培训。</w:t>
      </w:r>
    </w:p>
    <w:p w:rsidR="008C19EA" w:rsidRPr="008C19EA" w:rsidRDefault="008C19EA" w:rsidP="008C19EA">
      <w:pPr>
        <w:autoSpaceDE w:val="0"/>
        <w:autoSpaceDN w:val="0"/>
        <w:adjustRightInd w:val="0"/>
        <w:spacing w:line="584" w:lineRule="exact"/>
        <w:ind w:firstLineChars="150" w:firstLine="480"/>
        <w:jc w:val="left"/>
        <w:rPr>
          <w:rFonts w:ascii="仿宋_GB2312" w:eastAsia="仿宋_GB2312"/>
          <w:sz w:val="32"/>
          <w:szCs w:val="32"/>
        </w:rPr>
      </w:pPr>
      <w:r w:rsidRPr="008C19EA">
        <w:rPr>
          <w:rFonts w:ascii="仿宋_GB2312" w:eastAsia="仿宋_GB2312" w:hint="eastAsia"/>
          <w:sz w:val="32"/>
          <w:szCs w:val="32"/>
        </w:rPr>
        <w:t>（二） 预算项目绩效评价开展情况</w:t>
      </w:r>
    </w:p>
    <w:p w:rsidR="008C19EA" w:rsidRPr="008C19EA" w:rsidRDefault="008C19EA" w:rsidP="008C19EA">
      <w:pPr>
        <w:autoSpaceDE w:val="0"/>
        <w:autoSpaceDN w:val="0"/>
        <w:adjustRightInd w:val="0"/>
        <w:spacing w:line="584" w:lineRule="exact"/>
        <w:ind w:firstLineChars="150" w:firstLine="480"/>
        <w:jc w:val="left"/>
        <w:rPr>
          <w:rFonts w:ascii="仿宋_GB2312" w:eastAsia="仿宋_GB2312"/>
          <w:sz w:val="32"/>
          <w:szCs w:val="32"/>
        </w:rPr>
      </w:pPr>
      <w:r w:rsidRPr="008C19EA">
        <w:rPr>
          <w:rFonts w:ascii="仿宋_GB2312" w:eastAsia="仿宋_GB2312" w:hint="eastAsia"/>
          <w:sz w:val="32"/>
          <w:szCs w:val="32"/>
        </w:rPr>
        <w:t>本部门依据绩效目标与部门职能的相关性、实现绩效目标所采取措施的可行性、绩效目标设置的科学性、实现绩效目标所需资金的合理性等指标，对部门绩效目标编制过程中存在的问题与相关部门</w:t>
      </w:r>
      <w:r w:rsidRPr="008C19EA">
        <w:rPr>
          <w:rFonts w:ascii="仿宋_GB2312" w:eastAsia="仿宋_GB2312" w:hint="eastAsia"/>
          <w:sz w:val="32"/>
          <w:szCs w:val="32"/>
        </w:rPr>
        <w:lastRenderedPageBreak/>
        <w:t>进行沟通，协助各</w:t>
      </w:r>
      <w:r w:rsidR="00C95561">
        <w:rPr>
          <w:rFonts w:ascii="仿宋_GB2312" w:eastAsia="仿宋_GB2312" w:hint="eastAsia"/>
          <w:sz w:val="32"/>
          <w:szCs w:val="32"/>
        </w:rPr>
        <w:t>科室</w:t>
      </w:r>
      <w:r w:rsidRPr="008C19EA">
        <w:rPr>
          <w:rFonts w:ascii="仿宋_GB2312" w:eastAsia="仿宋_GB2312" w:hint="eastAsia"/>
          <w:sz w:val="32"/>
          <w:szCs w:val="32"/>
        </w:rPr>
        <w:t>按照科学的方法、程序合理的编制绩效目标。 2017 年重点绩效评价总体绩效良好。一是会前组织筹备，会中精细安排，较好地组织召开了</w:t>
      </w:r>
      <w:r w:rsidR="00C95561">
        <w:rPr>
          <w:rFonts w:ascii="仿宋_GB2312" w:eastAsia="仿宋_GB2312" w:hint="eastAsia"/>
          <w:sz w:val="32"/>
          <w:szCs w:val="32"/>
        </w:rPr>
        <w:t>十六届人大一次会议</w:t>
      </w:r>
      <w:r w:rsidRPr="008C19EA">
        <w:rPr>
          <w:rFonts w:ascii="仿宋_GB2312" w:eastAsia="仿宋_GB2312" w:hint="eastAsia"/>
          <w:sz w:val="32"/>
          <w:szCs w:val="32"/>
        </w:rPr>
        <w:t>。组织代表审议工作报告，圆满完成各项会议议程；二是坚持以维护</w:t>
      </w:r>
      <w:r w:rsidR="00C95561">
        <w:rPr>
          <w:rFonts w:ascii="仿宋_GB2312" w:eastAsia="仿宋_GB2312" w:hint="eastAsia"/>
          <w:sz w:val="32"/>
          <w:szCs w:val="32"/>
        </w:rPr>
        <w:t>县</w:t>
      </w:r>
      <w:r w:rsidRPr="008C19EA">
        <w:rPr>
          <w:rFonts w:ascii="仿宋_GB2312" w:eastAsia="仿宋_GB2312" w:hint="eastAsia"/>
          <w:sz w:val="32"/>
          <w:szCs w:val="32"/>
        </w:rPr>
        <w:t>委、支持政府、依法履职、服务代表、管好自身的工作定位，贯彻实施《中华人民共和国监督法》，强化工作监督。加强计划预算的审查、批准、监督，开展调研、视察和执法检查，加大对人民群众关注的热点、难点问题监督力度，促进社会协调发展；三是积极推进依法行政，维护司法公正，加强对由人大选举和人大常委会任命人员的监督，保证各项法律在我</w:t>
      </w:r>
      <w:r w:rsidR="00C95561">
        <w:rPr>
          <w:rFonts w:ascii="仿宋_GB2312" w:eastAsia="仿宋_GB2312" w:hint="eastAsia"/>
          <w:sz w:val="32"/>
          <w:szCs w:val="32"/>
        </w:rPr>
        <w:t>县</w:t>
      </w:r>
      <w:r w:rsidRPr="008C19EA">
        <w:rPr>
          <w:rFonts w:ascii="仿宋_GB2312" w:eastAsia="仿宋_GB2312" w:hint="eastAsia"/>
          <w:sz w:val="32"/>
          <w:szCs w:val="32"/>
        </w:rPr>
        <w:t>有效贯彻实施，维护人民群众的合法权益；四是按照</w:t>
      </w:r>
      <w:r w:rsidR="00C95561">
        <w:rPr>
          <w:rFonts w:ascii="仿宋_GB2312" w:eastAsia="仿宋_GB2312" w:hint="eastAsia"/>
          <w:sz w:val="32"/>
          <w:szCs w:val="32"/>
        </w:rPr>
        <w:t>市</w:t>
      </w:r>
      <w:r w:rsidRPr="008C19EA">
        <w:rPr>
          <w:rFonts w:ascii="仿宋_GB2312" w:eastAsia="仿宋_GB2312" w:hint="eastAsia"/>
          <w:sz w:val="32"/>
          <w:szCs w:val="32"/>
        </w:rPr>
        <w:t>、</w:t>
      </w:r>
      <w:r w:rsidR="00C95561">
        <w:rPr>
          <w:rFonts w:ascii="仿宋_GB2312" w:eastAsia="仿宋_GB2312" w:hint="eastAsia"/>
          <w:sz w:val="32"/>
          <w:szCs w:val="32"/>
        </w:rPr>
        <w:t>县</w:t>
      </w:r>
      <w:r w:rsidRPr="008C19EA">
        <w:rPr>
          <w:rFonts w:ascii="仿宋_GB2312" w:eastAsia="仿宋_GB2312" w:hint="eastAsia"/>
          <w:sz w:val="32"/>
          <w:szCs w:val="32"/>
        </w:rPr>
        <w:t>委关于换届选举工作部署，积极做好各项工作落实，积极推动了换届选举工作快速进展。</w:t>
      </w:r>
      <w:r w:rsidR="00C95561">
        <w:rPr>
          <w:rFonts w:ascii="仿宋_GB2312" w:eastAsia="仿宋_GB2312" w:hint="eastAsia"/>
          <w:sz w:val="32"/>
          <w:szCs w:val="32"/>
        </w:rPr>
        <w:t>五</w:t>
      </w:r>
      <w:r w:rsidRPr="008C19EA">
        <w:rPr>
          <w:rFonts w:ascii="仿宋_GB2312" w:eastAsia="仿宋_GB2312" w:hint="eastAsia"/>
          <w:sz w:val="32"/>
          <w:szCs w:val="32"/>
        </w:rPr>
        <w:t>是认真做好人大代表的培训工作，加强与代表的沟通联系，组织驻我</w:t>
      </w:r>
      <w:r w:rsidR="00C95561">
        <w:rPr>
          <w:rFonts w:ascii="仿宋_GB2312" w:eastAsia="仿宋_GB2312" w:hint="eastAsia"/>
          <w:sz w:val="32"/>
          <w:szCs w:val="32"/>
        </w:rPr>
        <w:t>县的市</w:t>
      </w:r>
      <w:r w:rsidRPr="008C19EA">
        <w:rPr>
          <w:rFonts w:ascii="仿宋_GB2312" w:eastAsia="仿宋_GB2312" w:hint="eastAsia"/>
          <w:sz w:val="32"/>
          <w:szCs w:val="32"/>
        </w:rPr>
        <w:t>人大代表和</w:t>
      </w:r>
      <w:r w:rsidR="00C95561">
        <w:rPr>
          <w:rFonts w:ascii="仿宋_GB2312" w:eastAsia="仿宋_GB2312" w:hint="eastAsia"/>
          <w:sz w:val="32"/>
          <w:szCs w:val="32"/>
        </w:rPr>
        <w:t>县</w:t>
      </w:r>
      <w:r w:rsidRPr="008C19EA">
        <w:rPr>
          <w:rFonts w:ascii="仿宋_GB2312" w:eastAsia="仿宋_GB2312" w:hint="eastAsia"/>
          <w:sz w:val="32"/>
          <w:szCs w:val="32"/>
        </w:rPr>
        <w:t>人大代表的各项视察、检查、调研活动，为我</w:t>
      </w:r>
      <w:r w:rsidR="00C95561">
        <w:rPr>
          <w:rFonts w:ascii="仿宋_GB2312" w:eastAsia="仿宋_GB2312" w:hint="eastAsia"/>
          <w:sz w:val="32"/>
          <w:szCs w:val="32"/>
        </w:rPr>
        <w:t>县</w:t>
      </w:r>
      <w:r w:rsidRPr="008C19EA">
        <w:rPr>
          <w:rFonts w:ascii="仿宋_GB2312" w:eastAsia="仿宋_GB2312" w:hint="eastAsia"/>
          <w:sz w:val="32"/>
          <w:szCs w:val="32"/>
        </w:rPr>
        <w:t>的绿色发展、高端发展、率先发展、和谐发展做出积极贡献。通过绩效评价，使各</w:t>
      </w:r>
      <w:r w:rsidR="00C95561">
        <w:rPr>
          <w:rFonts w:ascii="仿宋_GB2312" w:eastAsia="仿宋_GB2312" w:hint="eastAsia"/>
          <w:sz w:val="32"/>
          <w:szCs w:val="32"/>
        </w:rPr>
        <w:t>科室</w:t>
      </w:r>
      <w:r w:rsidRPr="008C19EA">
        <w:rPr>
          <w:rFonts w:ascii="仿宋_GB2312" w:eastAsia="仿宋_GB2312" w:hint="eastAsia"/>
          <w:sz w:val="32"/>
          <w:szCs w:val="32"/>
        </w:rPr>
        <w:t>逐步树立了绩效理念。对预算绩效评价工作态度由“被动接受”变为“主动实施”。更加清楚地了解实施项目所要取得的社会效益和经济效益，提高自我约束意识和责任意识，使合理使用财政资金意识得到进一步提高。</w:t>
      </w:r>
    </w:p>
    <w:p w:rsidR="008C19EA" w:rsidRPr="008C19EA" w:rsidRDefault="008C19EA" w:rsidP="008C19EA">
      <w:pPr>
        <w:autoSpaceDE w:val="0"/>
        <w:autoSpaceDN w:val="0"/>
        <w:adjustRightInd w:val="0"/>
        <w:spacing w:line="584" w:lineRule="exact"/>
        <w:ind w:firstLineChars="150" w:firstLine="480"/>
        <w:jc w:val="left"/>
        <w:rPr>
          <w:rFonts w:ascii="仿宋_GB2312" w:eastAsia="仿宋_GB2312"/>
          <w:sz w:val="32"/>
          <w:szCs w:val="32"/>
        </w:rPr>
      </w:pPr>
      <w:r w:rsidRPr="008C19EA">
        <w:rPr>
          <w:rFonts w:ascii="仿宋_GB2312" w:eastAsia="仿宋_GB2312" w:hint="eastAsia"/>
          <w:sz w:val="32"/>
          <w:szCs w:val="32"/>
        </w:rPr>
        <w:t>（三）预算项目绩效自评选例</w:t>
      </w:r>
    </w:p>
    <w:p w:rsidR="008C19EA" w:rsidRPr="008C19EA" w:rsidRDefault="00C95561" w:rsidP="00C95561">
      <w:pPr>
        <w:autoSpaceDE w:val="0"/>
        <w:autoSpaceDN w:val="0"/>
        <w:adjustRightInd w:val="0"/>
        <w:spacing w:line="584" w:lineRule="exact"/>
        <w:ind w:firstLineChars="150" w:firstLine="480"/>
        <w:jc w:val="left"/>
        <w:rPr>
          <w:rFonts w:ascii="仿宋_GB2312" w:eastAsia="仿宋_GB2312"/>
          <w:sz w:val="32"/>
          <w:szCs w:val="32"/>
        </w:rPr>
      </w:pPr>
      <w:r>
        <w:rPr>
          <w:rFonts w:ascii="仿宋_GB2312" w:eastAsia="仿宋_GB2312" w:hint="eastAsia"/>
          <w:sz w:val="32"/>
          <w:szCs w:val="32"/>
        </w:rPr>
        <w:lastRenderedPageBreak/>
        <w:t>十六届人大一</w:t>
      </w:r>
      <w:r w:rsidR="008C19EA" w:rsidRPr="008C19EA">
        <w:rPr>
          <w:rFonts w:ascii="仿宋_GB2312" w:eastAsia="仿宋_GB2312" w:hint="eastAsia"/>
          <w:sz w:val="32"/>
          <w:szCs w:val="32"/>
        </w:rPr>
        <w:t>次会议经费项目。按照省、市</w:t>
      </w:r>
      <w:r>
        <w:rPr>
          <w:rFonts w:ascii="仿宋_GB2312" w:eastAsia="仿宋_GB2312" w:hint="eastAsia"/>
          <w:sz w:val="32"/>
          <w:szCs w:val="32"/>
        </w:rPr>
        <w:t>、县</w:t>
      </w:r>
      <w:r w:rsidR="008C19EA" w:rsidRPr="008C19EA">
        <w:rPr>
          <w:rFonts w:ascii="仿宋_GB2312" w:eastAsia="仿宋_GB2312" w:hint="eastAsia"/>
          <w:sz w:val="32"/>
          <w:szCs w:val="32"/>
        </w:rPr>
        <w:t>委对换届选举工作的总体部署，</w:t>
      </w:r>
      <w:r>
        <w:rPr>
          <w:rFonts w:ascii="仿宋_GB2312" w:eastAsia="仿宋_GB2312" w:hint="eastAsia"/>
          <w:sz w:val="32"/>
          <w:szCs w:val="32"/>
        </w:rPr>
        <w:t>大城县</w:t>
      </w:r>
      <w:r w:rsidR="008C19EA" w:rsidRPr="008C19EA">
        <w:rPr>
          <w:rFonts w:ascii="仿宋_GB2312" w:eastAsia="仿宋_GB2312" w:hint="eastAsia"/>
          <w:sz w:val="32"/>
          <w:szCs w:val="32"/>
        </w:rPr>
        <w:t>人大常委会制定方案，精心组织人代会的召开工作。一是会前组织筹备会议，制定筹备工作方案，成立会议筹备领导小组和各工作组，分工细化各项工作任务，紧张有序地做好会前工作；二是会中精细安排，按照大会议程安排，从全体会议召开会场到主席团、各代表团会议召开时间、讨论地点的布置安排，都做到提前着手，细心周到。同时，组织好代表审议各项工作报告，聚心合力谋划我</w:t>
      </w:r>
      <w:r w:rsidR="00CC6361">
        <w:rPr>
          <w:rFonts w:ascii="仿宋_GB2312" w:eastAsia="仿宋_GB2312" w:hint="eastAsia"/>
          <w:sz w:val="32"/>
          <w:szCs w:val="32"/>
        </w:rPr>
        <w:t>县</w:t>
      </w:r>
      <w:r w:rsidR="008C19EA" w:rsidRPr="008C19EA">
        <w:rPr>
          <w:rFonts w:ascii="仿宋_GB2312" w:eastAsia="仿宋_GB2312" w:hint="eastAsia"/>
          <w:sz w:val="32"/>
          <w:szCs w:val="32"/>
        </w:rPr>
        <w:t>经济社会发展，做好代表议案和建议、意见的收集整理，圆满完成了各项会议议程。项目绩效指标完成情况总体评价为优秀。主要表现是：</w:t>
      </w:r>
    </w:p>
    <w:p w:rsidR="008C19EA" w:rsidRDefault="008C19EA" w:rsidP="008C19EA">
      <w:pPr>
        <w:autoSpaceDE w:val="0"/>
        <w:autoSpaceDN w:val="0"/>
        <w:adjustRightInd w:val="0"/>
        <w:spacing w:line="584" w:lineRule="exact"/>
        <w:ind w:firstLineChars="150" w:firstLine="480"/>
        <w:jc w:val="left"/>
        <w:rPr>
          <w:rFonts w:ascii="仿宋_GB2312" w:eastAsia="仿宋_GB2312"/>
          <w:sz w:val="32"/>
          <w:szCs w:val="32"/>
        </w:rPr>
      </w:pPr>
      <w:r w:rsidRPr="008C19EA">
        <w:rPr>
          <w:rFonts w:ascii="仿宋_GB2312" w:eastAsia="仿宋_GB2312" w:hint="eastAsia"/>
          <w:sz w:val="32"/>
          <w:szCs w:val="32"/>
        </w:rPr>
        <w:t>1、高效性。该项目在规定期限和标准内，高效完成所规定的各项工作任务，取得了广泛的社会效应。</w:t>
      </w:r>
    </w:p>
    <w:p w:rsidR="008C19EA" w:rsidRPr="008C19EA" w:rsidRDefault="008C19EA" w:rsidP="008C19EA">
      <w:pPr>
        <w:autoSpaceDE w:val="0"/>
        <w:autoSpaceDN w:val="0"/>
        <w:adjustRightInd w:val="0"/>
        <w:spacing w:line="584" w:lineRule="exact"/>
        <w:ind w:firstLineChars="150" w:firstLine="480"/>
        <w:jc w:val="left"/>
        <w:rPr>
          <w:rFonts w:ascii="仿宋_GB2312" w:eastAsia="仿宋_GB2312"/>
          <w:sz w:val="32"/>
          <w:szCs w:val="32"/>
        </w:rPr>
      </w:pPr>
      <w:r w:rsidRPr="008C19EA">
        <w:rPr>
          <w:rFonts w:ascii="仿宋_GB2312" w:eastAsia="仿宋_GB2312" w:hint="eastAsia"/>
          <w:sz w:val="32"/>
          <w:szCs w:val="32"/>
        </w:rPr>
        <w:t>2、经济性。在实施过程中，严格控制经费的管理和使用，保证财政资金用到实处。项目绩效指标完成情况：按照项目预算批复数的绩效指标与实际支出的绩效指标，根据会议议程，组织代表履行宪法和法律赋予的神圣职责，共同谋划我</w:t>
      </w:r>
      <w:r w:rsidR="00C95561">
        <w:rPr>
          <w:rFonts w:ascii="仿宋_GB2312" w:eastAsia="仿宋_GB2312" w:hint="eastAsia"/>
          <w:sz w:val="32"/>
          <w:szCs w:val="32"/>
        </w:rPr>
        <w:t>县</w:t>
      </w:r>
      <w:r w:rsidRPr="008C19EA">
        <w:rPr>
          <w:rFonts w:ascii="仿宋_GB2312" w:eastAsia="仿宋_GB2312" w:hint="eastAsia"/>
          <w:sz w:val="32"/>
          <w:szCs w:val="32"/>
        </w:rPr>
        <w:t>经济社会发展规划，积极参政议政，圆满完成了各项议程。目标按预算绩效指标完成，达到了预期效果。</w:t>
      </w:r>
    </w:p>
    <w:p w:rsidR="008C19EA" w:rsidRPr="008C19EA" w:rsidRDefault="008C19EA" w:rsidP="008C19EA">
      <w:pPr>
        <w:autoSpaceDE w:val="0"/>
        <w:autoSpaceDN w:val="0"/>
        <w:adjustRightInd w:val="0"/>
        <w:spacing w:line="584" w:lineRule="exact"/>
        <w:ind w:firstLineChars="150" w:firstLine="480"/>
        <w:jc w:val="left"/>
        <w:rPr>
          <w:rFonts w:ascii="仿宋_GB2312" w:eastAsia="仿宋_GB2312"/>
          <w:sz w:val="32"/>
          <w:szCs w:val="32"/>
        </w:rPr>
      </w:pPr>
    </w:p>
    <w:p w:rsidR="00FB090E" w:rsidRDefault="004462CB" w:rsidP="004462CB">
      <w:pPr>
        <w:autoSpaceDE w:val="0"/>
        <w:autoSpaceDN w:val="0"/>
        <w:adjustRightInd w:val="0"/>
        <w:spacing w:line="584" w:lineRule="exact"/>
        <w:ind w:firstLineChars="150" w:firstLine="480"/>
        <w:jc w:val="left"/>
        <w:rPr>
          <w:rFonts w:eastAsia="仿宋_GB2312"/>
          <w:color w:val="333333"/>
          <w:kern w:val="0"/>
          <w:sz w:val="32"/>
          <w:szCs w:val="32"/>
          <w:shd w:val="clear" w:color="auto" w:fill="FFFFFF"/>
        </w:rPr>
      </w:pPr>
      <w:r w:rsidRPr="00E77708">
        <w:rPr>
          <w:rFonts w:ascii="仿宋_GB2312" w:eastAsia="仿宋_GB2312" w:hint="eastAsia"/>
          <w:sz w:val="32"/>
          <w:szCs w:val="32"/>
        </w:rPr>
        <w:lastRenderedPageBreak/>
        <w:t>（</w:t>
      </w:r>
      <w:r>
        <w:rPr>
          <w:rFonts w:ascii="仿宋_GB2312" w:eastAsia="仿宋_GB2312" w:hint="eastAsia"/>
          <w:sz w:val="32"/>
          <w:szCs w:val="32"/>
        </w:rPr>
        <w:t>八</w:t>
      </w:r>
      <w:r w:rsidRPr="00E77708">
        <w:rPr>
          <w:rFonts w:ascii="仿宋_GB2312" w:eastAsia="仿宋_GB2312" w:hint="eastAsia"/>
          <w:sz w:val="32"/>
          <w:szCs w:val="32"/>
        </w:rPr>
        <w:t>）</w:t>
      </w:r>
      <w:r w:rsidR="00FB090E" w:rsidRPr="007742CA">
        <w:rPr>
          <w:rFonts w:eastAsia="仿宋_GB2312" w:hint="eastAsia"/>
          <w:color w:val="333333"/>
          <w:kern w:val="0"/>
          <w:sz w:val="32"/>
          <w:szCs w:val="32"/>
          <w:shd w:val="clear" w:color="auto" w:fill="FFFFFF"/>
        </w:rPr>
        <w:t>政府采购决算情况</w:t>
      </w:r>
    </w:p>
    <w:p w:rsidR="00C95561" w:rsidRPr="007742CA" w:rsidRDefault="00C95561" w:rsidP="004462CB">
      <w:pPr>
        <w:autoSpaceDE w:val="0"/>
        <w:autoSpaceDN w:val="0"/>
        <w:adjustRightInd w:val="0"/>
        <w:spacing w:line="584" w:lineRule="exact"/>
        <w:ind w:firstLineChars="150" w:firstLine="480"/>
        <w:jc w:val="left"/>
        <w:rPr>
          <w:rFonts w:eastAsia="仿宋_GB2312"/>
          <w:color w:val="333333"/>
          <w:kern w:val="0"/>
          <w:sz w:val="32"/>
          <w:szCs w:val="32"/>
          <w:shd w:val="clear" w:color="auto" w:fill="FFFFFF"/>
        </w:rPr>
      </w:pPr>
      <w:r w:rsidRPr="008C19EA">
        <w:rPr>
          <w:rFonts w:ascii="仿宋_GB2312" w:eastAsia="仿宋_GB2312" w:hint="eastAsia"/>
          <w:sz w:val="32"/>
          <w:szCs w:val="32"/>
        </w:rPr>
        <w:t xml:space="preserve">本部门 2017 年度政府采购支出总额 </w:t>
      </w:r>
      <w:r>
        <w:rPr>
          <w:rFonts w:ascii="仿宋_GB2312" w:eastAsia="仿宋_GB2312" w:hint="eastAsia"/>
          <w:sz w:val="32"/>
          <w:szCs w:val="32"/>
        </w:rPr>
        <w:t>3</w:t>
      </w:r>
      <w:r w:rsidRPr="008C19EA">
        <w:rPr>
          <w:rFonts w:ascii="仿宋_GB2312" w:eastAsia="仿宋_GB2312" w:hint="eastAsia"/>
          <w:sz w:val="32"/>
          <w:szCs w:val="32"/>
        </w:rPr>
        <w:t xml:space="preserve"> 万元，其中：政府采购货物支出 </w:t>
      </w:r>
      <w:r>
        <w:rPr>
          <w:rFonts w:ascii="仿宋_GB2312" w:eastAsia="仿宋_GB2312" w:hint="eastAsia"/>
          <w:sz w:val="32"/>
          <w:szCs w:val="32"/>
        </w:rPr>
        <w:t>3</w:t>
      </w:r>
      <w:r w:rsidRPr="008C19EA">
        <w:rPr>
          <w:rFonts w:ascii="仿宋_GB2312" w:eastAsia="仿宋_GB2312" w:hint="eastAsia"/>
          <w:sz w:val="32"/>
          <w:szCs w:val="32"/>
        </w:rPr>
        <w:t>万元、政府采购工程支出 0 万元、政府采购服务支出 0 万元。</w:t>
      </w:r>
    </w:p>
    <w:tbl>
      <w:tblPr>
        <w:tblW w:w="13766" w:type="dxa"/>
        <w:tblInd w:w="92" w:type="dxa"/>
        <w:tblLook w:val="04A0"/>
      </w:tblPr>
      <w:tblGrid>
        <w:gridCol w:w="1744"/>
        <w:gridCol w:w="1744"/>
        <w:gridCol w:w="1744"/>
        <w:gridCol w:w="1620"/>
        <w:gridCol w:w="1620"/>
        <w:gridCol w:w="1620"/>
        <w:gridCol w:w="3674"/>
      </w:tblGrid>
      <w:tr w:rsidR="00791556" w:rsidRPr="00791556" w:rsidTr="00791556">
        <w:trPr>
          <w:trHeight w:val="264"/>
        </w:trPr>
        <w:tc>
          <w:tcPr>
            <w:tcW w:w="5232" w:type="dxa"/>
            <w:gridSpan w:val="3"/>
            <w:tcBorders>
              <w:top w:val="nil"/>
              <w:left w:val="nil"/>
              <w:bottom w:val="nil"/>
              <w:right w:val="nil"/>
            </w:tcBorders>
            <w:shd w:val="clear" w:color="auto" w:fill="auto"/>
            <w:noWrap/>
            <w:vAlign w:val="bottom"/>
            <w:hideMark/>
          </w:tcPr>
          <w:p w:rsidR="00791556" w:rsidRPr="00791556" w:rsidRDefault="00791556" w:rsidP="00791556">
            <w:pPr>
              <w:widowControl/>
              <w:rPr>
                <w:rFonts w:ascii="宋体" w:hAnsi="宋体" w:cs="Arial"/>
                <w:color w:val="000000"/>
                <w:kern w:val="0"/>
                <w:sz w:val="20"/>
                <w:szCs w:val="20"/>
              </w:rPr>
            </w:pPr>
          </w:p>
        </w:tc>
        <w:tc>
          <w:tcPr>
            <w:tcW w:w="1620" w:type="dxa"/>
            <w:tcBorders>
              <w:top w:val="nil"/>
              <w:left w:val="nil"/>
              <w:bottom w:val="nil"/>
              <w:right w:val="nil"/>
            </w:tcBorders>
            <w:shd w:val="clear" w:color="auto" w:fill="auto"/>
            <w:noWrap/>
            <w:vAlign w:val="bottom"/>
            <w:hideMark/>
          </w:tcPr>
          <w:p w:rsidR="00791556" w:rsidRPr="00791556" w:rsidRDefault="00791556" w:rsidP="00791556">
            <w:pPr>
              <w:widowControl/>
              <w:rPr>
                <w:rFonts w:ascii="宋体" w:hAnsi="宋体" w:cs="Arial"/>
                <w:color w:val="000000"/>
                <w:kern w:val="0"/>
                <w:sz w:val="20"/>
                <w:szCs w:val="20"/>
              </w:rPr>
            </w:pPr>
          </w:p>
        </w:tc>
        <w:tc>
          <w:tcPr>
            <w:tcW w:w="1620" w:type="dxa"/>
            <w:tcBorders>
              <w:top w:val="nil"/>
              <w:left w:val="nil"/>
              <w:bottom w:val="nil"/>
              <w:right w:val="nil"/>
            </w:tcBorders>
            <w:shd w:val="clear" w:color="auto" w:fill="auto"/>
            <w:noWrap/>
            <w:vAlign w:val="bottom"/>
            <w:hideMark/>
          </w:tcPr>
          <w:p w:rsidR="00791556" w:rsidRPr="00791556" w:rsidRDefault="00791556" w:rsidP="00791556">
            <w:pPr>
              <w:widowControl/>
              <w:jc w:val="left"/>
              <w:rPr>
                <w:rFonts w:ascii="Arial" w:hAnsi="Arial" w:cs="Arial"/>
                <w:color w:val="000000"/>
                <w:kern w:val="0"/>
                <w:sz w:val="20"/>
                <w:szCs w:val="20"/>
              </w:rPr>
            </w:pPr>
          </w:p>
        </w:tc>
        <w:tc>
          <w:tcPr>
            <w:tcW w:w="1620" w:type="dxa"/>
            <w:tcBorders>
              <w:top w:val="nil"/>
              <w:left w:val="nil"/>
              <w:bottom w:val="nil"/>
              <w:right w:val="nil"/>
            </w:tcBorders>
            <w:shd w:val="clear" w:color="auto" w:fill="auto"/>
            <w:noWrap/>
            <w:vAlign w:val="bottom"/>
            <w:hideMark/>
          </w:tcPr>
          <w:p w:rsidR="00791556" w:rsidRPr="00791556" w:rsidRDefault="00791556" w:rsidP="00791556">
            <w:pPr>
              <w:widowControl/>
              <w:jc w:val="left"/>
              <w:rPr>
                <w:rFonts w:ascii="Arial" w:hAnsi="Arial" w:cs="Arial"/>
                <w:color w:val="000000"/>
                <w:kern w:val="0"/>
                <w:sz w:val="20"/>
                <w:szCs w:val="20"/>
              </w:rPr>
            </w:pPr>
          </w:p>
        </w:tc>
        <w:tc>
          <w:tcPr>
            <w:tcW w:w="3674" w:type="dxa"/>
            <w:tcBorders>
              <w:top w:val="nil"/>
              <w:left w:val="nil"/>
              <w:bottom w:val="nil"/>
              <w:right w:val="nil"/>
            </w:tcBorders>
            <w:shd w:val="clear" w:color="auto" w:fill="auto"/>
            <w:noWrap/>
            <w:vAlign w:val="bottom"/>
            <w:hideMark/>
          </w:tcPr>
          <w:p w:rsidR="00791556" w:rsidRPr="00791556" w:rsidRDefault="00791556" w:rsidP="00791556">
            <w:pPr>
              <w:widowControl/>
              <w:jc w:val="right"/>
              <w:rPr>
                <w:rFonts w:ascii="宋体" w:hAnsi="宋体" w:cs="Arial"/>
                <w:color w:val="000000"/>
                <w:kern w:val="0"/>
                <w:sz w:val="20"/>
                <w:szCs w:val="20"/>
              </w:rPr>
            </w:pPr>
            <w:r w:rsidRPr="00791556">
              <w:rPr>
                <w:rFonts w:ascii="宋体" w:hAnsi="宋体" w:cs="Arial" w:hint="eastAsia"/>
                <w:color w:val="000000"/>
                <w:kern w:val="0"/>
                <w:sz w:val="20"/>
                <w:szCs w:val="20"/>
              </w:rPr>
              <w:t>金额单位：万元</w:t>
            </w:r>
          </w:p>
        </w:tc>
      </w:tr>
      <w:tr w:rsidR="00791556" w:rsidRPr="00791556" w:rsidTr="00791556">
        <w:trPr>
          <w:trHeight w:val="234"/>
        </w:trPr>
        <w:tc>
          <w:tcPr>
            <w:tcW w:w="1744" w:type="dxa"/>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项目</w:t>
            </w:r>
          </w:p>
        </w:tc>
        <w:tc>
          <w:tcPr>
            <w:tcW w:w="12022"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采购计划金额</w:t>
            </w:r>
          </w:p>
        </w:tc>
      </w:tr>
      <w:tr w:rsidR="00791556" w:rsidRPr="00791556" w:rsidTr="00791556">
        <w:trPr>
          <w:trHeight w:val="234"/>
        </w:trPr>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791556" w:rsidRPr="00791556" w:rsidRDefault="00791556" w:rsidP="00791556">
            <w:pPr>
              <w:widowControl/>
              <w:jc w:val="left"/>
              <w:rPr>
                <w:rFonts w:ascii="宋体" w:hAnsi="宋体" w:cs="Arial"/>
                <w:color w:val="000000"/>
                <w:kern w:val="0"/>
                <w:sz w:val="22"/>
              </w:rPr>
            </w:pPr>
          </w:p>
        </w:tc>
        <w:tc>
          <w:tcPr>
            <w:tcW w:w="1744" w:type="dxa"/>
            <w:vMerge w:val="restart"/>
            <w:tcBorders>
              <w:top w:val="nil"/>
              <w:left w:val="nil"/>
              <w:bottom w:val="single" w:sz="4" w:space="0" w:color="000000"/>
              <w:right w:val="single" w:sz="4" w:space="0" w:color="000000"/>
            </w:tcBorders>
            <w:shd w:val="clear" w:color="FFFFFF" w:fill="C0C0C0"/>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总计</w:t>
            </w:r>
          </w:p>
        </w:tc>
        <w:tc>
          <w:tcPr>
            <w:tcW w:w="6604" w:type="dxa"/>
            <w:gridSpan w:val="4"/>
            <w:tcBorders>
              <w:top w:val="nil"/>
              <w:left w:val="nil"/>
              <w:bottom w:val="single" w:sz="4" w:space="0" w:color="000000"/>
              <w:right w:val="single" w:sz="4" w:space="0" w:color="000000"/>
            </w:tcBorders>
            <w:shd w:val="clear" w:color="FFFFFF" w:fill="C0C0C0"/>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采购预算(财政性资金)</w:t>
            </w:r>
          </w:p>
        </w:tc>
        <w:tc>
          <w:tcPr>
            <w:tcW w:w="3674" w:type="dxa"/>
            <w:vMerge w:val="restart"/>
            <w:tcBorders>
              <w:top w:val="nil"/>
              <w:left w:val="nil"/>
              <w:bottom w:val="single" w:sz="4" w:space="0" w:color="000000"/>
              <w:right w:val="single" w:sz="4" w:space="0" w:color="000000"/>
            </w:tcBorders>
            <w:shd w:val="clear" w:color="FFFFFF" w:fill="C0C0C0"/>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非财政性资金</w:t>
            </w:r>
          </w:p>
        </w:tc>
      </w:tr>
      <w:tr w:rsidR="00791556" w:rsidRPr="00791556" w:rsidTr="00791556">
        <w:trPr>
          <w:trHeight w:val="234"/>
        </w:trPr>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791556" w:rsidRPr="00791556" w:rsidRDefault="00791556" w:rsidP="00791556">
            <w:pPr>
              <w:widowControl/>
              <w:jc w:val="left"/>
              <w:rPr>
                <w:rFonts w:ascii="宋体" w:hAnsi="宋体" w:cs="Arial"/>
                <w:color w:val="000000"/>
                <w:kern w:val="0"/>
                <w:sz w:val="22"/>
              </w:rPr>
            </w:pPr>
          </w:p>
        </w:tc>
        <w:tc>
          <w:tcPr>
            <w:tcW w:w="1744" w:type="dxa"/>
            <w:vMerge/>
            <w:tcBorders>
              <w:top w:val="nil"/>
              <w:left w:val="nil"/>
              <w:bottom w:val="single" w:sz="4" w:space="0" w:color="000000"/>
              <w:right w:val="single" w:sz="4" w:space="0" w:color="000000"/>
            </w:tcBorders>
            <w:vAlign w:val="center"/>
            <w:hideMark/>
          </w:tcPr>
          <w:p w:rsidR="00791556" w:rsidRPr="00791556" w:rsidRDefault="00791556" w:rsidP="00791556">
            <w:pPr>
              <w:widowControl/>
              <w:jc w:val="left"/>
              <w:rPr>
                <w:rFonts w:ascii="宋体" w:hAnsi="宋体" w:cs="Arial"/>
                <w:color w:val="000000"/>
                <w:kern w:val="0"/>
                <w:sz w:val="22"/>
              </w:rPr>
            </w:pPr>
          </w:p>
        </w:tc>
        <w:tc>
          <w:tcPr>
            <w:tcW w:w="1744"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合计</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一般公共预算</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政府性基金预算</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其他资金</w:t>
            </w:r>
          </w:p>
        </w:tc>
        <w:tc>
          <w:tcPr>
            <w:tcW w:w="3674" w:type="dxa"/>
            <w:vMerge/>
            <w:tcBorders>
              <w:top w:val="nil"/>
              <w:left w:val="nil"/>
              <w:bottom w:val="single" w:sz="4" w:space="0" w:color="000000"/>
              <w:right w:val="single" w:sz="4" w:space="0" w:color="000000"/>
            </w:tcBorders>
            <w:vAlign w:val="center"/>
            <w:hideMark/>
          </w:tcPr>
          <w:p w:rsidR="00791556" w:rsidRPr="00791556" w:rsidRDefault="00791556" w:rsidP="00791556">
            <w:pPr>
              <w:widowControl/>
              <w:jc w:val="left"/>
              <w:rPr>
                <w:rFonts w:ascii="宋体" w:hAnsi="宋体" w:cs="Arial"/>
                <w:color w:val="000000"/>
                <w:kern w:val="0"/>
                <w:sz w:val="22"/>
              </w:rPr>
            </w:pPr>
          </w:p>
        </w:tc>
      </w:tr>
      <w:tr w:rsidR="00791556" w:rsidRPr="00791556" w:rsidTr="00791556">
        <w:trPr>
          <w:trHeight w:val="234"/>
        </w:trPr>
        <w:tc>
          <w:tcPr>
            <w:tcW w:w="1744" w:type="dxa"/>
            <w:tcBorders>
              <w:top w:val="nil"/>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栏次</w:t>
            </w:r>
          </w:p>
        </w:tc>
        <w:tc>
          <w:tcPr>
            <w:tcW w:w="1744"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1</w:t>
            </w:r>
          </w:p>
        </w:tc>
        <w:tc>
          <w:tcPr>
            <w:tcW w:w="1744"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2</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3</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4</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5</w:t>
            </w:r>
          </w:p>
        </w:tc>
        <w:tc>
          <w:tcPr>
            <w:tcW w:w="3674"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6</w:t>
            </w:r>
          </w:p>
        </w:tc>
      </w:tr>
      <w:tr w:rsidR="00791556" w:rsidRPr="00791556" w:rsidTr="00791556">
        <w:trPr>
          <w:trHeight w:val="234"/>
        </w:trPr>
        <w:tc>
          <w:tcPr>
            <w:tcW w:w="1744" w:type="dxa"/>
            <w:tcBorders>
              <w:top w:val="nil"/>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合      计</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367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r>
      <w:tr w:rsidR="00791556" w:rsidRPr="00791556" w:rsidTr="00791556">
        <w:trPr>
          <w:trHeight w:val="234"/>
        </w:trPr>
        <w:tc>
          <w:tcPr>
            <w:tcW w:w="1744" w:type="dxa"/>
            <w:tcBorders>
              <w:top w:val="nil"/>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货物</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367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r>
      <w:tr w:rsidR="00791556" w:rsidRPr="00791556" w:rsidTr="00791556">
        <w:trPr>
          <w:trHeight w:val="234"/>
        </w:trPr>
        <w:tc>
          <w:tcPr>
            <w:tcW w:w="1744" w:type="dxa"/>
            <w:tcBorders>
              <w:top w:val="nil"/>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工程</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367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r>
      <w:tr w:rsidR="00791556" w:rsidRPr="00791556" w:rsidTr="00791556">
        <w:trPr>
          <w:trHeight w:val="234"/>
        </w:trPr>
        <w:tc>
          <w:tcPr>
            <w:tcW w:w="1744" w:type="dxa"/>
            <w:tcBorders>
              <w:top w:val="nil"/>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服务</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4462CB">
            <w:pPr>
              <w:widowControl/>
              <w:ind w:right="220"/>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367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r>
      <w:tr w:rsidR="00791556" w:rsidRPr="00791556" w:rsidTr="00791556">
        <w:trPr>
          <w:trHeight w:val="234"/>
        </w:trPr>
        <w:tc>
          <w:tcPr>
            <w:tcW w:w="1744"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项目</w:t>
            </w:r>
          </w:p>
        </w:tc>
        <w:tc>
          <w:tcPr>
            <w:tcW w:w="12022" w:type="dxa"/>
            <w:gridSpan w:val="6"/>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实际采购金额</w:t>
            </w:r>
          </w:p>
        </w:tc>
      </w:tr>
      <w:tr w:rsidR="00791556" w:rsidRPr="00791556" w:rsidTr="00791556">
        <w:trPr>
          <w:trHeight w:val="234"/>
        </w:trPr>
        <w:tc>
          <w:tcPr>
            <w:tcW w:w="1744" w:type="dxa"/>
            <w:vMerge/>
            <w:tcBorders>
              <w:top w:val="nil"/>
              <w:left w:val="single" w:sz="4" w:space="0" w:color="000000"/>
              <w:bottom w:val="single" w:sz="4" w:space="0" w:color="000000"/>
              <w:right w:val="single" w:sz="4" w:space="0" w:color="000000"/>
            </w:tcBorders>
            <w:vAlign w:val="center"/>
            <w:hideMark/>
          </w:tcPr>
          <w:p w:rsidR="00791556" w:rsidRPr="00791556" w:rsidRDefault="00791556" w:rsidP="00791556">
            <w:pPr>
              <w:widowControl/>
              <w:jc w:val="left"/>
              <w:rPr>
                <w:rFonts w:ascii="宋体" w:hAnsi="宋体" w:cs="Arial"/>
                <w:color w:val="000000"/>
                <w:kern w:val="0"/>
                <w:sz w:val="22"/>
              </w:rPr>
            </w:pPr>
          </w:p>
        </w:tc>
        <w:tc>
          <w:tcPr>
            <w:tcW w:w="1744" w:type="dxa"/>
            <w:vMerge w:val="restart"/>
            <w:tcBorders>
              <w:top w:val="nil"/>
              <w:left w:val="nil"/>
              <w:bottom w:val="single" w:sz="4" w:space="0" w:color="000000"/>
              <w:right w:val="single" w:sz="4" w:space="0" w:color="000000"/>
            </w:tcBorders>
            <w:shd w:val="clear" w:color="FFFFFF" w:fill="C0C0C0"/>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总计</w:t>
            </w:r>
          </w:p>
        </w:tc>
        <w:tc>
          <w:tcPr>
            <w:tcW w:w="6604" w:type="dxa"/>
            <w:gridSpan w:val="4"/>
            <w:tcBorders>
              <w:top w:val="nil"/>
              <w:left w:val="nil"/>
              <w:bottom w:val="single" w:sz="4" w:space="0" w:color="000000"/>
              <w:right w:val="single" w:sz="4" w:space="0" w:color="000000"/>
            </w:tcBorders>
            <w:shd w:val="clear" w:color="FFFFFF" w:fill="C0C0C0"/>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采购预算(财政性资金)</w:t>
            </w:r>
          </w:p>
        </w:tc>
        <w:tc>
          <w:tcPr>
            <w:tcW w:w="3674" w:type="dxa"/>
            <w:vMerge w:val="restart"/>
            <w:tcBorders>
              <w:top w:val="nil"/>
              <w:left w:val="nil"/>
              <w:bottom w:val="single" w:sz="4" w:space="0" w:color="000000"/>
              <w:right w:val="single" w:sz="4" w:space="0" w:color="000000"/>
            </w:tcBorders>
            <w:shd w:val="clear" w:color="FFFFFF" w:fill="C0C0C0"/>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非财政性资金</w:t>
            </w:r>
          </w:p>
        </w:tc>
      </w:tr>
      <w:tr w:rsidR="00791556" w:rsidRPr="00791556" w:rsidTr="00791556">
        <w:trPr>
          <w:trHeight w:val="234"/>
        </w:trPr>
        <w:tc>
          <w:tcPr>
            <w:tcW w:w="1744" w:type="dxa"/>
            <w:vMerge/>
            <w:tcBorders>
              <w:top w:val="nil"/>
              <w:left w:val="single" w:sz="4" w:space="0" w:color="000000"/>
              <w:bottom w:val="single" w:sz="4" w:space="0" w:color="000000"/>
              <w:right w:val="single" w:sz="4" w:space="0" w:color="000000"/>
            </w:tcBorders>
            <w:vAlign w:val="center"/>
            <w:hideMark/>
          </w:tcPr>
          <w:p w:rsidR="00791556" w:rsidRPr="00791556" w:rsidRDefault="00791556" w:rsidP="00791556">
            <w:pPr>
              <w:widowControl/>
              <w:jc w:val="left"/>
              <w:rPr>
                <w:rFonts w:ascii="宋体" w:hAnsi="宋体" w:cs="Arial"/>
                <w:color w:val="000000"/>
                <w:kern w:val="0"/>
                <w:sz w:val="22"/>
              </w:rPr>
            </w:pPr>
          </w:p>
        </w:tc>
        <w:tc>
          <w:tcPr>
            <w:tcW w:w="1744" w:type="dxa"/>
            <w:vMerge/>
            <w:tcBorders>
              <w:top w:val="nil"/>
              <w:left w:val="nil"/>
              <w:bottom w:val="single" w:sz="4" w:space="0" w:color="000000"/>
              <w:right w:val="single" w:sz="4" w:space="0" w:color="000000"/>
            </w:tcBorders>
            <w:vAlign w:val="center"/>
            <w:hideMark/>
          </w:tcPr>
          <w:p w:rsidR="00791556" w:rsidRPr="00791556" w:rsidRDefault="00791556" w:rsidP="00791556">
            <w:pPr>
              <w:widowControl/>
              <w:jc w:val="left"/>
              <w:rPr>
                <w:rFonts w:ascii="宋体" w:hAnsi="宋体" w:cs="Arial"/>
                <w:color w:val="000000"/>
                <w:kern w:val="0"/>
                <w:sz w:val="22"/>
              </w:rPr>
            </w:pPr>
          </w:p>
        </w:tc>
        <w:tc>
          <w:tcPr>
            <w:tcW w:w="1744"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合计</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一般公共预算</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政府性基金预算</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其他资金</w:t>
            </w:r>
          </w:p>
        </w:tc>
        <w:tc>
          <w:tcPr>
            <w:tcW w:w="3674" w:type="dxa"/>
            <w:vMerge/>
            <w:tcBorders>
              <w:top w:val="nil"/>
              <w:left w:val="nil"/>
              <w:bottom w:val="single" w:sz="4" w:space="0" w:color="000000"/>
              <w:right w:val="single" w:sz="4" w:space="0" w:color="000000"/>
            </w:tcBorders>
            <w:vAlign w:val="center"/>
            <w:hideMark/>
          </w:tcPr>
          <w:p w:rsidR="00791556" w:rsidRPr="00791556" w:rsidRDefault="00791556" w:rsidP="00791556">
            <w:pPr>
              <w:widowControl/>
              <w:jc w:val="left"/>
              <w:rPr>
                <w:rFonts w:ascii="宋体" w:hAnsi="宋体" w:cs="Arial"/>
                <w:color w:val="000000"/>
                <w:kern w:val="0"/>
                <w:sz w:val="22"/>
              </w:rPr>
            </w:pPr>
          </w:p>
        </w:tc>
      </w:tr>
      <w:tr w:rsidR="00791556" w:rsidRPr="00791556" w:rsidTr="00791556">
        <w:trPr>
          <w:trHeight w:val="234"/>
        </w:trPr>
        <w:tc>
          <w:tcPr>
            <w:tcW w:w="1744" w:type="dxa"/>
            <w:tcBorders>
              <w:top w:val="nil"/>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栏次</w:t>
            </w:r>
          </w:p>
        </w:tc>
        <w:tc>
          <w:tcPr>
            <w:tcW w:w="1744"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7</w:t>
            </w:r>
          </w:p>
        </w:tc>
        <w:tc>
          <w:tcPr>
            <w:tcW w:w="1744"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8</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9</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10</w:t>
            </w:r>
          </w:p>
        </w:tc>
        <w:tc>
          <w:tcPr>
            <w:tcW w:w="1620"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11</w:t>
            </w:r>
          </w:p>
        </w:tc>
        <w:tc>
          <w:tcPr>
            <w:tcW w:w="3674" w:type="dxa"/>
            <w:tcBorders>
              <w:top w:val="nil"/>
              <w:left w:val="nil"/>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12</w:t>
            </w:r>
          </w:p>
        </w:tc>
      </w:tr>
      <w:tr w:rsidR="00791556" w:rsidRPr="00791556" w:rsidTr="00791556">
        <w:trPr>
          <w:trHeight w:val="234"/>
        </w:trPr>
        <w:tc>
          <w:tcPr>
            <w:tcW w:w="1744" w:type="dxa"/>
            <w:tcBorders>
              <w:top w:val="nil"/>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合      计</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367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r>
      <w:tr w:rsidR="00791556" w:rsidRPr="00791556" w:rsidTr="00791556">
        <w:trPr>
          <w:trHeight w:val="234"/>
        </w:trPr>
        <w:tc>
          <w:tcPr>
            <w:tcW w:w="1744" w:type="dxa"/>
            <w:tcBorders>
              <w:top w:val="nil"/>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货物</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r w:rsidRPr="00791556">
              <w:rPr>
                <w:rFonts w:ascii="宋体" w:hAnsi="宋体" w:cs="Arial" w:hint="eastAsia"/>
                <w:color w:val="000000"/>
                <w:kern w:val="0"/>
                <w:sz w:val="22"/>
              </w:rPr>
              <w:t>3.00</w:t>
            </w: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367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r>
      <w:tr w:rsidR="00791556" w:rsidRPr="00791556" w:rsidTr="00791556">
        <w:trPr>
          <w:trHeight w:val="234"/>
        </w:trPr>
        <w:tc>
          <w:tcPr>
            <w:tcW w:w="1744" w:type="dxa"/>
            <w:tcBorders>
              <w:top w:val="nil"/>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工程</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367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r>
      <w:tr w:rsidR="00791556" w:rsidRPr="00791556" w:rsidTr="00791556">
        <w:trPr>
          <w:trHeight w:val="234"/>
        </w:trPr>
        <w:tc>
          <w:tcPr>
            <w:tcW w:w="1744" w:type="dxa"/>
            <w:tcBorders>
              <w:top w:val="nil"/>
              <w:left w:val="single" w:sz="4" w:space="0" w:color="000000"/>
              <w:bottom w:val="single" w:sz="4" w:space="0" w:color="000000"/>
              <w:right w:val="single" w:sz="4" w:space="0" w:color="000000"/>
            </w:tcBorders>
            <w:shd w:val="clear" w:color="FFFFFF" w:fill="C0C0C0"/>
            <w:noWrap/>
            <w:vAlign w:val="center"/>
            <w:hideMark/>
          </w:tcPr>
          <w:p w:rsidR="00791556" w:rsidRPr="00791556" w:rsidRDefault="00791556" w:rsidP="00791556">
            <w:pPr>
              <w:widowControl/>
              <w:jc w:val="center"/>
              <w:rPr>
                <w:rFonts w:ascii="宋体" w:hAnsi="宋体" w:cs="Arial"/>
                <w:color w:val="000000"/>
                <w:kern w:val="0"/>
                <w:sz w:val="22"/>
              </w:rPr>
            </w:pPr>
            <w:r w:rsidRPr="00791556">
              <w:rPr>
                <w:rFonts w:ascii="宋体" w:hAnsi="宋体" w:cs="Arial" w:hint="eastAsia"/>
                <w:color w:val="000000"/>
                <w:kern w:val="0"/>
                <w:sz w:val="22"/>
              </w:rPr>
              <w:t>服务</w:t>
            </w: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74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1620"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c>
          <w:tcPr>
            <w:tcW w:w="3674" w:type="dxa"/>
            <w:tcBorders>
              <w:top w:val="nil"/>
              <w:left w:val="nil"/>
              <w:bottom w:val="single" w:sz="4" w:space="0" w:color="000000"/>
              <w:right w:val="single" w:sz="4" w:space="0" w:color="000000"/>
            </w:tcBorders>
            <w:shd w:val="clear" w:color="auto" w:fill="auto"/>
            <w:noWrap/>
            <w:vAlign w:val="center"/>
            <w:hideMark/>
          </w:tcPr>
          <w:p w:rsidR="00791556" w:rsidRPr="00791556" w:rsidRDefault="00791556" w:rsidP="00791556">
            <w:pPr>
              <w:widowControl/>
              <w:jc w:val="right"/>
              <w:rPr>
                <w:rFonts w:ascii="宋体" w:hAnsi="宋体" w:cs="Arial"/>
                <w:color w:val="000000"/>
                <w:kern w:val="0"/>
                <w:sz w:val="22"/>
              </w:rPr>
            </w:pPr>
          </w:p>
        </w:tc>
      </w:tr>
    </w:tbl>
    <w:p w:rsidR="00791556" w:rsidRDefault="00791556" w:rsidP="00791556">
      <w:pPr>
        <w:spacing w:line="584" w:lineRule="exact"/>
        <w:rPr>
          <w:rFonts w:eastAsia="仿宋_GB2312"/>
          <w:kern w:val="0"/>
          <w:sz w:val="32"/>
          <w:szCs w:val="32"/>
        </w:rPr>
      </w:pPr>
    </w:p>
    <w:p w:rsidR="00791556" w:rsidRDefault="00791556" w:rsidP="009E6DE2">
      <w:pPr>
        <w:spacing w:line="584" w:lineRule="exact"/>
        <w:ind w:firstLineChars="200" w:firstLine="640"/>
        <w:rPr>
          <w:rFonts w:eastAsia="仿宋_GB2312"/>
          <w:sz w:val="32"/>
          <w:szCs w:val="32"/>
        </w:rPr>
      </w:pPr>
    </w:p>
    <w:p w:rsidR="00FB090E" w:rsidRPr="007742CA" w:rsidRDefault="00FB090E" w:rsidP="009E6DE2">
      <w:pPr>
        <w:spacing w:line="584" w:lineRule="exact"/>
        <w:ind w:firstLineChars="200" w:firstLine="640"/>
        <w:rPr>
          <w:rFonts w:eastAsia="仿宋_GB2312"/>
          <w:sz w:val="32"/>
          <w:szCs w:val="32"/>
        </w:rPr>
      </w:pPr>
      <w:r w:rsidRPr="007742CA">
        <w:rPr>
          <w:rFonts w:eastAsia="仿宋_GB2312" w:hint="eastAsia"/>
          <w:sz w:val="32"/>
          <w:szCs w:val="32"/>
        </w:rPr>
        <w:t>（九）国有资产信息</w:t>
      </w:r>
    </w:p>
    <w:p w:rsidR="00C95561" w:rsidRPr="008C19EA" w:rsidRDefault="00C95561" w:rsidP="00C95561">
      <w:pPr>
        <w:autoSpaceDE w:val="0"/>
        <w:autoSpaceDN w:val="0"/>
        <w:adjustRightInd w:val="0"/>
        <w:spacing w:line="584" w:lineRule="exact"/>
        <w:ind w:firstLineChars="150" w:firstLine="480"/>
        <w:jc w:val="left"/>
        <w:rPr>
          <w:rFonts w:ascii="仿宋_GB2312" w:eastAsia="仿宋_GB2312"/>
          <w:sz w:val="32"/>
          <w:szCs w:val="32"/>
        </w:rPr>
      </w:pPr>
      <w:r w:rsidRPr="008C19EA">
        <w:rPr>
          <w:rFonts w:ascii="仿宋_GB2312" w:eastAsia="仿宋_GB2312" w:hint="eastAsia"/>
          <w:sz w:val="32"/>
          <w:szCs w:val="32"/>
        </w:rPr>
        <w:t>（</w:t>
      </w:r>
      <w:r>
        <w:rPr>
          <w:rFonts w:ascii="仿宋_GB2312" w:eastAsia="仿宋_GB2312" w:hint="eastAsia"/>
          <w:sz w:val="32"/>
          <w:szCs w:val="32"/>
        </w:rPr>
        <w:t>一</w:t>
      </w:r>
      <w:r w:rsidRPr="008C19EA">
        <w:rPr>
          <w:rFonts w:ascii="仿宋_GB2312" w:eastAsia="仿宋_GB2312" w:hint="eastAsia"/>
          <w:sz w:val="32"/>
          <w:szCs w:val="32"/>
        </w:rPr>
        <w:t>） 国有资产占用情况</w:t>
      </w:r>
    </w:p>
    <w:p w:rsidR="00C95561" w:rsidRPr="008C19EA" w:rsidRDefault="00C95561" w:rsidP="00C95561">
      <w:pPr>
        <w:autoSpaceDE w:val="0"/>
        <w:autoSpaceDN w:val="0"/>
        <w:adjustRightInd w:val="0"/>
        <w:spacing w:line="584" w:lineRule="exact"/>
        <w:ind w:firstLineChars="150" w:firstLine="480"/>
        <w:jc w:val="left"/>
        <w:rPr>
          <w:rFonts w:ascii="仿宋_GB2312" w:eastAsia="仿宋_GB2312"/>
          <w:sz w:val="32"/>
          <w:szCs w:val="32"/>
        </w:rPr>
      </w:pPr>
      <w:r w:rsidRPr="008C19EA">
        <w:rPr>
          <w:rFonts w:ascii="仿宋_GB2312" w:eastAsia="仿宋_GB2312" w:hint="eastAsia"/>
          <w:sz w:val="32"/>
          <w:szCs w:val="32"/>
        </w:rPr>
        <w:t xml:space="preserve">本部门国有资产占有总体情况是：2017 年末部门资产合计 </w:t>
      </w:r>
      <w:r>
        <w:rPr>
          <w:rFonts w:ascii="仿宋_GB2312" w:eastAsia="仿宋_GB2312" w:hint="eastAsia"/>
          <w:sz w:val="32"/>
          <w:szCs w:val="32"/>
        </w:rPr>
        <w:t>150</w:t>
      </w:r>
      <w:r w:rsidRPr="008C19EA">
        <w:rPr>
          <w:rFonts w:ascii="仿宋_GB2312" w:eastAsia="仿宋_GB2312" w:hint="eastAsia"/>
          <w:sz w:val="32"/>
          <w:szCs w:val="32"/>
        </w:rPr>
        <w:t>.3</w:t>
      </w:r>
      <w:r>
        <w:rPr>
          <w:rFonts w:ascii="仿宋_GB2312" w:eastAsia="仿宋_GB2312" w:hint="eastAsia"/>
          <w:sz w:val="32"/>
          <w:szCs w:val="32"/>
        </w:rPr>
        <w:t>7</w:t>
      </w:r>
      <w:r w:rsidRPr="008C19EA">
        <w:rPr>
          <w:rFonts w:ascii="仿宋_GB2312" w:eastAsia="仿宋_GB2312" w:hint="eastAsia"/>
          <w:sz w:val="32"/>
          <w:szCs w:val="32"/>
        </w:rPr>
        <w:t xml:space="preserve"> 万元，其中：流动资产 </w:t>
      </w:r>
      <w:r>
        <w:rPr>
          <w:rFonts w:ascii="仿宋_GB2312" w:eastAsia="仿宋_GB2312" w:hint="eastAsia"/>
          <w:sz w:val="32"/>
          <w:szCs w:val="32"/>
        </w:rPr>
        <w:t>0万元，</w:t>
      </w:r>
      <w:r w:rsidRPr="008C19EA">
        <w:rPr>
          <w:rFonts w:ascii="仿宋_GB2312" w:eastAsia="仿宋_GB2312" w:hint="eastAsia"/>
          <w:sz w:val="32"/>
          <w:szCs w:val="32"/>
        </w:rPr>
        <w:t xml:space="preserve">固定资产 </w:t>
      </w:r>
      <w:r>
        <w:rPr>
          <w:rFonts w:ascii="仿宋_GB2312" w:eastAsia="仿宋_GB2312" w:hint="eastAsia"/>
          <w:sz w:val="32"/>
          <w:szCs w:val="32"/>
        </w:rPr>
        <w:t>150</w:t>
      </w:r>
      <w:r w:rsidRPr="008C19EA">
        <w:rPr>
          <w:rFonts w:ascii="仿宋_GB2312" w:eastAsia="仿宋_GB2312" w:hint="eastAsia"/>
          <w:sz w:val="32"/>
          <w:szCs w:val="32"/>
        </w:rPr>
        <w:t>.</w:t>
      </w:r>
      <w:r>
        <w:rPr>
          <w:rFonts w:ascii="仿宋_GB2312" w:eastAsia="仿宋_GB2312" w:hint="eastAsia"/>
          <w:sz w:val="32"/>
          <w:szCs w:val="32"/>
        </w:rPr>
        <w:t>37</w:t>
      </w:r>
      <w:r w:rsidRPr="008C19EA">
        <w:rPr>
          <w:rFonts w:ascii="仿宋_GB2312" w:eastAsia="仿宋_GB2312" w:hint="eastAsia"/>
          <w:sz w:val="32"/>
          <w:szCs w:val="32"/>
        </w:rPr>
        <w:t xml:space="preserve"> </w:t>
      </w:r>
      <w:r>
        <w:rPr>
          <w:rFonts w:ascii="仿宋_GB2312" w:eastAsia="仿宋_GB2312" w:hint="eastAsia"/>
          <w:sz w:val="32"/>
          <w:szCs w:val="32"/>
        </w:rPr>
        <w:t>万元，</w:t>
      </w:r>
      <w:r w:rsidRPr="008C19EA">
        <w:rPr>
          <w:rFonts w:ascii="仿宋_GB2312" w:eastAsia="仿宋_GB2312" w:hint="eastAsia"/>
          <w:sz w:val="32"/>
          <w:szCs w:val="32"/>
        </w:rPr>
        <w:t xml:space="preserve">本年与上年相比，总资产减少 </w:t>
      </w:r>
      <w:r w:rsidR="008E2C07">
        <w:rPr>
          <w:rFonts w:ascii="仿宋_GB2312" w:eastAsia="仿宋_GB2312" w:hint="eastAsia"/>
          <w:sz w:val="32"/>
          <w:szCs w:val="32"/>
        </w:rPr>
        <w:t>9</w:t>
      </w:r>
      <w:r w:rsidRPr="008C19EA">
        <w:rPr>
          <w:rFonts w:ascii="仿宋_GB2312" w:eastAsia="仿宋_GB2312" w:hint="eastAsia"/>
          <w:sz w:val="32"/>
          <w:szCs w:val="32"/>
        </w:rPr>
        <w:t>.</w:t>
      </w:r>
      <w:r w:rsidR="008E2C07">
        <w:rPr>
          <w:rFonts w:ascii="仿宋_GB2312" w:eastAsia="仿宋_GB2312" w:hint="eastAsia"/>
          <w:sz w:val="32"/>
          <w:szCs w:val="32"/>
        </w:rPr>
        <w:t>9</w:t>
      </w:r>
      <w:r w:rsidRPr="008C19EA">
        <w:rPr>
          <w:rFonts w:ascii="仿宋_GB2312" w:eastAsia="仿宋_GB2312" w:hint="eastAsia"/>
          <w:sz w:val="32"/>
          <w:szCs w:val="32"/>
        </w:rPr>
        <w:t xml:space="preserve"> 万元，其中：固定资产</w:t>
      </w:r>
      <w:r w:rsidR="008E2C07">
        <w:rPr>
          <w:rFonts w:ascii="仿宋_GB2312" w:eastAsia="仿宋_GB2312" w:hint="eastAsia"/>
          <w:sz w:val="32"/>
          <w:szCs w:val="32"/>
        </w:rPr>
        <w:t>减少 9.9</w:t>
      </w:r>
      <w:r w:rsidRPr="008C19EA">
        <w:rPr>
          <w:rFonts w:ascii="仿宋_GB2312" w:eastAsia="仿宋_GB2312" w:hint="eastAsia"/>
          <w:sz w:val="32"/>
          <w:szCs w:val="32"/>
        </w:rPr>
        <w:t>万元，原因是本年</w:t>
      </w:r>
      <w:r w:rsidR="008E2C07">
        <w:rPr>
          <w:rFonts w:ascii="仿宋_GB2312" w:eastAsia="仿宋_GB2312" w:hint="eastAsia"/>
          <w:sz w:val="32"/>
          <w:szCs w:val="32"/>
        </w:rPr>
        <w:t>1辆公务用车拍卖</w:t>
      </w:r>
      <w:r w:rsidRPr="008C19EA">
        <w:rPr>
          <w:rFonts w:ascii="仿宋_GB2312" w:eastAsia="仿宋_GB2312" w:hint="eastAsia"/>
          <w:sz w:val="32"/>
          <w:szCs w:val="32"/>
        </w:rPr>
        <w:t>。</w:t>
      </w:r>
    </w:p>
    <w:p w:rsidR="008E2C07" w:rsidRPr="008C19EA" w:rsidRDefault="00FB090E" w:rsidP="008E2C07">
      <w:pPr>
        <w:autoSpaceDE w:val="0"/>
        <w:autoSpaceDN w:val="0"/>
        <w:adjustRightInd w:val="0"/>
        <w:spacing w:line="584" w:lineRule="exact"/>
        <w:ind w:firstLineChars="150" w:firstLine="480"/>
        <w:jc w:val="left"/>
        <w:rPr>
          <w:rFonts w:ascii="仿宋_GB2312" w:eastAsia="仿宋_GB2312"/>
          <w:sz w:val="32"/>
          <w:szCs w:val="32"/>
        </w:rPr>
      </w:pPr>
      <w:r w:rsidRPr="007742CA">
        <w:rPr>
          <w:rFonts w:eastAsia="仿宋_GB2312" w:hint="eastAsia"/>
          <w:color w:val="3E3E3E"/>
          <w:sz w:val="32"/>
          <w:szCs w:val="32"/>
        </w:rPr>
        <w:t>截至</w:t>
      </w:r>
      <w:r w:rsidRPr="007742CA">
        <w:rPr>
          <w:rFonts w:eastAsia="仿宋_GB2312"/>
          <w:color w:val="3E3E3E"/>
          <w:sz w:val="32"/>
          <w:szCs w:val="32"/>
        </w:rPr>
        <w:t>2</w:t>
      </w:r>
      <w:r w:rsidRPr="008841C4">
        <w:rPr>
          <w:rFonts w:ascii="仿宋_GB2312" w:eastAsia="仿宋_GB2312"/>
          <w:color w:val="3E3E3E"/>
          <w:sz w:val="32"/>
          <w:szCs w:val="32"/>
        </w:rPr>
        <w:t>01</w:t>
      </w:r>
      <w:r w:rsidR="00355CF5">
        <w:rPr>
          <w:rFonts w:ascii="仿宋_GB2312" w:eastAsia="仿宋_GB2312" w:hint="eastAsia"/>
          <w:color w:val="3E3E3E"/>
          <w:sz w:val="32"/>
          <w:szCs w:val="32"/>
        </w:rPr>
        <w:t>7</w:t>
      </w:r>
      <w:r w:rsidRPr="008841C4">
        <w:rPr>
          <w:rFonts w:ascii="仿宋_GB2312" w:eastAsia="仿宋_GB2312" w:hint="eastAsia"/>
          <w:color w:val="3E3E3E"/>
          <w:sz w:val="32"/>
          <w:szCs w:val="32"/>
        </w:rPr>
        <w:t>年</w:t>
      </w:r>
      <w:r w:rsidRPr="008841C4">
        <w:rPr>
          <w:rFonts w:ascii="仿宋_GB2312" w:eastAsia="仿宋_GB2312"/>
          <w:color w:val="3E3E3E"/>
          <w:sz w:val="32"/>
          <w:szCs w:val="32"/>
        </w:rPr>
        <w:t>12</w:t>
      </w:r>
      <w:r w:rsidRPr="008841C4">
        <w:rPr>
          <w:rFonts w:ascii="仿宋_GB2312" w:eastAsia="仿宋_GB2312" w:hint="eastAsia"/>
          <w:color w:val="3E3E3E"/>
          <w:sz w:val="32"/>
          <w:szCs w:val="32"/>
        </w:rPr>
        <w:t>月</w:t>
      </w:r>
      <w:r w:rsidRPr="008841C4">
        <w:rPr>
          <w:rFonts w:ascii="仿宋_GB2312" w:eastAsia="仿宋_GB2312"/>
          <w:color w:val="3E3E3E"/>
          <w:sz w:val="32"/>
          <w:szCs w:val="32"/>
        </w:rPr>
        <w:t>31</w:t>
      </w:r>
      <w:r w:rsidRPr="008841C4">
        <w:rPr>
          <w:rFonts w:ascii="仿宋_GB2312" w:eastAsia="仿宋_GB2312" w:hint="eastAsia"/>
          <w:color w:val="3E3E3E"/>
          <w:sz w:val="32"/>
          <w:szCs w:val="32"/>
        </w:rPr>
        <w:t>日，本部门共有车辆</w:t>
      </w:r>
      <w:r w:rsidR="00355CF5">
        <w:rPr>
          <w:rFonts w:ascii="仿宋_GB2312" w:eastAsia="仿宋_GB2312" w:hint="eastAsia"/>
          <w:color w:val="3E3E3E"/>
          <w:sz w:val="32"/>
          <w:szCs w:val="32"/>
        </w:rPr>
        <w:t>5</w:t>
      </w:r>
      <w:r w:rsidRPr="008841C4">
        <w:rPr>
          <w:rFonts w:ascii="仿宋_GB2312" w:eastAsia="仿宋_GB2312" w:hint="eastAsia"/>
          <w:color w:val="3E3E3E"/>
          <w:sz w:val="32"/>
          <w:szCs w:val="32"/>
        </w:rPr>
        <w:t>辆，其中，一般公务用车</w:t>
      </w:r>
      <w:r w:rsidR="00355CF5">
        <w:rPr>
          <w:rFonts w:ascii="仿宋_GB2312" w:eastAsia="仿宋_GB2312" w:hint="eastAsia"/>
          <w:color w:val="3E3E3E"/>
          <w:sz w:val="32"/>
          <w:szCs w:val="32"/>
        </w:rPr>
        <w:t>5</w:t>
      </w:r>
      <w:r w:rsidRPr="008841C4">
        <w:rPr>
          <w:rFonts w:ascii="仿宋_GB2312" w:eastAsia="仿宋_GB2312" w:hint="eastAsia"/>
          <w:color w:val="3E3E3E"/>
          <w:sz w:val="32"/>
          <w:szCs w:val="32"/>
        </w:rPr>
        <w:t>辆，价值：</w:t>
      </w:r>
      <w:r w:rsidRPr="008841C4">
        <w:rPr>
          <w:rFonts w:ascii="仿宋_GB2312" w:eastAsia="仿宋_GB2312"/>
          <w:color w:val="3E3E3E"/>
          <w:sz w:val="32"/>
          <w:szCs w:val="32"/>
        </w:rPr>
        <w:t>1</w:t>
      </w:r>
      <w:r w:rsidR="00355CF5">
        <w:rPr>
          <w:rFonts w:ascii="仿宋_GB2312" w:eastAsia="仿宋_GB2312" w:hint="eastAsia"/>
          <w:color w:val="3E3E3E"/>
          <w:sz w:val="32"/>
          <w:szCs w:val="32"/>
        </w:rPr>
        <w:t>0807</w:t>
      </w:r>
      <w:r w:rsidRPr="008841C4">
        <w:rPr>
          <w:rFonts w:ascii="仿宋_GB2312" w:eastAsia="仿宋_GB2312"/>
          <w:color w:val="3E3E3E"/>
          <w:sz w:val="32"/>
          <w:szCs w:val="32"/>
        </w:rPr>
        <w:t>86</w:t>
      </w:r>
      <w:r w:rsidRPr="008841C4">
        <w:rPr>
          <w:rFonts w:ascii="仿宋_GB2312" w:eastAsia="仿宋_GB2312" w:hint="eastAsia"/>
          <w:color w:val="3E3E3E"/>
          <w:sz w:val="32"/>
          <w:szCs w:val="32"/>
        </w:rPr>
        <w:t>元</w:t>
      </w:r>
      <w:r w:rsidRPr="008841C4">
        <w:rPr>
          <w:rFonts w:ascii="仿宋_GB2312" w:eastAsia="仿宋_GB2312"/>
          <w:sz w:val="32"/>
          <w:szCs w:val="32"/>
        </w:rPr>
        <w:t xml:space="preserve"> </w:t>
      </w:r>
      <w:r>
        <w:rPr>
          <w:rFonts w:ascii="仿宋_GB2312" w:eastAsia="仿宋_GB2312" w:hint="eastAsia"/>
          <w:sz w:val="32"/>
          <w:szCs w:val="32"/>
        </w:rPr>
        <w:t>；其它固定资产</w:t>
      </w:r>
      <w:r w:rsidR="00355CF5">
        <w:rPr>
          <w:rFonts w:ascii="仿宋_GB2312" w:eastAsia="仿宋_GB2312" w:hint="eastAsia"/>
          <w:sz w:val="32"/>
          <w:szCs w:val="32"/>
        </w:rPr>
        <w:t>422874</w:t>
      </w:r>
      <w:r>
        <w:rPr>
          <w:rFonts w:ascii="仿宋_GB2312" w:eastAsia="仿宋_GB2312" w:hint="eastAsia"/>
          <w:sz w:val="32"/>
          <w:szCs w:val="32"/>
        </w:rPr>
        <w:t>元。</w:t>
      </w:r>
      <w:r w:rsidR="008E2C07" w:rsidRPr="008C19EA">
        <w:rPr>
          <w:rFonts w:ascii="仿宋_GB2312" w:eastAsia="仿宋_GB2312" w:hint="eastAsia"/>
          <w:sz w:val="32"/>
          <w:szCs w:val="32"/>
        </w:rPr>
        <w:t>单位价值 50 万元以上大型设备 0 台（套），单位价值 100 万元以上大型设备 0 台（套）。</w:t>
      </w:r>
    </w:p>
    <w:p w:rsidR="00FB090E" w:rsidRDefault="00FB090E" w:rsidP="009E6DE2">
      <w:pPr>
        <w:spacing w:line="584" w:lineRule="exact"/>
        <w:ind w:firstLineChars="200" w:firstLine="640"/>
        <w:rPr>
          <w:rFonts w:eastAsia="仿宋_GB2312"/>
          <w:sz w:val="32"/>
          <w:szCs w:val="32"/>
        </w:rPr>
      </w:pPr>
    </w:p>
    <w:p w:rsidR="008E2C07" w:rsidRDefault="008E2C07" w:rsidP="009E6DE2">
      <w:pPr>
        <w:spacing w:line="584" w:lineRule="exact"/>
        <w:ind w:firstLineChars="200" w:firstLine="640"/>
        <w:rPr>
          <w:rFonts w:eastAsia="仿宋_GB2312"/>
          <w:sz w:val="32"/>
          <w:szCs w:val="32"/>
        </w:rPr>
      </w:pPr>
    </w:p>
    <w:p w:rsidR="008E2C07" w:rsidRDefault="008E2C07" w:rsidP="009E6DE2">
      <w:pPr>
        <w:spacing w:line="584" w:lineRule="exact"/>
        <w:ind w:firstLineChars="200" w:firstLine="640"/>
        <w:rPr>
          <w:rFonts w:eastAsia="仿宋_GB2312"/>
          <w:sz w:val="32"/>
          <w:szCs w:val="32"/>
        </w:rPr>
      </w:pPr>
    </w:p>
    <w:tbl>
      <w:tblPr>
        <w:tblW w:w="13482" w:type="dxa"/>
        <w:tblInd w:w="93" w:type="dxa"/>
        <w:tblLayout w:type="fixed"/>
        <w:tblLook w:val="00A0"/>
      </w:tblPr>
      <w:tblGrid>
        <w:gridCol w:w="5224"/>
        <w:gridCol w:w="3155"/>
        <w:gridCol w:w="5103"/>
      </w:tblGrid>
      <w:tr w:rsidR="00FB090E" w:rsidTr="00524598">
        <w:trPr>
          <w:trHeight w:val="705"/>
        </w:trPr>
        <w:tc>
          <w:tcPr>
            <w:tcW w:w="13482" w:type="dxa"/>
            <w:gridSpan w:val="3"/>
            <w:tcBorders>
              <w:top w:val="nil"/>
              <w:left w:val="nil"/>
              <w:bottom w:val="nil"/>
              <w:right w:val="nil"/>
            </w:tcBorders>
            <w:vAlign w:val="center"/>
          </w:tcPr>
          <w:p w:rsidR="00FB090E" w:rsidRDefault="00FB090E" w:rsidP="009712FF">
            <w:pPr>
              <w:widowControl/>
              <w:rPr>
                <w:rFonts w:ascii="宋体" w:cs="宋体"/>
                <w:b/>
                <w:bCs/>
                <w:kern w:val="0"/>
                <w:sz w:val="32"/>
                <w:szCs w:val="32"/>
              </w:rPr>
            </w:pPr>
          </w:p>
          <w:p w:rsidR="00FB090E" w:rsidRDefault="00FB090E" w:rsidP="00524598">
            <w:pPr>
              <w:widowControl/>
              <w:jc w:val="center"/>
              <w:rPr>
                <w:rFonts w:ascii="宋体" w:cs="宋体"/>
                <w:b/>
                <w:bCs/>
                <w:kern w:val="0"/>
                <w:sz w:val="32"/>
                <w:szCs w:val="32"/>
              </w:rPr>
            </w:pPr>
            <w:r>
              <w:rPr>
                <w:rFonts w:ascii="宋体" w:hAnsi="宋体" w:cs="宋体" w:hint="eastAsia"/>
                <w:b/>
                <w:bCs/>
                <w:kern w:val="0"/>
                <w:sz w:val="32"/>
                <w:szCs w:val="32"/>
              </w:rPr>
              <w:lastRenderedPageBreak/>
              <w:t>大城县</w:t>
            </w:r>
            <w:r>
              <w:rPr>
                <w:rFonts w:ascii="宋体" w:hAnsi="宋体" w:cs="宋体" w:hint="eastAsia"/>
                <w:b/>
                <w:kern w:val="0"/>
                <w:sz w:val="32"/>
                <w:szCs w:val="32"/>
              </w:rPr>
              <w:t>人民代表大会常务委员会</w:t>
            </w:r>
            <w:r>
              <w:rPr>
                <w:rFonts w:ascii="宋体" w:hAnsi="宋体" w:cs="宋体" w:hint="eastAsia"/>
                <w:b/>
                <w:bCs/>
                <w:kern w:val="0"/>
                <w:sz w:val="32"/>
                <w:szCs w:val="32"/>
              </w:rPr>
              <w:t>固定资产占用情况表</w:t>
            </w:r>
          </w:p>
        </w:tc>
      </w:tr>
      <w:tr w:rsidR="00FB090E" w:rsidTr="00524598">
        <w:trPr>
          <w:trHeight w:val="510"/>
        </w:trPr>
        <w:tc>
          <w:tcPr>
            <w:tcW w:w="8379" w:type="dxa"/>
            <w:gridSpan w:val="2"/>
            <w:tcBorders>
              <w:top w:val="nil"/>
              <w:left w:val="nil"/>
              <w:bottom w:val="nil"/>
              <w:right w:val="nil"/>
            </w:tcBorders>
            <w:vAlign w:val="center"/>
          </w:tcPr>
          <w:p w:rsidR="00FB090E" w:rsidRDefault="00FB090E" w:rsidP="00524598">
            <w:pPr>
              <w:widowControl/>
              <w:jc w:val="left"/>
              <w:rPr>
                <w:rFonts w:ascii="宋体" w:cs="宋体"/>
                <w:kern w:val="0"/>
                <w:sz w:val="22"/>
              </w:rPr>
            </w:pPr>
            <w:r>
              <w:rPr>
                <w:rFonts w:ascii="宋体" w:hAnsi="宋体" w:cs="宋体" w:hint="eastAsia"/>
                <w:kern w:val="0"/>
                <w:sz w:val="22"/>
              </w:rPr>
              <w:lastRenderedPageBreak/>
              <w:t>编制部门：大城县人民代表大会常务委员会</w:t>
            </w:r>
          </w:p>
        </w:tc>
        <w:tc>
          <w:tcPr>
            <w:tcW w:w="5103" w:type="dxa"/>
            <w:tcBorders>
              <w:top w:val="nil"/>
              <w:left w:val="nil"/>
              <w:bottom w:val="nil"/>
              <w:right w:val="nil"/>
            </w:tcBorders>
            <w:vAlign w:val="center"/>
          </w:tcPr>
          <w:p w:rsidR="00FB090E" w:rsidRDefault="00FB090E" w:rsidP="00355CF5">
            <w:pPr>
              <w:widowControl/>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w:t>
            </w:r>
            <w:r w:rsidR="00355CF5">
              <w:rPr>
                <w:rFonts w:ascii="宋体" w:hAnsi="宋体" w:cs="宋体" w:hint="eastAsia"/>
                <w:kern w:val="0"/>
                <w:sz w:val="22"/>
              </w:rPr>
              <w:t>7</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FB090E" w:rsidTr="00524598">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FB090E" w:rsidRDefault="00FB090E" w:rsidP="00524598">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FB090E" w:rsidRDefault="00FB090E" w:rsidP="00524598">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FB090E" w:rsidRDefault="00FB090E" w:rsidP="00524598">
            <w:pPr>
              <w:widowControl/>
              <w:jc w:val="center"/>
              <w:rPr>
                <w:rFonts w:ascii="宋体" w:cs="宋体"/>
                <w:b/>
                <w:bCs/>
                <w:kern w:val="0"/>
                <w:sz w:val="22"/>
              </w:rPr>
            </w:pPr>
            <w:r>
              <w:rPr>
                <w:rFonts w:ascii="宋体" w:hAnsi="宋体" w:cs="宋体" w:hint="eastAsia"/>
                <w:b/>
                <w:bCs/>
                <w:kern w:val="0"/>
                <w:sz w:val="22"/>
              </w:rPr>
              <w:t>价值（金额单位：万元）</w:t>
            </w:r>
          </w:p>
        </w:tc>
      </w:tr>
      <w:tr w:rsidR="00FB090E" w:rsidTr="00524598">
        <w:trPr>
          <w:trHeight w:val="645"/>
        </w:trPr>
        <w:tc>
          <w:tcPr>
            <w:tcW w:w="5224" w:type="dxa"/>
            <w:tcBorders>
              <w:top w:val="nil"/>
              <w:left w:val="single" w:sz="4" w:space="0" w:color="auto"/>
              <w:bottom w:val="single" w:sz="4" w:space="0" w:color="auto"/>
              <w:right w:val="single" w:sz="4" w:space="0" w:color="auto"/>
            </w:tcBorders>
            <w:vAlign w:val="center"/>
          </w:tcPr>
          <w:p w:rsidR="00FB090E" w:rsidRDefault="00FB090E" w:rsidP="00524598">
            <w:pPr>
              <w:widowControl/>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FB090E" w:rsidRDefault="00FB090E" w:rsidP="00524598">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FB090E" w:rsidRDefault="00355CF5" w:rsidP="00355CF5">
            <w:pPr>
              <w:widowControl/>
              <w:jc w:val="center"/>
              <w:rPr>
                <w:rFonts w:ascii="宋体" w:cs="宋体"/>
                <w:kern w:val="0"/>
                <w:sz w:val="22"/>
              </w:rPr>
            </w:pPr>
            <w:r>
              <w:rPr>
                <w:rFonts w:ascii="宋体" w:hAnsi="宋体" w:cs="宋体" w:hint="eastAsia"/>
                <w:kern w:val="0"/>
                <w:sz w:val="22"/>
              </w:rPr>
              <w:t>150</w:t>
            </w:r>
            <w:r w:rsidR="00FB090E">
              <w:rPr>
                <w:rFonts w:ascii="宋体" w:hAnsi="宋体" w:cs="宋体"/>
                <w:kern w:val="0"/>
                <w:sz w:val="22"/>
              </w:rPr>
              <w:t>.</w:t>
            </w:r>
            <w:r>
              <w:rPr>
                <w:rFonts w:ascii="宋体" w:hAnsi="宋体" w:cs="宋体" w:hint="eastAsia"/>
                <w:kern w:val="0"/>
                <w:sz w:val="22"/>
              </w:rPr>
              <w:t>3</w:t>
            </w:r>
            <w:r w:rsidR="00FB090E">
              <w:rPr>
                <w:rFonts w:ascii="宋体" w:hAnsi="宋体" w:cs="宋体"/>
                <w:kern w:val="0"/>
                <w:sz w:val="22"/>
              </w:rPr>
              <w:t>7</w:t>
            </w:r>
          </w:p>
        </w:tc>
      </w:tr>
      <w:tr w:rsidR="00FB090E" w:rsidTr="00524598">
        <w:trPr>
          <w:trHeight w:val="645"/>
        </w:trPr>
        <w:tc>
          <w:tcPr>
            <w:tcW w:w="5224" w:type="dxa"/>
            <w:tcBorders>
              <w:top w:val="nil"/>
              <w:left w:val="single" w:sz="4" w:space="0" w:color="auto"/>
              <w:bottom w:val="single" w:sz="4" w:space="0" w:color="auto"/>
              <w:right w:val="single" w:sz="4" w:space="0" w:color="auto"/>
            </w:tcBorders>
            <w:vAlign w:val="center"/>
          </w:tcPr>
          <w:p w:rsidR="00FB090E" w:rsidRDefault="00FB090E" w:rsidP="00524598">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FB090E" w:rsidRDefault="00FB090E" w:rsidP="00524598">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FB090E" w:rsidRDefault="00FB090E" w:rsidP="00524598">
            <w:pPr>
              <w:widowControl/>
              <w:jc w:val="center"/>
              <w:rPr>
                <w:rFonts w:ascii="宋体" w:cs="宋体"/>
                <w:kern w:val="0"/>
                <w:sz w:val="22"/>
              </w:rPr>
            </w:pPr>
          </w:p>
        </w:tc>
      </w:tr>
      <w:tr w:rsidR="00FB090E" w:rsidTr="00524598">
        <w:trPr>
          <w:trHeight w:val="645"/>
        </w:trPr>
        <w:tc>
          <w:tcPr>
            <w:tcW w:w="5224" w:type="dxa"/>
            <w:tcBorders>
              <w:top w:val="nil"/>
              <w:left w:val="single" w:sz="4" w:space="0" w:color="auto"/>
              <w:bottom w:val="single" w:sz="4" w:space="0" w:color="auto"/>
              <w:right w:val="single" w:sz="4" w:space="0" w:color="auto"/>
            </w:tcBorders>
            <w:vAlign w:val="center"/>
          </w:tcPr>
          <w:p w:rsidR="00FB090E" w:rsidRDefault="00FB090E" w:rsidP="00524598">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FB090E" w:rsidRDefault="00FB090E" w:rsidP="00524598">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FB090E" w:rsidRDefault="00FB090E" w:rsidP="00524598">
            <w:pPr>
              <w:widowControl/>
              <w:jc w:val="center"/>
              <w:rPr>
                <w:rFonts w:ascii="宋体" w:cs="宋体"/>
                <w:kern w:val="0"/>
                <w:sz w:val="22"/>
              </w:rPr>
            </w:pPr>
          </w:p>
        </w:tc>
      </w:tr>
      <w:tr w:rsidR="00FB090E" w:rsidTr="00524598">
        <w:trPr>
          <w:trHeight w:val="645"/>
        </w:trPr>
        <w:tc>
          <w:tcPr>
            <w:tcW w:w="5224" w:type="dxa"/>
            <w:tcBorders>
              <w:top w:val="nil"/>
              <w:left w:val="single" w:sz="4" w:space="0" w:color="auto"/>
              <w:bottom w:val="single" w:sz="4" w:space="0" w:color="auto"/>
              <w:right w:val="single" w:sz="4" w:space="0" w:color="auto"/>
            </w:tcBorders>
            <w:vAlign w:val="center"/>
          </w:tcPr>
          <w:p w:rsidR="00FB090E" w:rsidRDefault="00FB090E" w:rsidP="00524598">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FB090E" w:rsidRDefault="00FB090E" w:rsidP="00524598">
            <w:pPr>
              <w:widowControl/>
              <w:jc w:val="center"/>
              <w:rPr>
                <w:rFonts w:ascii="宋体" w:cs="宋体"/>
                <w:kern w:val="0"/>
                <w:sz w:val="22"/>
              </w:rPr>
            </w:pPr>
            <w:r>
              <w:rPr>
                <w:rFonts w:ascii="宋体" w:hAnsi="宋体" w:cs="宋体"/>
                <w:kern w:val="0"/>
                <w:sz w:val="22"/>
              </w:rPr>
              <w:t>6</w:t>
            </w:r>
          </w:p>
        </w:tc>
        <w:tc>
          <w:tcPr>
            <w:tcW w:w="5103" w:type="dxa"/>
            <w:tcBorders>
              <w:top w:val="nil"/>
              <w:left w:val="nil"/>
              <w:bottom w:val="single" w:sz="4" w:space="0" w:color="auto"/>
              <w:right w:val="single" w:sz="4" w:space="0" w:color="auto"/>
            </w:tcBorders>
            <w:vAlign w:val="center"/>
          </w:tcPr>
          <w:p w:rsidR="00FB090E" w:rsidRDefault="00FB090E" w:rsidP="00355CF5">
            <w:pPr>
              <w:widowControl/>
              <w:jc w:val="center"/>
              <w:rPr>
                <w:rFonts w:ascii="宋体" w:cs="宋体"/>
                <w:kern w:val="0"/>
                <w:sz w:val="22"/>
              </w:rPr>
            </w:pPr>
            <w:r>
              <w:rPr>
                <w:rFonts w:ascii="宋体" w:hAnsi="宋体" w:cs="宋体"/>
                <w:kern w:val="0"/>
                <w:sz w:val="22"/>
              </w:rPr>
              <w:t>1</w:t>
            </w:r>
            <w:r w:rsidR="00355CF5">
              <w:rPr>
                <w:rFonts w:ascii="宋体" w:hAnsi="宋体" w:cs="宋体" w:hint="eastAsia"/>
                <w:kern w:val="0"/>
                <w:sz w:val="22"/>
              </w:rPr>
              <w:t>08</w:t>
            </w:r>
            <w:r>
              <w:rPr>
                <w:rFonts w:ascii="宋体" w:hAnsi="宋体" w:cs="宋体" w:hint="eastAsia"/>
                <w:kern w:val="0"/>
                <w:sz w:val="22"/>
              </w:rPr>
              <w:t>．</w:t>
            </w:r>
            <w:r w:rsidR="00355CF5">
              <w:rPr>
                <w:rFonts w:ascii="宋体" w:hAnsi="宋体" w:cs="宋体" w:hint="eastAsia"/>
                <w:kern w:val="0"/>
                <w:sz w:val="22"/>
              </w:rPr>
              <w:t>08</w:t>
            </w:r>
          </w:p>
        </w:tc>
      </w:tr>
      <w:tr w:rsidR="00FB090E" w:rsidTr="00524598">
        <w:trPr>
          <w:trHeight w:val="645"/>
        </w:trPr>
        <w:tc>
          <w:tcPr>
            <w:tcW w:w="5224" w:type="dxa"/>
            <w:tcBorders>
              <w:top w:val="nil"/>
              <w:left w:val="single" w:sz="4" w:space="0" w:color="auto"/>
              <w:bottom w:val="single" w:sz="4" w:space="0" w:color="auto"/>
              <w:right w:val="single" w:sz="4" w:space="0" w:color="auto"/>
            </w:tcBorders>
            <w:vAlign w:val="center"/>
          </w:tcPr>
          <w:p w:rsidR="00FB090E" w:rsidRDefault="00FB090E" w:rsidP="00524598">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50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FB090E" w:rsidRDefault="00FB090E" w:rsidP="00524598">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FB090E" w:rsidRDefault="00FB090E" w:rsidP="00524598">
            <w:pPr>
              <w:widowControl/>
              <w:jc w:val="center"/>
              <w:rPr>
                <w:rFonts w:ascii="宋体" w:cs="宋体"/>
                <w:kern w:val="0"/>
                <w:sz w:val="22"/>
              </w:rPr>
            </w:pPr>
          </w:p>
        </w:tc>
      </w:tr>
      <w:tr w:rsidR="00FB090E" w:rsidTr="00524598">
        <w:trPr>
          <w:trHeight w:val="645"/>
        </w:trPr>
        <w:tc>
          <w:tcPr>
            <w:tcW w:w="5224" w:type="dxa"/>
            <w:tcBorders>
              <w:top w:val="nil"/>
              <w:left w:val="single" w:sz="4" w:space="0" w:color="auto"/>
              <w:bottom w:val="single" w:sz="4" w:space="0" w:color="auto"/>
              <w:right w:val="single" w:sz="4" w:space="0" w:color="auto"/>
            </w:tcBorders>
            <w:vAlign w:val="center"/>
          </w:tcPr>
          <w:p w:rsidR="00FB090E" w:rsidRDefault="00FB090E" w:rsidP="00524598">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FB090E" w:rsidRDefault="00FB090E" w:rsidP="00524598">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FB090E" w:rsidRDefault="00355CF5" w:rsidP="00524598">
            <w:pPr>
              <w:widowControl/>
              <w:jc w:val="center"/>
              <w:rPr>
                <w:rFonts w:ascii="宋体" w:cs="宋体"/>
                <w:kern w:val="0"/>
                <w:sz w:val="22"/>
              </w:rPr>
            </w:pPr>
            <w:r>
              <w:rPr>
                <w:rFonts w:ascii="宋体" w:hAnsi="宋体" w:cs="宋体" w:hint="eastAsia"/>
                <w:kern w:val="0"/>
                <w:sz w:val="22"/>
              </w:rPr>
              <w:t>42</w:t>
            </w:r>
            <w:r w:rsidR="00FB090E">
              <w:rPr>
                <w:rFonts w:ascii="宋体" w:hAnsi="宋体" w:cs="宋体" w:hint="eastAsia"/>
                <w:kern w:val="0"/>
                <w:sz w:val="22"/>
              </w:rPr>
              <w:t>．</w:t>
            </w:r>
            <w:r w:rsidR="00FB090E">
              <w:rPr>
                <w:rFonts w:ascii="宋体" w:hAnsi="宋体" w:cs="宋体"/>
                <w:kern w:val="0"/>
                <w:sz w:val="22"/>
              </w:rPr>
              <w:t>29</w:t>
            </w:r>
          </w:p>
        </w:tc>
      </w:tr>
    </w:tbl>
    <w:p w:rsidR="00FB090E" w:rsidRDefault="00FB090E" w:rsidP="009712FF">
      <w:pPr>
        <w:spacing w:line="584" w:lineRule="exact"/>
        <w:rPr>
          <w:rFonts w:eastAsia="仿宋_GB2312"/>
          <w:sz w:val="32"/>
          <w:szCs w:val="32"/>
        </w:rPr>
      </w:pPr>
    </w:p>
    <w:p w:rsidR="008E2C07" w:rsidRPr="008E2C07" w:rsidRDefault="00FB090E" w:rsidP="008E2C07">
      <w:pPr>
        <w:spacing w:line="584" w:lineRule="exact"/>
        <w:ind w:firstLineChars="200" w:firstLine="640"/>
        <w:rPr>
          <w:rFonts w:ascii="方正小标宋简体" w:eastAsia="方正小标宋简体" w:hAnsi="Times New Roman"/>
          <w:sz w:val="44"/>
          <w:szCs w:val="44"/>
        </w:rPr>
      </w:pPr>
      <w:r w:rsidRPr="007742CA">
        <w:rPr>
          <w:rFonts w:eastAsia="仿宋_GB2312" w:hint="eastAsia"/>
          <w:sz w:val="32"/>
          <w:szCs w:val="32"/>
        </w:rPr>
        <w:t>（十）其他需要说明的情况</w:t>
      </w:r>
    </w:p>
    <w:p w:rsidR="00FB090E" w:rsidRPr="008E2C07" w:rsidRDefault="008E2C07" w:rsidP="008E2C07">
      <w:pPr>
        <w:autoSpaceDE w:val="0"/>
        <w:autoSpaceDN w:val="0"/>
        <w:adjustRightInd w:val="0"/>
        <w:spacing w:line="584" w:lineRule="exact"/>
        <w:ind w:firstLineChars="150" w:firstLine="480"/>
        <w:jc w:val="left"/>
        <w:rPr>
          <w:rFonts w:ascii="仿宋_GB2312" w:eastAsia="仿宋_GB2312"/>
          <w:sz w:val="32"/>
          <w:szCs w:val="32"/>
        </w:rPr>
      </w:pPr>
      <w:r w:rsidRPr="008C19EA">
        <w:rPr>
          <w:rFonts w:ascii="仿宋_GB2312" w:eastAsia="仿宋_GB2312" w:hint="eastAsia"/>
          <w:sz w:val="32"/>
          <w:szCs w:val="32"/>
        </w:rPr>
        <w:t>1、本部门 2017 年度政府性基金预算、国有资本经营预</w:t>
      </w:r>
      <w:r w:rsidR="001E3C7B">
        <w:rPr>
          <w:rFonts w:ascii="仿宋_GB2312" w:eastAsia="仿宋_GB2312" w:hint="eastAsia"/>
          <w:sz w:val="32"/>
          <w:szCs w:val="32"/>
        </w:rPr>
        <w:t>算无收支及结转结余情况，</w:t>
      </w:r>
      <w:r w:rsidRPr="008C19EA">
        <w:rPr>
          <w:rFonts w:ascii="仿宋_GB2312" w:eastAsia="仿宋_GB2312" w:hint="eastAsia"/>
          <w:sz w:val="32"/>
          <w:szCs w:val="32"/>
        </w:rPr>
        <w:t>政府性基金预算财政拨款收入支出决算表、国有资本经营预算财政拨款收入支出决算表以空表列示。</w:t>
      </w:r>
    </w:p>
    <w:sectPr w:rsidR="00FB090E" w:rsidRPr="008E2C07"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ED4" w:rsidRDefault="00335ED4" w:rsidP="00413287">
      <w:r>
        <w:separator/>
      </w:r>
    </w:p>
  </w:endnote>
  <w:endnote w:type="continuationSeparator" w:id="1">
    <w:p w:rsidR="00335ED4" w:rsidRDefault="00335ED4" w:rsidP="00413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方正书宋_GBK">
    <w:altName w:val="Arial Unicode MS"/>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ED4" w:rsidRDefault="00335ED4" w:rsidP="00413287">
      <w:r>
        <w:separator/>
      </w:r>
    </w:p>
  </w:footnote>
  <w:footnote w:type="continuationSeparator" w:id="1">
    <w:p w:rsidR="00335ED4" w:rsidRDefault="00335ED4" w:rsidP="00413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E654C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CDAF61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456E50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6062E43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CC077C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AD2761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9C6D6D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C38214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A241E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224E5E"/>
    <w:lvl w:ilvl="0">
      <w:start w:val="1"/>
      <w:numFmt w:val="bullet"/>
      <w:lvlText w:val=""/>
      <w:lvlJc w:val="left"/>
      <w:pPr>
        <w:tabs>
          <w:tab w:val="num" w:pos="360"/>
        </w:tabs>
        <w:ind w:left="360" w:hanging="360"/>
      </w:pPr>
      <w:rPr>
        <w:rFonts w:ascii="Wingdings" w:hAnsi="Wingdings" w:hint="default"/>
      </w:rPr>
    </w:lvl>
  </w:abstractNum>
  <w:abstractNum w:abstractNumId="10">
    <w:nsid w:val="58DCD4D1"/>
    <w:multiLevelType w:val="singleLevel"/>
    <w:tmpl w:val="58DCD4D1"/>
    <w:lvl w:ilvl="0">
      <w:start w:val="1"/>
      <w:numFmt w:val="chineseCounting"/>
      <w:suff w:val="nothing"/>
      <w:lvlText w:val="%1、"/>
      <w:lvlJc w:val="left"/>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3287"/>
    <w:rsid w:val="00002145"/>
    <w:rsid w:val="00071CAF"/>
    <w:rsid w:val="0007213D"/>
    <w:rsid w:val="000A4760"/>
    <w:rsid w:val="00107872"/>
    <w:rsid w:val="00173172"/>
    <w:rsid w:val="0017729D"/>
    <w:rsid w:val="001D368F"/>
    <w:rsid w:val="001E3C7B"/>
    <w:rsid w:val="0023456F"/>
    <w:rsid w:val="0024679C"/>
    <w:rsid w:val="002A30DB"/>
    <w:rsid w:val="002C455E"/>
    <w:rsid w:val="003016A4"/>
    <w:rsid w:val="00330D2F"/>
    <w:rsid w:val="00335ED4"/>
    <w:rsid w:val="00355CF5"/>
    <w:rsid w:val="00362E84"/>
    <w:rsid w:val="00365492"/>
    <w:rsid w:val="003739BA"/>
    <w:rsid w:val="003D0AFB"/>
    <w:rsid w:val="003D2DE0"/>
    <w:rsid w:val="003D6B1C"/>
    <w:rsid w:val="00400B86"/>
    <w:rsid w:val="00410959"/>
    <w:rsid w:val="00413287"/>
    <w:rsid w:val="004235A2"/>
    <w:rsid w:val="004462CB"/>
    <w:rsid w:val="0048588F"/>
    <w:rsid w:val="004962FC"/>
    <w:rsid w:val="00524598"/>
    <w:rsid w:val="005452E3"/>
    <w:rsid w:val="005817C9"/>
    <w:rsid w:val="00583475"/>
    <w:rsid w:val="005A39D5"/>
    <w:rsid w:val="005B30CD"/>
    <w:rsid w:val="005D25C4"/>
    <w:rsid w:val="006B1E07"/>
    <w:rsid w:val="00725056"/>
    <w:rsid w:val="007742CA"/>
    <w:rsid w:val="0078469A"/>
    <w:rsid w:val="00791556"/>
    <w:rsid w:val="007E7239"/>
    <w:rsid w:val="00812C63"/>
    <w:rsid w:val="00841FEB"/>
    <w:rsid w:val="008841C4"/>
    <w:rsid w:val="008C19EA"/>
    <w:rsid w:val="008C315C"/>
    <w:rsid w:val="008E2C07"/>
    <w:rsid w:val="00926E48"/>
    <w:rsid w:val="0095496E"/>
    <w:rsid w:val="009712FF"/>
    <w:rsid w:val="009E6DE2"/>
    <w:rsid w:val="00A3309F"/>
    <w:rsid w:val="00A51FE5"/>
    <w:rsid w:val="00A625D9"/>
    <w:rsid w:val="00A91795"/>
    <w:rsid w:val="00B45B4E"/>
    <w:rsid w:val="00C0697B"/>
    <w:rsid w:val="00C276DD"/>
    <w:rsid w:val="00C34C94"/>
    <w:rsid w:val="00C359B1"/>
    <w:rsid w:val="00C92CD1"/>
    <w:rsid w:val="00C95561"/>
    <w:rsid w:val="00CA2FDF"/>
    <w:rsid w:val="00CC6361"/>
    <w:rsid w:val="00D31CCC"/>
    <w:rsid w:val="00D344F5"/>
    <w:rsid w:val="00D34678"/>
    <w:rsid w:val="00D84C4E"/>
    <w:rsid w:val="00DD3D9B"/>
    <w:rsid w:val="00DF2615"/>
    <w:rsid w:val="00E77708"/>
    <w:rsid w:val="00E93149"/>
    <w:rsid w:val="00EC47F6"/>
    <w:rsid w:val="00F07605"/>
    <w:rsid w:val="00F540F4"/>
    <w:rsid w:val="00F95441"/>
    <w:rsid w:val="00FA7E0C"/>
    <w:rsid w:val="00FB090E"/>
    <w:rsid w:val="00FC3FA3"/>
    <w:rsid w:val="00FC4EFD"/>
    <w:rsid w:val="00FD3FA7"/>
    <w:rsid w:val="00FD7D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13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13287"/>
    <w:rPr>
      <w:rFonts w:cs="Times New Roman"/>
      <w:sz w:val="18"/>
      <w:szCs w:val="18"/>
    </w:rPr>
  </w:style>
  <w:style w:type="paragraph" w:styleId="a4">
    <w:name w:val="footer"/>
    <w:basedOn w:val="a"/>
    <w:link w:val="Char0"/>
    <w:uiPriority w:val="99"/>
    <w:semiHidden/>
    <w:rsid w:val="0041328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13287"/>
    <w:rPr>
      <w:rFonts w:cs="Times New Roman"/>
      <w:sz w:val="18"/>
      <w:szCs w:val="18"/>
    </w:rPr>
  </w:style>
  <w:style w:type="paragraph" w:customStyle="1" w:styleId="Normal">
    <w:name w:val="[Normal]"/>
    <w:uiPriority w:val="99"/>
    <w:rsid w:val="004462CB"/>
    <w:pPr>
      <w:widowControl w:val="0"/>
      <w:autoSpaceDE w:val="0"/>
      <w:autoSpaceDN w:val="0"/>
      <w:adjustRightInd w:val="0"/>
    </w:pPr>
    <w:rPr>
      <w:rFonts w:ascii="宋体" w:hAnsi="Times New Roman" w:cs="宋体"/>
      <w:kern w:val="0"/>
      <w:sz w:val="24"/>
      <w:szCs w:val="24"/>
    </w:rPr>
  </w:style>
</w:styles>
</file>

<file path=word/webSettings.xml><?xml version="1.0" encoding="utf-8"?>
<w:webSettings xmlns:r="http://schemas.openxmlformats.org/officeDocument/2006/relationships" xmlns:w="http://schemas.openxmlformats.org/wordprocessingml/2006/main">
  <w:divs>
    <w:div w:id="248082017">
      <w:bodyDiv w:val="1"/>
      <w:marLeft w:val="0"/>
      <w:marRight w:val="0"/>
      <w:marTop w:val="0"/>
      <w:marBottom w:val="0"/>
      <w:divBdr>
        <w:top w:val="none" w:sz="0" w:space="0" w:color="auto"/>
        <w:left w:val="none" w:sz="0" w:space="0" w:color="auto"/>
        <w:bottom w:val="none" w:sz="0" w:space="0" w:color="auto"/>
        <w:right w:val="none" w:sz="0" w:space="0" w:color="auto"/>
      </w:divBdr>
    </w:div>
    <w:div w:id="10309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17</Pages>
  <Words>1042</Words>
  <Characters>5944</Characters>
  <Application>Microsoft Office Word</Application>
  <DocSecurity>0</DocSecurity>
  <Lines>49</Lines>
  <Paragraphs>13</Paragraphs>
  <ScaleCrop>false</ScaleCrop>
  <Company>MS</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大城县人民代表大会常务委员会2016年部门决算信息公开</dc:title>
  <dc:creator>USER-</dc:creator>
  <cp:lastModifiedBy>Windows 用户</cp:lastModifiedBy>
  <cp:revision>10</cp:revision>
  <dcterms:created xsi:type="dcterms:W3CDTF">2018-11-06T01:24:00Z</dcterms:created>
  <dcterms:modified xsi:type="dcterms:W3CDTF">2019-02-28T08:54:00Z</dcterms:modified>
</cp:coreProperties>
</file>